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E287F" w:rsidRPr="00314B9E" w:rsidRDefault="008E287F" w:rsidP="00484299">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 w:val="36"/>
          <w:szCs w:val="36"/>
          <w:rtl/>
        </w:rPr>
      </w:pPr>
    </w:p>
    <w:p w:rsidR="008E287F" w:rsidRPr="00314B9E" w:rsidRDefault="00464BBA" w:rsidP="00B4141B">
      <w:pPr>
        <w:spacing w:line="360" w:lineRule="auto"/>
        <w:jc w:val="center"/>
        <w:rPr>
          <w:rFonts w:asciiTheme="majorBidi" w:hAnsiTheme="majorBidi"/>
          <w:b/>
          <w:bCs/>
          <w:sz w:val="36"/>
          <w:szCs w:val="36"/>
          <w:rtl/>
        </w:rPr>
      </w:pPr>
      <w:r w:rsidRPr="00314B9E">
        <w:rPr>
          <w:rFonts w:asciiTheme="majorBidi" w:hAnsiTheme="majorBidi"/>
          <w:b/>
          <w:bCs/>
          <w:sz w:val="36"/>
          <w:szCs w:val="36"/>
          <w:rtl/>
        </w:rPr>
        <w:t xml:space="preserve">מכרז </w:t>
      </w:r>
      <w:sdt>
        <w:sdtPr>
          <w:rPr>
            <w:rFonts w:asciiTheme="majorBidi" w:hAnsiTheme="majorBidi"/>
            <w:b/>
            <w:bCs/>
            <w:sz w:val="36"/>
            <w:szCs w:val="36"/>
            <w:rtl/>
          </w:rPr>
          <w:alias w:val="מס'"/>
          <w:tag w:val="CounterString"/>
          <w:id w:val="1030532623"/>
          <w:placeholder>
            <w:docPart w:val="4880A7C2FAAB46099455905C47507BB1"/>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517C7D">
            <w:rPr>
              <w:rFonts w:asciiTheme="majorBidi" w:hAnsiTheme="majorBidi" w:hint="cs"/>
              <w:b/>
              <w:bCs/>
              <w:sz w:val="36"/>
              <w:szCs w:val="36"/>
              <w:rtl/>
            </w:rPr>
            <w:t>61</w:t>
          </w:r>
        </w:sdtContent>
      </w:sdt>
      <w:r w:rsidRPr="00314B9E">
        <w:rPr>
          <w:rFonts w:asciiTheme="majorBidi" w:hAnsiTheme="majorBidi"/>
          <w:b/>
          <w:bCs/>
          <w:sz w:val="36"/>
          <w:szCs w:val="36"/>
          <w:rtl/>
        </w:rPr>
        <w:t>/</w:t>
      </w:r>
      <w:r w:rsidR="008C5082" w:rsidRPr="00314B9E">
        <w:rPr>
          <w:rFonts w:asciiTheme="majorBidi" w:hAnsiTheme="majorBidi"/>
          <w:b/>
          <w:bCs/>
          <w:sz w:val="36"/>
          <w:szCs w:val="36"/>
          <w:rtl/>
        </w:rPr>
        <w:t>201</w:t>
      </w:r>
      <w:r w:rsidR="008C5082">
        <w:rPr>
          <w:rFonts w:asciiTheme="majorBidi" w:hAnsiTheme="majorBidi" w:hint="cs"/>
          <w:b/>
          <w:bCs/>
          <w:sz w:val="36"/>
          <w:szCs w:val="36"/>
          <w:rtl/>
        </w:rPr>
        <w:t>9</w:t>
      </w:r>
    </w:p>
    <w:p w:rsidR="008E287F" w:rsidRPr="00314B9E" w:rsidRDefault="008E287F" w:rsidP="00314B9E">
      <w:pPr>
        <w:spacing w:line="360" w:lineRule="auto"/>
        <w:jc w:val="both"/>
        <w:rPr>
          <w:rFonts w:asciiTheme="majorBidi" w:hAnsiTheme="majorBidi"/>
          <w:b/>
          <w:bCs/>
          <w:sz w:val="36"/>
          <w:szCs w:val="36"/>
          <w:rtl/>
        </w:rPr>
      </w:pPr>
    </w:p>
    <w:p w:rsidR="008E287F" w:rsidRPr="00314B9E" w:rsidRDefault="008E287F" w:rsidP="00314B9E">
      <w:pPr>
        <w:spacing w:line="360" w:lineRule="auto"/>
        <w:jc w:val="both"/>
        <w:rPr>
          <w:rFonts w:asciiTheme="majorBidi" w:hAnsiTheme="majorBidi"/>
          <w:b/>
          <w:bCs/>
          <w:sz w:val="36"/>
          <w:szCs w:val="36"/>
          <w:rtl/>
        </w:rPr>
      </w:pPr>
    </w:p>
    <w:p w:rsidR="008E287F" w:rsidRPr="00314B9E" w:rsidRDefault="008E287F" w:rsidP="00314B9E">
      <w:pPr>
        <w:spacing w:line="360" w:lineRule="auto"/>
        <w:jc w:val="both"/>
        <w:rPr>
          <w:rFonts w:asciiTheme="majorBidi" w:hAnsiTheme="majorBidi"/>
          <w:b/>
          <w:bCs/>
          <w:sz w:val="36"/>
          <w:szCs w:val="36"/>
          <w:rtl/>
        </w:rPr>
      </w:pPr>
    </w:p>
    <w:p w:rsidR="008E287F" w:rsidRPr="00314B9E" w:rsidRDefault="002A0805" w:rsidP="001B7A51">
      <w:pPr>
        <w:spacing w:line="360" w:lineRule="auto"/>
        <w:jc w:val="center"/>
        <w:rPr>
          <w:rFonts w:asciiTheme="majorBidi" w:hAnsiTheme="majorBidi"/>
          <w:b/>
          <w:bCs/>
          <w:sz w:val="36"/>
          <w:szCs w:val="36"/>
          <w:rtl/>
        </w:rPr>
      </w:pPr>
      <w:r>
        <w:rPr>
          <w:rFonts w:asciiTheme="majorBidi" w:hAnsiTheme="majorBidi"/>
          <w:b/>
          <w:bCs/>
          <w:sz w:val="36"/>
          <w:szCs w:val="36"/>
          <w:rtl/>
        </w:rPr>
        <w:t>לקבלת</w:t>
      </w:r>
      <w:r w:rsidR="00FC4EE6">
        <w:rPr>
          <w:rFonts w:asciiTheme="majorBidi" w:hAnsiTheme="majorBidi" w:hint="cs"/>
          <w:b/>
          <w:bCs/>
          <w:sz w:val="36"/>
          <w:szCs w:val="36"/>
          <w:rtl/>
        </w:rPr>
        <w:t xml:space="preserve"> שירותי</w:t>
      </w:r>
      <w:r w:rsidR="008C5082">
        <w:rPr>
          <w:rFonts w:asciiTheme="majorBidi" w:hAnsiTheme="majorBidi" w:hint="cs"/>
          <w:b/>
          <w:bCs/>
          <w:sz w:val="36"/>
          <w:szCs w:val="36"/>
          <w:rtl/>
        </w:rPr>
        <w:t>ם</w:t>
      </w:r>
      <w:r>
        <w:rPr>
          <w:rFonts w:asciiTheme="majorBidi" w:hAnsiTheme="majorBidi"/>
          <w:b/>
          <w:bCs/>
          <w:sz w:val="36"/>
          <w:szCs w:val="36"/>
          <w:rtl/>
        </w:rPr>
        <w:t xml:space="preserve"> </w:t>
      </w:r>
      <w:sdt>
        <w:sdtPr>
          <w:rPr>
            <w:rFonts w:asciiTheme="majorBidi" w:hAnsiTheme="majorBidi"/>
            <w:b/>
            <w:bCs/>
            <w:sz w:val="36"/>
            <w:szCs w:val="36"/>
            <w:rtl/>
          </w:rPr>
          <w:alias w:val="נושא"/>
          <w:tag w:val=""/>
          <w:id w:val="127517507"/>
          <w:placeholder>
            <w:docPart w:val="E5292EBBBC4C4AC4BB5EAA2F6A8C1DF4"/>
          </w:placeholder>
          <w:dataBinding w:prefixMappings="xmlns:ns0='http://purl.org/dc/elements/1.1/' xmlns:ns1='http://schemas.openxmlformats.org/package/2006/metadata/core-properties' " w:xpath="/ns1:coreProperties[1]/ns0:subject[1]" w:storeItemID="{6C3C8BC8-F283-45AE-878A-BAB7291924A1}"/>
          <w:text/>
        </w:sdtPr>
        <w:sdtEndPr/>
        <w:sdtContent>
          <w:r w:rsidR="00011BE4">
            <w:rPr>
              <w:rFonts w:asciiTheme="majorBidi" w:hAnsiTheme="majorBidi" w:hint="cs"/>
              <w:b/>
              <w:bCs/>
              <w:sz w:val="36"/>
              <w:szCs w:val="36"/>
              <w:rtl/>
            </w:rPr>
            <w:t>בתחום ניהול סיכונים וביקורת פנים ו/או חקירתית באגף ביקורת פנים</w:t>
          </w:r>
        </w:sdtContent>
      </w:sdt>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464BBA" w:rsidRPr="00314B9E" w:rsidRDefault="00250470" w:rsidP="00C23D15">
      <w:pPr>
        <w:spacing w:line="360" w:lineRule="auto"/>
        <w:jc w:val="center"/>
        <w:rPr>
          <w:rFonts w:asciiTheme="majorBidi" w:hAnsiTheme="majorBidi"/>
          <w:b/>
          <w:bCs/>
          <w:sz w:val="32"/>
          <w:szCs w:val="32"/>
          <w:rtl/>
        </w:rPr>
      </w:pPr>
      <w:r w:rsidRPr="00314B9E">
        <w:rPr>
          <w:rFonts w:asciiTheme="majorBidi" w:hAnsiTheme="majorBidi"/>
          <w:b/>
          <w:bCs/>
          <w:sz w:val="32"/>
          <w:szCs w:val="32"/>
          <w:rtl/>
        </w:rPr>
        <w:t>תאריך:</w:t>
      </w:r>
      <w:r w:rsidR="008262D1">
        <w:rPr>
          <w:rFonts w:asciiTheme="majorBidi" w:hAnsiTheme="majorBidi"/>
          <w:b/>
          <w:bCs/>
          <w:sz w:val="32"/>
          <w:szCs w:val="32"/>
          <w:rtl/>
        </w:rPr>
        <w:t xml:space="preserve"> </w:t>
      </w:r>
      <w:r w:rsidR="00C23D15">
        <w:rPr>
          <w:rFonts w:asciiTheme="majorBidi" w:hAnsiTheme="majorBidi" w:hint="cs"/>
          <w:b/>
          <w:bCs/>
          <w:sz w:val="32"/>
          <w:szCs w:val="32"/>
          <w:rtl/>
        </w:rPr>
        <w:t>יולי</w:t>
      </w:r>
      <w:r w:rsidR="00464BBA" w:rsidRPr="005C1842">
        <w:rPr>
          <w:rFonts w:asciiTheme="majorBidi" w:hAnsiTheme="majorBidi"/>
          <w:b/>
          <w:bCs/>
          <w:sz w:val="32"/>
          <w:szCs w:val="32"/>
          <w:rtl/>
        </w:rPr>
        <w:t xml:space="preserve"> </w:t>
      </w:r>
      <w:r w:rsidR="008C5082" w:rsidRPr="005C1842">
        <w:rPr>
          <w:rFonts w:asciiTheme="majorBidi" w:hAnsiTheme="majorBidi"/>
          <w:b/>
          <w:bCs/>
          <w:sz w:val="32"/>
          <w:szCs w:val="32"/>
          <w:rtl/>
        </w:rPr>
        <w:t>201</w:t>
      </w:r>
      <w:r w:rsidR="008C5082">
        <w:rPr>
          <w:rFonts w:asciiTheme="majorBidi" w:hAnsiTheme="majorBidi" w:hint="cs"/>
          <w:b/>
          <w:bCs/>
          <w:sz w:val="32"/>
          <w:szCs w:val="32"/>
          <w:rtl/>
        </w:rPr>
        <w:t>9</w:t>
      </w: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D9565A" w:rsidRPr="00314B9E" w:rsidRDefault="00D9565A" w:rsidP="00314B9E">
      <w:pPr>
        <w:spacing w:line="360" w:lineRule="auto"/>
        <w:jc w:val="both"/>
        <w:rPr>
          <w:rFonts w:asciiTheme="majorBidi" w:hAnsiTheme="majorBidi"/>
          <w:b/>
          <w:bCs/>
          <w:szCs w:val="24"/>
          <w:rtl/>
        </w:rPr>
      </w:pPr>
    </w:p>
    <w:p w:rsidR="00C60864" w:rsidRPr="00CA55ED" w:rsidRDefault="00C60864">
      <w:pPr>
        <w:bidi w:val="0"/>
        <w:rPr>
          <w:rFonts w:asciiTheme="majorBidi" w:hAnsiTheme="majorBidi"/>
          <w:sz w:val="28"/>
          <w:szCs w:val="28"/>
        </w:rPr>
      </w:pPr>
      <w:r w:rsidRPr="00CA55ED">
        <w:rPr>
          <w:rFonts w:asciiTheme="majorBidi" w:hAnsiTheme="majorBidi"/>
          <w:sz w:val="28"/>
          <w:szCs w:val="28"/>
          <w:rtl/>
        </w:rPr>
        <w:br w:type="page"/>
      </w:r>
    </w:p>
    <w:p w:rsidR="00354F7E" w:rsidRPr="00314B9E" w:rsidRDefault="00223000" w:rsidP="00B4141B">
      <w:pPr>
        <w:spacing w:line="360" w:lineRule="auto"/>
        <w:jc w:val="center"/>
        <w:rPr>
          <w:rFonts w:asciiTheme="majorBidi" w:hAnsiTheme="majorBidi"/>
          <w:b/>
          <w:bCs/>
          <w:i/>
          <w:iCs/>
          <w:sz w:val="28"/>
          <w:szCs w:val="28"/>
          <w:u w:val="single"/>
          <w:rtl/>
        </w:rPr>
      </w:pPr>
      <w:r w:rsidRPr="00314B9E">
        <w:rPr>
          <w:rFonts w:asciiTheme="majorBidi" w:hAnsiTheme="majorBidi"/>
          <w:b/>
          <w:bCs/>
          <w:sz w:val="28"/>
          <w:szCs w:val="28"/>
          <w:u w:val="single"/>
          <w:rtl/>
        </w:rPr>
        <w:lastRenderedPageBreak/>
        <w:t xml:space="preserve">מכרז פומבי </w:t>
      </w:r>
      <w:r w:rsidRPr="002431FD">
        <w:rPr>
          <w:rFonts w:asciiTheme="majorBidi" w:hAnsiTheme="majorBidi"/>
          <w:b/>
          <w:bCs/>
          <w:sz w:val="28"/>
          <w:szCs w:val="28"/>
          <w:u w:val="single"/>
          <w:rtl/>
        </w:rPr>
        <w:t>מס</w:t>
      </w:r>
      <w:r w:rsidR="005C1842" w:rsidRPr="002431FD">
        <w:rPr>
          <w:rFonts w:asciiTheme="majorBidi" w:hAnsiTheme="majorBidi" w:hint="cs"/>
          <w:b/>
          <w:bCs/>
          <w:sz w:val="28"/>
          <w:szCs w:val="28"/>
          <w:u w:val="single"/>
          <w:rtl/>
        </w:rPr>
        <w:t>'</w:t>
      </w:r>
      <w:r w:rsidRPr="002431FD">
        <w:rPr>
          <w:rFonts w:asciiTheme="majorBidi" w:hAnsiTheme="majorBidi"/>
          <w:b/>
          <w:bCs/>
          <w:sz w:val="28"/>
          <w:szCs w:val="28"/>
          <w:u w:val="single"/>
          <w:rtl/>
        </w:rPr>
        <w:t xml:space="preserve"> </w:t>
      </w:r>
      <w:sdt>
        <w:sdtPr>
          <w:rPr>
            <w:rFonts w:asciiTheme="majorBidi" w:hAnsiTheme="majorBidi"/>
            <w:b/>
            <w:bCs/>
            <w:sz w:val="28"/>
            <w:szCs w:val="28"/>
            <w:u w:val="single"/>
            <w:rtl/>
          </w:rPr>
          <w:alias w:val="מס'"/>
          <w:tag w:val="CounterString"/>
          <w:id w:val="137462222"/>
          <w:placeholder>
            <w:docPart w:val="1300FED6CAB546D9AD05583AB73FBED1"/>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517C7D">
            <w:rPr>
              <w:rFonts w:asciiTheme="majorBidi" w:hAnsiTheme="majorBidi" w:hint="cs"/>
              <w:b/>
              <w:bCs/>
              <w:sz w:val="28"/>
              <w:szCs w:val="28"/>
              <w:u w:val="single"/>
              <w:rtl/>
            </w:rPr>
            <w:t>61</w:t>
          </w:r>
        </w:sdtContent>
      </w:sdt>
      <w:r w:rsidR="003560E9" w:rsidRPr="003560E9">
        <w:rPr>
          <w:rFonts w:asciiTheme="majorBidi" w:hAnsiTheme="majorBidi" w:hint="cs"/>
          <w:b/>
          <w:bCs/>
          <w:sz w:val="28"/>
          <w:szCs w:val="28"/>
          <w:u w:val="single"/>
          <w:rtl/>
        </w:rPr>
        <w:t>/201</w:t>
      </w:r>
      <w:r w:rsidR="002A1862">
        <w:rPr>
          <w:rFonts w:asciiTheme="majorBidi" w:hAnsiTheme="majorBidi" w:hint="cs"/>
          <w:b/>
          <w:bCs/>
          <w:sz w:val="28"/>
          <w:szCs w:val="28"/>
          <w:u w:val="single"/>
          <w:rtl/>
        </w:rPr>
        <w:t>9</w:t>
      </w:r>
      <w:r w:rsidR="005C1842" w:rsidRPr="00314B9E">
        <w:rPr>
          <w:rFonts w:asciiTheme="majorBidi" w:hAnsiTheme="majorBidi"/>
          <w:b/>
          <w:bCs/>
          <w:sz w:val="28"/>
          <w:szCs w:val="28"/>
          <w:u w:val="single"/>
          <w:rtl/>
        </w:rPr>
        <w:t xml:space="preserve"> </w:t>
      </w:r>
      <w:r w:rsidRPr="00314B9E">
        <w:rPr>
          <w:rFonts w:asciiTheme="majorBidi" w:hAnsiTheme="majorBidi"/>
          <w:b/>
          <w:bCs/>
          <w:sz w:val="28"/>
          <w:szCs w:val="28"/>
          <w:u w:val="single"/>
          <w:rtl/>
        </w:rPr>
        <w:t>ל</w:t>
      </w:r>
      <w:r w:rsidR="00FC4EE6">
        <w:rPr>
          <w:rFonts w:asciiTheme="majorBidi" w:hAnsiTheme="majorBidi" w:hint="cs"/>
          <w:b/>
          <w:bCs/>
          <w:sz w:val="28"/>
          <w:szCs w:val="28"/>
          <w:u w:val="single"/>
          <w:rtl/>
        </w:rPr>
        <w:t>קבלת</w:t>
      </w:r>
      <w:r w:rsidRPr="00314B9E">
        <w:rPr>
          <w:rFonts w:asciiTheme="majorBidi" w:hAnsiTheme="majorBidi"/>
          <w:b/>
          <w:bCs/>
          <w:sz w:val="28"/>
          <w:szCs w:val="28"/>
          <w:u w:val="single"/>
          <w:rtl/>
        </w:rPr>
        <w:t xml:space="preserve"> שירותי</w:t>
      </w:r>
      <w:r w:rsidR="002967C2">
        <w:rPr>
          <w:rFonts w:asciiTheme="majorBidi" w:hAnsiTheme="majorBidi" w:hint="cs"/>
          <w:b/>
          <w:bCs/>
          <w:sz w:val="28"/>
          <w:szCs w:val="28"/>
          <w:u w:val="single"/>
          <w:rtl/>
        </w:rPr>
        <w:t>ם</w:t>
      </w:r>
      <w:r w:rsidRPr="00314B9E">
        <w:rPr>
          <w:rFonts w:asciiTheme="majorBidi" w:hAnsiTheme="majorBidi"/>
          <w:b/>
          <w:bCs/>
          <w:sz w:val="28"/>
          <w:szCs w:val="28"/>
          <w:u w:val="single"/>
          <w:rtl/>
        </w:rPr>
        <w:t xml:space="preserve"> </w:t>
      </w:r>
      <w:sdt>
        <w:sdtPr>
          <w:rPr>
            <w:rFonts w:asciiTheme="majorBidi" w:hAnsiTheme="majorBidi"/>
            <w:b/>
            <w:bCs/>
            <w:sz w:val="28"/>
            <w:szCs w:val="28"/>
            <w:u w:val="single"/>
            <w:rtl/>
          </w:rPr>
          <w:alias w:val="נושא"/>
          <w:tag w:val=""/>
          <w:id w:val="-1565409553"/>
          <w:placeholder>
            <w:docPart w:val="5215167EAB674A2E8BE4F0CE2E7EE8A8"/>
          </w:placeholder>
          <w:dataBinding w:prefixMappings="xmlns:ns0='http://purl.org/dc/elements/1.1/' xmlns:ns1='http://schemas.openxmlformats.org/package/2006/metadata/core-properties' " w:xpath="/ns1:coreProperties[1]/ns0:subject[1]" w:storeItemID="{6C3C8BC8-F283-45AE-878A-BAB7291924A1}"/>
          <w:text/>
        </w:sdtPr>
        <w:sdtEndPr/>
        <w:sdtContent>
          <w:r w:rsidR="00011BE4">
            <w:rPr>
              <w:rFonts w:asciiTheme="majorBidi" w:hAnsiTheme="majorBidi" w:hint="cs"/>
              <w:b/>
              <w:bCs/>
              <w:sz w:val="28"/>
              <w:szCs w:val="28"/>
              <w:u w:val="single"/>
              <w:rtl/>
            </w:rPr>
            <w:t>בתחום ניהול סיכונים וביקורת פנים ו/או חקירתית באגף ביקורת פנים</w:t>
          </w:r>
        </w:sdtContent>
      </w:sdt>
      <w:r w:rsidR="005E3348" w:rsidRPr="00BA0FF8">
        <w:rPr>
          <w:rFonts w:asciiTheme="majorBidi" w:hAnsiTheme="majorBidi"/>
          <w:b/>
          <w:bCs/>
          <w:sz w:val="28"/>
          <w:szCs w:val="28"/>
          <w:u w:val="single"/>
          <w:rtl/>
        </w:rPr>
        <w:t xml:space="preserve"> עבור </w:t>
      </w:r>
      <w:r w:rsidR="00C60864" w:rsidRPr="00BA0FF8">
        <w:rPr>
          <w:rFonts w:asciiTheme="majorBidi" w:hAnsiTheme="majorBidi"/>
          <w:b/>
          <w:bCs/>
          <w:sz w:val="28"/>
          <w:szCs w:val="28"/>
          <w:u w:val="single"/>
          <w:rtl/>
        </w:rPr>
        <w:t>משרד האנרגיה</w:t>
      </w:r>
    </w:p>
    <w:p w:rsidR="00354F7E" w:rsidRPr="00314B9E" w:rsidRDefault="00354F7E" w:rsidP="00314B9E">
      <w:pPr>
        <w:spacing w:line="360" w:lineRule="auto"/>
        <w:jc w:val="both"/>
        <w:rPr>
          <w:rFonts w:asciiTheme="majorBidi" w:hAnsiTheme="majorBidi"/>
          <w:sz w:val="32"/>
          <w:szCs w:val="32"/>
          <w:rtl/>
        </w:rPr>
      </w:pPr>
    </w:p>
    <w:p w:rsidR="00354F7E" w:rsidRPr="00314B9E" w:rsidRDefault="00C60864" w:rsidP="003A79E6">
      <w:pPr>
        <w:autoSpaceDE w:val="0"/>
        <w:autoSpaceDN w:val="0"/>
        <w:adjustRightInd w:val="0"/>
        <w:spacing w:line="360" w:lineRule="auto"/>
        <w:jc w:val="both"/>
        <w:rPr>
          <w:rFonts w:asciiTheme="majorBidi" w:hAnsiTheme="majorBidi"/>
          <w:b/>
          <w:bCs/>
          <w:szCs w:val="24"/>
          <w:rtl/>
        </w:rPr>
      </w:pPr>
      <w:r>
        <w:rPr>
          <w:rFonts w:asciiTheme="majorBidi" w:hAnsiTheme="majorBidi"/>
          <w:szCs w:val="24"/>
          <w:rtl/>
        </w:rPr>
        <w:t>משרד האנרגיה</w:t>
      </w:r>
      <w:r w:rsidR="00354F7E" w:rsidRPr="00314B9E">
        <w:rPr>
          <w:rFonts w:asciiTheme="majorBidi" w:hAnsiTheme="majorBidi"/>
          <w:szCs w:val="24"/>
          <w:rtl/>
        </w:rPr>
        <w:t xml:space="preserve"> (להלן: "</w:t>
      </w:r>
      <w:r w:rsidR="00354F7E" w:rsidRPr="00314B9E">
        <w:rPr>
          <w:rFonts w:asciiTheme="majorBidi" w:hAnsiTheme="majorBidi"/>
          <w:b/>
          <w:bCs/>
          <w:szCs w:val="24"/>
          <w:rtl/>
        </w:rPr>
        <w:t>המשרד</w:t>
      </w:r>
      <w:r w:rsidR="00354F7E" w:rsidRPr="00314B9E">
        <w:rPr>
          <w:rFonts w:asciiTheme="majorBidi" w:hAnsiTheme="majorBidi"/>
          <w:szCs w:val="24"/>
          <w:rtl/>
        </w:rPr>
        <w:t xml:space="preserve">") </w:t>
      </w:r>
      <w:r w:rsidR="00333B63" w:rsidRPr="00314B9E">
        <w:rPr>
          <w:rFonts w:asciiTheme="majorBidi" w:hAnsiTheme="majorBidi"/>
          <w:szCs w:val="24"/>
          <w:rtl/>
        </w:rPr>
        <w:t xml:space="preserve">באמצעות </w:t>
      </w:r>
      <w:r w:rsidR="002967C2">
        <w:rPr>
          <w:rFonts w:asciiTheme="majorBidi" w:hAnsiTheme="majorBidi" w:hint="cs"/>
          <w:b/>
          <w:bCs/>
          <w:szCs w:val="24"/>
          <w:rtl/>
        </w:rPr>
        <w:t>אגף ביקורת פנים</w:t>
      </w:r>
      <w:r w:rsidR="00333B63" w:rsidRPr="00314B9E">
        <w:rPr>
          <w:rFonts w:asciiTheme="majorBidi" w:hAnsiTheme="majorBidi"/>
          <w:b/>
          <w:bCs/>
          <w:szCs w:val="24"/>
          <w:rtl/>
        </w:rPr>
        <w:t xml:space="preserve"> </w:t>
      </w:r>
      <w:r w:rsidR="00354F7E" w:rsidRPr="00314B9E">
        <w:rPr>
          <w:rFonts w:asciiTheme="majorBidi" w:hAnsiTheme="majorBidi"/>
          <w:szCs w:val="24"/>
          <w:rtl/>
        </w:rPr>
        <w:t xml:space="preserve">מפרסם בזאת מכרז </w:t>
      </w:r>
      <w:r w:rsidR="003A79E6">
        <w:rPr>
          <w:rFonts w:asciiTheme="majorBidi" w:hAnsiTheme="majorBidi" w:hint="cs"/>
          <w:szCs w:val="24"/>
          <w:rtl/>
        </w:rPr>
        <w:t>לקבלת</w:t>
      </w:r>
      <w:r w:rsidR="00F30635">
        <w:rPr>
          <w:rFonts w:asciiTheme="majorBidi" w:hAnsiTheme="majorBidi" w:hint="cs"/>
          <w:szCs w:val="24"/>
          <w:rtl/>
        </w:rPr>
        <w:t xml:space="preserve"> </w:t>
      </w:r>
      <w:r w:rsidR="00354F7E" w:rsidRPr="00314B9E">
        <w:rPr>
          <w:rFonts w:asciiTheme="majorBidi" w:hAnsiTheme="majorBidi"/>
          <w:szCs w:val="24"/>
          <w:rtl/>
        </w:rPr>
        <w:t>שירותי</w:t>
      </w:r>
      <w:r w:rsidR="002967C2">
        <w:rPr>
          <w:rFonts w:asciiTheme="majorBidi" w:hAnsiTheme="majorBidi" w:hint="cs"/>
          <w:szCs w:val="24"/>
          <w:rtl/>
        </w:rPr>
        <w:t>ם</w:t>
      </w:r>
      <w:r w:rsidR="00A125A7">
        <w:rPr>
          <w:rFonts w:asciiTheme="majorBidi" w:hAnsiTheme="majorBidi" w:hint="cs"/>
          <w:szCs w:val="24"/>
          <w:rtl/>
        </w:rPr>
        <w:t xml:space="preserve"> </w:t>
      </w:r>
      <w:sdt>
        <w:sdtPr>
          <w:rPr>
            <w:rFonts w:asciiTheme="majorBidi" w:hAnsiTheme="majorBidi" w:hint="cs"/>
            <w:szCs w:val="24"/>
            <w:rtl/>
          </w:rPr>
          <w:alias w:val="נושא"/>
          <w:tag w:val=""/>
          <w:id w:val="-1060168617"/>
          <w:placeholder>
            <w:docPart w:val="C4CE4C4F24E4414892DF58AA0142482A"/>
          </w:placeholder>
          <w:dataBinding w:prefixMappings="xmlns:ns0='http://purl.org/dc/elements/1.1/' xmlns:ns1='http://schemas.openxmlformats.org/package/2006/metadata/core-properties' " w:xpath="/ns1:coreProperties[1]/ns0:subject[1]" w:storeItemID="{6C3C8BC8-F283-45AE-878A-BAB7291924A1}"/>
          <w:text/>
        </w:sdtPr>
        <w:sdtEndPr/>
        <w:sdtContent>
          <w:r w:rsidR="00011BE4">
            <w:rPr>
              <w:rFonts w:asciiTheme="majorBidi" w:hAnsiTheme="majorBidi" w:hint="cs"/>
              <w:szCs w:val="24"/>
              <w:rtl/>
            </w:rPr>
            <w:t>בתחום ניהול סיכונים וביקורת פנים ו/או חקירתית באגף ביקורת פנים</w:t>
          </w:r>
        </w:sdtContent>
      </w:sdt>
      <w:r w:rsidR="00354F7E" w:rsidRPr="00314B9E">
        <w:rPr>
          <w:rFonts w:asciiTheme="majorBidi" w:hAnsiTheme="majorBidi"/>
          <w:szCs w:val="24"/>
          <w:rtl/>
        </w:rPr>
        <w:t xml:space="preserve"> (להלן: "</w:t>
      </w:r>
      <w:r w:rsidR="00354F7E" w:rsidRPr="00314B9E">
        <w:rPr>
          <w:rFonts w:asciiTheme="majorBidi" w:hAnsiTheme="majorBidi"/>
          <w:b/>
          <w:bCs/>
          <w:szCs w:val="24"/>
          <w:rtl/>
        </w:rPr>
        <w:t>המכרז</w:t>
      </w:r>
      <w:r w:rsidR="00354F7E" w:rsidRPr="00314B9E">
        <w:rPr>
          <w:rFonts w:asciiTheme="majorBidi" w:hAnsiTheme="majorBidi"/>
          <w:szCs w:val="24"/>
          <w:rtl/>
        </w:rPr>
        <w:t>")</w:t>
      </w:r>
      <w:r w:rsidR="00386541" w:rsidRPr="00314B9E">
        <w:rPr>
          <w:rFonts w:asciiTheme="majorBidi" w:hAnsiTheme="majorBidi"/>
          <w:szCs w:val="24"/>
          <w:rtl/>
        </w:rPr>
        <w:t>, והכול</w:t>
      </w:r>
      <w:r w:rsidR="00354F7E" w:rsidRPr="00314B9E">
        <w:rPr>
          <w:rFonts w:asciiTheme="majorBidi" w:hAnsiTheme="majorBidi"/>
          <w:szCs w:val="24"/>
          <w:rtl/>
        </w:rPr>
        <w:t xml:space="preserve"> כמפורט במסמכי המכרז</w:t>
      </w:r>
      <w:r w:rsidR="00333B63" w:rsidRPr="00A83A9A">
        <w:rPr>
          <w:rFonts w:asciiTheme="majorBidi" w:hAnsiTheme="majorBidi"/>
          <w:b/>
          <w:bCs/>
          <w:szCs w:val="24"/>
          <w:rtl/>
        </w:rPr>
        <w:t>.</w:t>
      </w:r>
    </w:p>
    <w:p w:rsidR="0099617C" w:rsidRPr="00314B9E" w:rsidRDefault="0099617C" w:rsidP="00314B9E">
      <w:pPr>
        <w:autoSpaceDE w:val="0"/>
        <w:autoSpaceDN w:val="0"/>
        <w:adjustRightInd w:val="0"/>
        <w:spacing w:line="360" w:lineRule="auto"/>
        <w:jc w:val="both"/>
        <w:rPr>
          <w:rFonts w:asciiTheme="majorBidi" w:hAnsiTheme="majorBidi"/>
          <w:b/>
          <w:bCs/>
          <w:szCs w:val="24"/>
          <w:u w:val="single"/>
          <w:rtl/>
        </w:rPr>
      </w:pPr>
    </w:p>
    <w:p w:rsidR="0099617C" w:rsidRPr="004A7B56" w:rsidRDefault="0099617C" w:rsidP="004A6586">
      <w:pPr>
        <w:pStyle w:val="af1"/>
        <w:numPr>
          <w:ilvl w:val="0"/>
          <w:numId w:val="18"/>
        </w:numPr>
        <w:spacing w:line="360" w:lineRule="auto"/>
        <w:ind w:left="169"/>
        <w:jc w:val="both"/>
        <w:outlineLvl w:val="0"/>
        <w:rPr>
          <w:rFonts w:asciiTheme="majorBidi" w:hAnsiTheme="majorBidi"/>
          <w:b/>
          <w:bCs/>
          <w:sz w:val="28"/>
          <w:szCs w:val="28"/>
          <w:u w:val="single"/>
          <w:rtl/>
        </w:rPr>
      </w:pPr>
      <w:r w:rsidRPr="004A7B56">
        <w:rPr>
          <w:rFonts w:asciiTheme="majorBidi" w:hAnsiTheme="majorBidi"/>
          <w:b/>
          <w:bCs/>
          <w:sz w:val="28"/>
          <w:szCs w:val="28"/>
          <w:u w:val="single"/>
          <w:rtl/>
        </w:rPr>
        <w:t>כללי:</w:t>
      </w:r>
    </w:p>
    <w:p w:rsidR="00846CA9" w:rsidRPr="009728B7" w:rsidRDefault="00C06974" w:rsidP="002A1862">
      <w:pPr>
        <w:pStyle w:val="af1"/>
        <w:numPr>
          <w:ilvl w:val="1"/>
          <w:numId w:val="45"/>
        </w:numPr>
        <w:spacing w:line="360" w:lineRule="auto"/>
        <w:ind w:left="736" w:hanging="567"/>
        <w:jc w:val="both"/>
        <w:rPr>
          <w:rFonts w:asciiTheme="majorBidi" w:hAnsiTheme="majorBidi"/>
          <w:szCs w:val="24"/>
        </w:rPr>
      </w:pPr>
      <w:r w:rsidRPr="009728B7">
        <w:rPr>
          <w:rFonts w:asciiTheme="majorBidi" w:hAnsiTheme="majorBidi"/>
          <w:szCs w:val="24"/>
          <w:rtl/>
        </w:rPr>
        <w:t>המשרד,</w:t>
      </w:r>
      <w:r w:rsidR="006A0139" w:rsidRPr="009728B7">
        <w:rPr>
          <w:rFonts w:asciiTheme="majorBidi" w:hAnsiTheme="majorBidi"/>
          <w:szCs w:val="24"/>
          <w:rtl/>
        </w:rPr>
        <w:t xml:space="preserve"> באמצעות </w:t>
      </w:r>
      <w:r w:rsidR="002967C2">
        <w:rPr>
          <w:rFonts w:asciiTheme="majorBidi" w:hAnsiTheme="majorBidi" w:hint="cs"/>
          <w:szCs w:val="24"/>
          <w:rtl/>
        </w:rPr>
        <w:t>אגף ביקורת פנים</w:t>
      </w:r>
      <w:r w:rsidR="006A0139" w:rsidRPr="009728B7">
        <w:rPr>
          <w:rFonts w:asciiTheme="majorBidi" w:hAnsiTheme="majorBidi"/>
          <w:szCs w:val="24"/>
          <w:rtl/>
        </w:rPr>
        <w:t xml:space="preserve">, מבקש לקבל הצעות </w:t>
      </w:r>
      <w:r w:rsidR="00CB31F8">
        <w:rPr>
          <w:rFonts w:asciiTheme="majorBidi" w:hAnsiTheme="majorBidi" w:hint="cs"/>
          <w:szCs w:val="24"/>
          <w:rtl/>
        </w:rPr>
        <w:t>לקבלת שירותים</w:t>
      </w:r>
      <w:r w:rsidR="006A0139" w:rsidRPr="009728B7">
        <w:rPr>
          <w:rFonts w:asciiTheme="majorBidi" w:hAnsiTheme="majorBidi"/>
          <w:szCs w:val="24"/>
          <w:rtl/>
        </w:rPr>
        <w:t xml:space="preserve"> </w:t>
      </w:r>
      <w:sdt>
        <w:sdtPr>
          <w:rPr>
            <w:rFonts w:asciiTheme="majorBidi" w:hAnsiTheme="majorBidi"/>
            <w:szCs w:val="24"/>
            <w:rtl/>
          </w:rPr>
          <w:alias w:val="נושא"/>
          <w:tag w:val=""/>
          <w:id w:val="414210741"/>
          <w:placeholder>
            <w:docPart w:val="F8F75DC54F02476F849C918867867F39"/>
          </w:placeholder>
          <w:dataBinding w:prefixMappings="xmlns:ns0='http://purl.org/dc/elements/1.1/' xmlns:ns1='http://schemas.openxmlformats.org/package/2006/metadata/core-properties' " w:xpath="/ns1:coreProperties[1]/ns0:subject[1]" w:storeItemID="{6C3C8BC8-F283-45AE-878A-BAB7291924A1}"/>
          <w:text/>
        </w:sdtPr>
        <w:sdtEndPr/>
        <w:sdtContent>
          <w:r w:rsidR="00011BE4">
            <w:rPr>
              <w:rFonts w:asciiTheme="majorBidi" w:hAnsiTheme="majorBidi" w:hint="cs"/>
              <w:szCs w:val="24"/>
              <w:rtl/>
            </w:rPr>
            <w:t>בתחום ניהול סיכונים וביקורת פנים ו/או חקירתית באגף ביקורת פנים</w:t>
          </w:r>
        </w:sdtContent>
      </w:sdt>
      <w:r w:rsidR="006A0139" w:rsidRPr="009728B7">
        <w:rPr>
          <w:rFonts w:asciiTheme="majorBidi" w:hAnsiTheme="majorBidi"/>
          <w:szCs w:val="24"/>
          <w:rtl/>
        </w:rPr>
        <w:t xml:space="preserve"> (להלן</w:t>
      </w:r>
      <w:r w:rsidR="00314B9E" w:rsidRPr="009728B7">
        <w:rPr>
          <w:rFonts w:asciiTheme="majorBidi" w:hAnsiTheme="majorBidi"/>
          <w:szCs w:val="24"/>
          <w:rtl/>
        </w:rPr>
        <w:t>:</w:t>
      </w:r>
      <w:r w:rsidR="006A0139" w:rsidRPr="009728B7">
        <w:rPr>
          <w:rFonts w:asciiTheme="majorBidi" w:hAnsiTheme="majorBidi"/>
          <w:szCs w:val="24"/>
          <w:rtl/>
        </w:rPr>
        <w:t xml:space="preserve"> "</w:t>
      </w:r>
      <w:r w:rsidR="006A0139" w:rsidRPr="009728B7">
        <w:rPr>
          <w:rFonts w:asciiTheme="majorBidi" w:hAnsiTheme="majorBidi"/>
          <w:b/>
          <w:bCs/>
          <w:szCs w:val="24"/>
          <w:rtl/>
        </w:rPr>
        <w:t>הש</w:t>
      </w:r>
      <w:r w:rsidR="00314B9E" w:rsidRPr="009728B7">
        <w:rPr>
          <w:rFonts w:asciiTheme="majorBidi" w:hAnsiTheme="majorBidi"/>
          <w:b/>
          <w:bCs/>
          <w:szCs w:val="24"/>
          <w:rtl/>
        </w:rPr>
        <w:t>י</w:t>
      </w:r>
      <w:r w:rsidR="006A0139" w:rsidRPr="009728B7">
        <w:rPr>
          <w:rFonts w:asciiTheme="majorBidi" w:hAnsiTheme="majorBidi"/>
          <w:b/>
          <w:bCs/>
          <w:szCs w:val="24"/>
          <w:rtl/>
        </w:rPr>
        <w:t>רותים</w:t>
      </w:r>
      <w:r w:rsidR="006A0139" w:rsidRPr="009728B7">
        <w:rPr>
          <w:rFonts w:asciiTheme="majorBidi" w:hAnsiTheme="majorBidi"/>
          <w:szCs w:val="24"/>
          <w:rtl/>
        </w:rPr>
        <w:t>").</w:t>
      </w:r>
    </w:p>
    <w:p w:rsidR="00A01E6C" w:rsidRDefault="009D75CD" w:rsidP="00C35A9C">
      <w:pPr>
        <w:pStyle w:val="af1"/>
        <w:numPr>
          <w:ilvl w:val="1"/>
          <w:numId w:val="45"/>
        </w:numPr>
        <w:spacing w:line="360" w:lineRule="auto"/>
        <w:ind w:left="736" w:hanging="567"/>
        <w:jc w:val="both"/>
        <w:rPr>
          <w:rFonts w:asciiTheme="majorBidi" w:hAnsiTheme="majorBidi"/>
          <w:szCs w:val="24"/>
        </w:rPr>
      </w:pPr>
      <w:r w:rsidRPr="00314B9E">
        <w:rPr>
          <w:rFonts w:asciiTheme="majorBidi" w:hAnsiTheme="majorBidi"/>
          <w:szCs w:val="24"/>
          <w:rtl/>
        </w:rPr>
        <w:t>רשאים להגיש הצעות ב</w:t>
      </w:r>
      <w:r w:rsidR="006A0139" w:rsidRPr="00314B9E">
        <w:rPr>
          <w:rFonts w:asciiTheme="majorBidi" w:hAnsiTheme="majorBidi"/>
          <w:szCs w:val="24"/>
          <w:rtl/>
        </w:rPr>
        <w:t xml:space="preserve">מכרז זה </w:t>
      </w:r>
      <w:r w:rsidR="00C35A9C" w:rsidRPr="00E57053">
        <w:rPr>
          <w:rFonts w:asciiTheme="majorBidi" w:hAnsiTheme="majorBidi" w:hint="eastAsia"/>
          <w:szCs w:val="24"/>
          <w:rtl/>
        </w:rPr>
        <w:t>עוסקים</w:t>
      </w:r>
      <w:r w:rsidR="00C35A9C" w:rsidRPr="00E57053">
        <w:rPr>
          <w:rFonts w:asciiTheme="majorBidi" w:hAnsiTheme="majorBidi"/>
          <w:szCs w:val="24"/>
          <w:rtl/>
        </w:rPr>
        <w:t xml:space="preserve"> מורשים </w:t>
      </w:r>
      <w:r w:rsidR="00C35A9C" w:rsidRPr="00E57053">
        <w:rPr>
          <w:rFonts w:asciiTheme="majorBidi" w:hAnsiTheme="majorBidi" w:hint="eastAsia"/>
          <w:szCs w:val="24"/>
          <w:rtl/>
        </w:rPr>
        <w:t>ו</w:t>
      </w:r>
      <w:r w:rsidR="006A0139" w:rsidRPr="00E57053">
        <w:rPr>
          <w:rFonts w:asciiTheme="majorBidi" w:hAnsiTheme="majorBidi"/>
          <w:szCs w:val="24"/>
          <w:rtl/>
        </w:rPr>
        <w:t>תאגידים הרשומים בישראל</w:t>
      </w:r>
      <w:r w:rsidR="00CE0624" w:rsidRPr="00E57053">
        <w:rPr>
          <w:rFonts w:asciiTheme="majorBidi" w:hAnsiTheme="majorBidi"/>
          <w:szCs w:val="24"/>
          <w:rtl/>
        </w:rPr>
        <w:t xml:space="preserve"> </w:t>
      </w:r>
      <w:r w:rsidR="00CE0624" w:rsidRPr="00314B9E">
        <w:rPr>
          <w:rFonts w:asciiTheme="majorBidi" w:hAnsiTheme="majorBidi"/>
          <w:szCs w:val="24"/>
          <w:rtl/>
        </w:rPr>
        <w:t>הממלאים אחר</w:t>
      </w:r>
      <w:r w:rsidR="006A0139" w:rsidRPr="00314B9E">
        <w:rPr>
          <w:rFonts w:asciiTheme="majorBidi" w:hAnsiTheme="majorBidi"/>
          <w:szCs w:val="24"/>
          <w:rtl/>
        </w:rPr>
        <w:t xml:space="preserve"> כל תנאי הסף</w:t>
      </w:r>
      <w:r w:rsidRPr="00314B9E">
        <w:rPr>
          <w:rFonts w:asciiTheme="majorBidi" w:hAnsiTheme="majorBidi"/>
          <w:szCs w:val="24"/>
          <w:rtl/>
        </w:rPr>
        <w:t xml:space="preserve"> של המכרז</w:t>
      </w:r>
      <w:r w:rsidR="006A0139" w:rsidRPr="00314B9E">
        <w:rPr>
          <w:rFonts w:asciiTheme="majorBidi" w:hAnsiTheme="majorBidi"/>
          <w:szCs w:val="24"/>
          <w:rtl/>
        </w:rPr>
        <w:t xml:space="preserve">, בעלי ידע ונסיון בביצועם בפועל של </w:t>
      </w:r>
      <w:r w:rsidR="00CE0624" w:rsidRPr="00314B9E">
        <w:rPr>
          <w:rFonts w:asciiTheme="majorBidi" w:hAnsiTheme="majorBidi"/>
          <w:szCs w:val="24"/>
          <w:rtl/>
        </w:rPr>
        <w:t>ה</w:t>
      </w:r>
      <w:r w:rsidR="006A0139" w:rsidRPr="00314B9E">
        <w:rPr>
          <w:rFonts w:asciiTheme="majorBidi" w:hAnsiTheme="majorBidi"/>
          <w:szCs w:val="24"/>
          <w:rtl/>
        </w:rPr>
        <w:t xml:space="preserve">שירותים, כנדרש </w:t>
      </w:r>
      <w:r w:rsidR="00CE0624" w:rsidRPr="00314B9E">
        <w:rPr>
          <w:rFonts w:asciiTheme="majorBidi" w:hAnsiTheme="majorBidi"/>
          <w:szCs w:val="24"/>
          <w:rtl/>
        </w:rPr>
        <w:t>במסמכי המכרז</w:t>
      </w:r>
      <w:r w:rsidRPr="00314B9E">
        <w:rPr>
          <w:rFonts w:asciiTheme="majorBidi" w:hAnsiTheme="majorBidi"/>
          <w:szCs w:val="24"/>
          <w:rtl/>
        </w:rPr>
        <w:t xml:space="preserve">. </w:t>
      </w:r>
      <w:r w:rsidR="00A01E6C" w:rsidRPr="00314B9E">
        <w:rPr>
          <w:rFonts w:asciiTheme="majorBidi" w:hAnsiTheme="majorBidi"/>
          <w:szCs w:val="24"/>
          <w:rtl/>
        </w:rPr>
        <w:t>ההצעה תוגש ב</w:t>
      </w:r>
      <w:r w:rsidR="00C92E6B" w:rsidRPr="00314B9E">
        <w:rPr>
          <w:rFonts w:asciiTheme="majorBidi" w:hAnsiTheme="majorBidi"/>
          <w:szCs w:val="24"/>
          <w:rtl/>
        </w:rPr>
        <w:t xml:space="preserve">צירוף כל המסמכים הנדרשים, </w:t>
      </w:r>
      <w:r w:rsidRPr="00314B9E">
        <w:rPr>
          <w:rFonts w:asciiTheme="majorBidi" w:hAnsiTheme="majorBidi"/>
          <w:szCs w:val="24"/>
          <w:rtl/>
        </w:rPr>
        <w:t xml:space="preserve">הכל </w:t>
      </w:r>
      <w:r w:rsidR="00C92E6B" w:rsidRPr="00314B9E">
        <w:rPr>
          <w:rFonts w:asciiTheme="majorBidi" w:hAnsiTheme="majorBidi"/>
          <w:szCs w:val="24"/>
          <w:rtl/>
        </w:rPr>
        <w:t xml:space="preserve">כמפורט </w:t>
      </w:r>
      <w:r w:rsidRPr="00314B9E">
        <w:rPr>
          <w:rFonts w:asciiTheme="majorBidi" w:hAnsiTheme="majorBidi"/>
          <w:szCs w:val="24"/>
          <w:rtl/>
        </w:rPr>
        <w:t>להלן</w:t>
      </w:r>
      <w:r w:rsidR="00C92E6B" w:rsidRPr="00314B9E">
        <w:rPr>
          <w:rFonts w:asciiTheme="majorBidi" w:hAnsiTheme="majorBidi"/>
          <w:szCs w:val="24"/>
          <w:rtl/>
        </w:rPr>
        <w:t>.</w:t>
      </w:r>
      <w:r w:rsidR="00D3543A">
        <w:rPr>
          <w:rFonts w:asciiTheme="majorBidi" w:hAnsiTheme="majorBidi" w:hint="cs"/>
          <w:szCs w:val="24"/>
          <w:rtl/>
        </w:rPr>
        <w:t xml:space="preserve"> </w:t>
      </w:r>
      <w:r w:rsidR="00D3543A" w:rsidRPr="00BE0BED">
        <w:rPr>
          <w:rFonts w:asciiTheme="majorBidi" w:hAnsiTheme="majorBidi" w:hint="cs"/>
          <w:szCs w:val="24"/>
          <w:rtl/>
        </w:rPr>
        <w:t>(להלן: "</w:t>
      </w:r>
      <w:r w:rsidR="00D3543A" w:rsidRPr="00BE0BED">
        <w:rPr>
          <w:rFonts w:asciiTheme="majorBidi" w:hAnsiTheme="majorBidi" w:hint="eastAsia"/>
          <w:b/>
          <w:bCs/>
          <w:szCs w:val="24"/>
          <w:rtl/>
        </w:rPr>
        <w:t>המציע</w:t>
      </w:r>
      <w:r w:rsidR="00D3543A" w:rsidRPr="00BE0BED">
        <w:rPr>
          <w:rFonts w:asciiTheme="majorBidi" w:hAnsiTheme="majorBidi" w:hint="cs"/>
          <w:szCs w:val="24"/>
          <w:rtl/>
        </w:rPr>
        <w:t>")</w:t>
      </w:r>
    </w:p>
    <w:p w:rsidR="002967C2" w:rsidRDefault="002967C2" w:rsidP="00C35A9C">
      <w:pPr>
        <w:pStyle w:val="af1"/>
        <w:numPr>
          <w:ilvl w:val="1"/>
          <w:numId w:val="45"/>
        </w:numPr>
        <w:spacing w:line="360" w:lineRule="auto"/>
        <w:ind w:left="736" w:hanging="567"/>
        <w:jc w:val="both"/>
        <w:rPr>
          <w:rFonts w:asciiTheme="majorBidi" w:hAnsiTheme="majorBidi"/>
          <w:szCs w:val="24"/>
        </w:rPr>
      </w:pPr>
      <w:r w:rsidRPr="00123A7E">
        <w:rPr>
          <w:rFonts w:asciiTheme="majorBidi" w:hAnsiTheme="majorBidi" w:hint="cs"/>
          <w:szCs w:val="24"/>
          <w:rtl/>
        </w:rPr>
        <w:t>המשרד רשאי לבחור בזוכה אחד או יותר, והכול לפי שיקול דעתו הבלעדי</w:t>
      </w:r>
      <w:r w:rsidR="00672757">
        <w:rPr>
          <w:rFonts w:asciiTheme="majorBidi" w:hAnsiTheme="majorBidi" w:hint="cs"/>
          <w:szCs w:val="24"/>
          <w:rtl/>
        </w:rPr>
        <w:t>.</w:t>
      </w:r>
    </w:p>
    <w:p w:rsidR="00672757" w:rsidRDefault="007352FD" w:rsidP="00E05685">
      <w:pPr>
        <w:pStyle w:val="af1"/>
        <w:numPr>
          <w:ilvl w:val="1"/>
          <w:numId w:val="45"/>
        </w:numPr>
        <w:spacing w:line="360" w:lineRule="auto"/>
        <w:ind w:left="736" w:hanging="567"/>
        <w:jc w:val="both"/>
        <w:rPr>
          <w:rFonts w:asciiTheme="majorBidi" w:hAnsiTheme="majorBidi"/>
          <w:b/>
          <w:bCs/>
          <w:szCs w:val="24"/>
        </w:rPr>
      </w:pPr>
      <w:r w:rsidRPr="007352FD">
        <w:rPr>
          <w:rFonts w:asciiTheme="majorBidi" w:hAnsiTheme="majorBidi" w:hint="cs"/>
          <w:b/>
          <w:bCs/>
          <w:szCs w:val="24"/>
          <w:rtl/>
        </w:rPr>
        <w:t xml:space="preserve">מובהר כי </w:t>
      </w:r>
      <w:r w:rsidR="00E05685">
        <w:rPr>
          <w:rFonts w:asciiTheme="majorBidi" w:hAnsiTheme="majorBidi" w:hint="cs"/>
          <w:b/>
          <w:bCs/>
          <w:szCs w:val="24"/>
          <w:rtl/>
        </w:rPr>
        <w:t>הצעות המחיר יפתחו כנגד קיום תקציב וקבלת אישורים.</w:t>
      </w:r>
    </w:p>
    <w:p w:rsidR="00C23D15" w:rsidRPr="007352FD" w:rsidRDefault="00C23D15" w:rsidP="00C23D15">
      <w:pPr>
        <w:pStyle w:val="af1"/>
        <w:spacing w:line="360" w:lineRule="auto"/>
        <w:ind w:left="736"/>
        <w:jc w:val="both"/>
        <w:rPr>
          <w:rFonts w:asciiTheme="majorBidi" w:hAnsiTheme="majorBidi"/>
          <w:b/>
          <w:bCs/>
          <w:szCs w:val="24"/>
        </w:rPr>
      </w:pPr>
    </w:p>
    <w:p w:rsidR="002967C2" w:rsidRDefault="002967C2" w:rsidP="002967C2">
      <w:pPr>
        <w:pStyle w:val="af1"/>
        <w:numPr>
          <w:ilvl w:val="0"/>
          <w:numId w:val="18"/>
        </w:numPr>
        <w:spacing w:line="360" w:lineRule="auto"/>
        <w:ind w:left="169"/>
        <w:jc w:val="both"/>
        <w:outlineLvl w:val="0"/>
        <w:rPr>
          <w:rFonts w:asciiTheme="majorBidi" w:hAnsiTheme="majorBidi"/>
          <w:b/>
          <w:bCs/>
          <w:sz w:val="28"/>
          <w:szCs w:val="28"/>
          <w:u w:val="single"/>
        </w:rPr>
      </w:pPr>
      <w:r>
        <w:rPr>
          <w:rFonts w:asciiTheme="majorBidi" w:hAnsiTheme="majorBidi" w:hint="cs"/>
          <w:b/>
          <w:bCs/>
          <w:sz w:val="28"/>
          <w:szCs w:val="28"/>
          <w:u w:val="single"/>
          <w:rtl/>
        </w:rPr>
        <w:t>השירותים הנדרשים:</w:t>
      </w:r>
    </w:p>
    <w:p w:rsidR="002967C2" w:rsidRPr="000D29DF" w:rsidRDefault="002967C2" w:rsidP="002967C2">
      <w:pPr>
        <w:spacing w:line="360" w:lineRule="auto"/>
        <w:jc w:val="both"/>
        <w:rPr>
          <w:sz w:val="22"/>
          <w:szCs w:val="24"/>
          <w:rtl/>
        </w:rPr>
      </w:pPr>
      <w:r w:rsidRPr="000D29DF">
        <w:rPr>
          <w:rFonts w:hint="cs"/>
          <w:sz w:val="22"/>
          <w:szCs w:val="24"/>
          <w:rtl/>
        </w:rPr>
        <w:t xml:space="preserve">   המציע/ים הזוכה/ים יידרש/ו לסייע לאגף הביקורת הפנימית לבצע את השירותים הבאים: </w:t>
      </w:r>
    </w:p>
    <w:p w:rsidR="002967C2" w:rsidRDefault="002967C2" w:rsidP="002967C2">
      <w:pPr>
        <w:numPr>
          <w:ilvl w:val="1"/>
          <w:numId w:val="18"/>
        </w:numPr>
        <w:spacing w:line="360" w:lineRule="auto"/>
        <w:jc w:val="both"/>
      </w:pPr>
      <w:r w:rsidRPr="00971A87">
        <w:rPr>
          <w:rFonts w:hint="cs"/>
          <w:b/>
          <w:bCs/>
          <w:u w:val="single"/>
          <w:rtl/>
        </w:rPr>
        <w:t xml:space="preserve">חטיבת שירותים א' </w:t>
      </w:r>
      <w:r w:rsidRPr="00971A87">
        <w:rPr>
          <w:b/>
          <w:bCs/>
          <w:u w:val="single"/>
          <w:rtl/>
        </w:rPr>
        <w:t>–</w:t>
      </w:r>
      <w:r w:rsidRPr="007B4C0B">
        <w:rPr>
          <w:rFonts w:hint="cs"/>
          <w:b/>
          <w:bCs/>
          <w:u w:val="single"/>
          <w:rtl/>
        </w:rPr>
        <w:t xml:space="preserve"> </w:t>
      </w:r>
      <w:r w:rsidRPr="007B4C0B">
        <w:rPr>
          <w:b/>
          <w:bCs/>
          <w:u w:val="single"/>
          <w:rtl/>
        </w:rPr>
        <w:t xml:space="preserve">שירותי </w:t>
      </w:r>
      <w:r>
        <w:rPr>
          <w:rFonts w:hint="cs"/>
          <w:b/>
          <w:bCs/>
          <w:u w:val="single"/>
          <w:rtl/>
        </w:rPr>
        <w:t>ניהול סיכונים</w:t>
      </w:r>
      <w:r w:rsidRPr="007B4C0B">
        <w:rPr>
          <w:b/>
          <w:bCs/>
          <w:u w:val="single"/>
          <w:rtl/>
        </w:rPr>
        <w:t xml:space="preserve"> </w:t>
      </w:r>
    </w:p>
    <w:p w:rsidR="002967C2" w:rsidRPr="00E57053" w:rsidRDefault="002967C2" w:rsidP="00E57053">
      <w:pPr>
        <w:spacing w:line="360" w:lineRule="auto"/>
        <w:ind w:left="792"/>
        <w:jc w:val="both"/>
        <w:rPr>
          <w:sz w:val="22"/>
          <w:szCs w:val="24"/>
          <w:rtl/>
        </w:rPr>
      </w:pPr>
      <w:r w:rsidRPr="00E57053">
        <w:rPr>
          <w:rFonts w:hint="eastAsia"/>
          <w:sz w:val="22"/>
          <w:szCs w:val="24"/>
          <w:rtl/>
        </w:rPr>
        <w:t>במסגרת</w:t>
      </w:r>
      <w:r w:rsidRPr="00E57053">
        <w:rPr>
          <w:sz w:val="22"/>
          <w:szCs w:val="24"/>
          <w:rtl/>
        </w:rPr>
        <w:t xml:space="preserve"> חטיבת שירותים אלה יידרש המציע הזוכה לבצע </w:t>
      </w:r>
      <w:r>
        <w:rPr>
          <w:rFonts w:asciiTheme="majorBidi" w:hAnsiTheme="majorBidi" w:hint="cs"/>
          <w:szCs w:val="24"/>
          <w:rtl/>
        </w:rPr>
        <w:t>סקר</w:t>
      </w:r>
      <w:r w:rsidRPr="00534741">
        <w:rPr>
          <w:rFonts w:asciiTheme="majorBidi" w:hAnsiTheme="majorBidi" w:hint="cs"/>
          <w:szCs w:val="24"/>
          <w:rtl/>
        </w:rPr>
        <w:t xml:space="preserve"> סיכונים </w:t>
      </w:r>
      <w:r>
        <w:rPr>
          <w:rFonts w:asciiTheme="majorBidi" w:hAnsiTheme="majorBidi"/>
          <w:szCs w:val="24"/>
        </w:rPr>
        <w:t xml:space="preserve">Bottem Up </w:t>
      </w:r>
      <w:r>
        <w:rPr>
          <w:rFonts w:asciiTheme="majorBidi" w:hAnsiTheme="majorBidi" w:hint="cs"/>
          <w:szCs w:val="24"/>
          <w:rtl/>
        </w:rPr>
        <w:t xml:space="preserve"> </w:t>
      </w:r>
      <w:r w:rsidRPr="00534741">
        <w:rPr>
          <w:rFonts w:asciiTheme="majorBidi" w:hAnsiTheme="majorBidi" w:hint="cs"/>
          <w:szCs w:val="24"/>
          <w:rtl/>
        </w:rPr>
        <w:t>בכל יחידות המשרד לרבות המכון הגאולוגי, רשות הגז</w:t>
      </w:r>
      <w:r>
        <w:rPr>
          <w:rFonts w:asciiTheme="majorBidi" w:hAnsiTheme="majorBidi" w:hint="cs"/>
          <w:szCs w:val="24"/>
          <w:rtl/>
        </w:rPr>
        <w:t xml:space="preserve"> הטבעי</w:t>
      </w:r>
      <w:r w:rsidRPr="00534741">
        <w:rPr>
          <w:rFonts w:asciiTheme="majorBidi" w:hAnsiTheme="majorBidi" w:hint="cs"/>
          <w:szCs w:val="24"/>
          <w:rtl/>
        </w:rPr>
        <w:t xml:space="preserve">, ויחידות נוספות בהתאם לדרישה, </w:t>
      </w:r>
      <w:r w:rsidRPr="00E57053">
        <w:rPr>
          <w:rFonts w:hint="eastAsia"/>
          <w:sz w:val="22"/>
          <w:szCs w:val="24"/>
          <w:rtl/>
        </w:rPr>
        <w:t>שירותים</w:t>
      </w:r>
      <w:r w:rsidRPr="00E57053">
        <w:rPr>
          <w:sz w:val="22"/>
          <w:szCs w:val="24"/>
          <w:rtl/>
        </w:rPr>
        <w:t xml:space="preserve"> </w:t>
      </w:r>
      <w:r w:rsidRPr="00E57053">
        <w:rPr>
          <w:rFonts w:hint="eastAsia"/>
          <w:sz w:val="22"/>
          <w:szCs w:val="24"/>
          <w:rtl/>
        </w:rPr>
        <w:t>אלה</w:t>
      </w:r>
      <w:r w:rsidRPr="00E57053">
        <w:rPr>
          <w:sz w:val="22"/>
          <w:szCs w:val="24"/>
          <w:rtl/>
        </w:rPr>
        <w:t xml:space="preserve"> </w:t>
      </w:r>
      <w:r w:rsidRPr="00E57053">
        <w:rPr>
          <w:rFonts w:hint="eastAsia"/>
          <w:sz w:val="22"/>
          <w:szCs w:val="24"/>
          <w:rtl/>
        </w:rPr>
        <w:t>יכללו</w:t>
      </w:r>
      <w:r w:rsidRPr="00E57053">
        <w:rPr>
          <w:sz w:val="22"/>
          <w:szCs w:val="24"/>
          <w:rtl/>
        </w:rPr>
        <w:t xml:space="preserve"> </w:t>
      </w:r>
      <w:r w:rsidRPr="00E57053">
        <w:rPr>
          <w:rFonts w:hint="eastAsia"/>
          <w:sz w:val="22"/>
          <w:szCs w:val="24"/>
          <w:rtl/>
        </w:rPr>
        <w:t>בין</w:t>
      </w:r>
      <w:r w:rsidRPr="00E57053">
        <w:rPr>
          <w:sz w:val="22"/>
          <w:szCs w:val="24"/>
          <w:rtl/>
        </w:rPr>
        <w:t xml:space="preserve"> </w:t>
      </w:r>
      <w:r w:rsidRPr="00E57053">
        <w:rPr>
          <w:rFonts w:hint="eastAsia"/>
          <w:sz w:val="22"/>
          <w:szCs w:val="24"/>
          <w:rtl/>
        </w:rPr>
        <w:t>היתר</w:t>
      </w:r>
      <w:r w:rsidRPr="00E57053">
        <w:rPr>
          <w:sz w:val="22"/>
          <w:szCs w:val="24"/>
          <w:rtl/>
        </w:rPr>
        <w:t>:</w:t>
      </w:r>
    </w:p>
    <w:p w:rsidR="002967C2" w:rsidRPr="00534741" w:rsidRDefault="002967C2" w:rsidP="006D7427">
      <w:pPr>
        <w:numPr>
          <w:ilvl w:val="2"/>
          <w:numId w:val="18"/>
        </w:numPr>
        <w:spacing w:line="360" w:lineRule="auto"/>
        <w:jc w:val="both"/>
        <w:rPr>
          <w:rFonts w:asciiTheme="majorBidi" w:hAnsiTheme="majorBidi"/>
          <w:szCs w:val="24"/>
          <w:rtl/>
        </w:rPr>
      </w:pPr>
      <w:r>
        <w:rPr>
          <w:rFonts w:asciiTheme="majorBidi" w:hAnsiTheme="majorBidi" w:hint="cs"/>
          <w:szCs w:val="24"/>
          <w:rtl/>
        </w:rPr>
        <w:t xml:space="preserve">הגשת מסמך תכנון מוצע בהתאם למתודלוגיה שהציג המציע בסעיף </w:t>
      </w:r>
      <w:r w:rsidR="006D7427">
        <w:rPr>
          <w:rFonts w:asciiTheme="majorBidi" w:hAnsiTheme="majorBidi" w:hint="cs"/>
          <w:szCs w:val="24"/>
          <w:rtl/>
        </w:rPr>
        <w:t>3</w:t>
      </w:r>
      <w:r>
        <w:rPr>
          <w:rFonts w:asciiTheme="majorBidi" w:hAnsiTheme="majorBidi" w:hint="cs"/>
          <w:szCs w:val="24"/>
          <w:rtl/>
        </w:rPr>
        <w:t xml:space="preserve"> בהתאמה למשרד, הכולל את יחידות המשרד הנכללות בסקר, בחלוקה לפי אבני דרך לרבות לוחות זמנים לביצוען.</w:t>
      </w:r>
    </w:p>
    <w:p w:rsidR="002967C2" w:rsidRPr="00534741" w:rsidRDefault="002967C2" w:rsidP="002967C2">
      <w:pPr>
        <w:numPr>
          <w:ilvl w:val="2"/>
          <w:numId w:val="18"/>
        </w:numPr>
        <w:spacing w:line="360" w:lineRule="auto"/>
        <w:jc w:val="both"/>
        <w:rPr>
          <w:rFonts w:asciiTheme="majorBidi" w:hAnsiTheme="majorBidi"/>
          <w:szCs w:val="24"/>
        </w:rPr>
      </w:pPr>
      <w:r>
        <w:rPr>
          <w:rFonts w:asciiTheme="majorBidi" w:hAnsiTheme="majorBidi" w:hint="cs"/>
          <w:szCs w:val="24"/>
          <w:rtl/>
        </w:rPr>
        <w:t xml:space="preserve">איסוף חומרים וניתוחם, קיום </w:t>
      </w:r>
      <w:r w:rsidRPr="00534741">
        <w:rPr>
          <w:rFonts w:asciiTheme="majorBidi" w:hAnsiTheme="majorBidi" w:hint="cs"/>
          <w:szCs w:val="24"/>
          <w:rtl/>
        </w:rPr>
        <w:t>פגישות וראיונות</w:t>
      </w:r>
      <w:r>
        <w:rPr>
          <w:rFonts w:asciiTheme="majorBidi" w:hAnsiTheme="majorBidi" w:hint="cs"/>
          <w:szCs w:val="24"/>
          <w:rtl/>
        </w:rPr>
        <w:t xml:space="preserve"> לצורך מיפוי הסיכונים</w:t>
      </w:r>
    </w:p>
    <w:p w:rsidR="002967C2" w:rsidRDefault="002967C2" w:rsidP="002967C2">
      <w:pPr>
        <w:numPr>
          <w:ilvl w:val="2"/>
          <w:numId w:val="18"/>
        </w:numPr>
        <w:spacing w:line="360" w:lineRule="auto"/>
        <w:jc w:val="both"/>
        <w:rPr>
          <w:rFonts w:asciiTheme="majorBidi" w:hAnsiTheme="majorBidi"/>
          <w:szCs w:val="24"/>
        </w:rPr>
      </w:pPr>
      <w:r>
        <w:rPr>
          <w:rFonts w:asciiTheme="majorBidi" w:hAnsiTheme="majorBidi" w:hint="cs"/>
          <w:szCs w:val="24"/>
          <w:rtl/>
        </w:rPr>
        <w:t>זיהוי סיכונים ובקרות קיימות ו</w:t>
      </w:r>
      <w:r w:rsidRPr="00534741">
        <w:rPr>
          <w:rFonts w:asciiTheme="majorBidi" w:hAnsiTheme="majorBidi" w:hint="cs"/>
          <w:szCs w:val="24"/>
          <w:rtl/>
        </w:rPr>
        <w:t>עריכת</w:t>
      </w:r>
      <w:r>
        <w:rPr>
          <w:rFonts w:asciiTheme="majorBidi" w:hAnsiTheme="majorBidi" w:hint="cs"/>
          <w:szCs w:val="24"/>
          <w:rtl/>
        </w:rPr>
        <w:t>ם</w:t>
      </w:r>
      <w:r w:rsidRPr="00534741">
        <w:rPr>
          <w:rFonts w:asciiTheme="majorBidi" w:hAnsiTheme="majorBidi" w:hint="cs"/>
          <w:szCs w:val="24"/>
          <w:rtl/>
        </w:rPr>
        <w:t xml:space="preserve"> </w:t>
      </w:r>
      <w:r>
        <w:rPr>
          <w:rFonts w:asciiTheme="majorBidi" w:hAnsiTheme="majorBidi" w:hint="cs"/>
          <w:szCs w:val="24"/>
          <w:rtl/>
        </w:rPr>
        <w:t>בקובץ</w:t>
      </w:r>
      <w:r w:rsidRPr="00534741">
        <w:rPr>
          <w:rFonts w:asciiTheme="majorBidi" w:hAnsiTheme="majorBidi" w:hint="cs"/>
          <w:szCs w:val="24"/>
          <w:rtl/>
        </w:rPr>
        <w:t xml:space="preserve"> </w:t>
      </w:r>
      <w:r>
        <w:rPr>
          <w:rFonts w:asciiTheme="majorBidi" w:hAnsiTheme="majorBidi" w:hint="cs"/>
          <w:szCs w:val="24"/>
          <w:rtl/>
        </w:rPr>
        <w:t xml:space="preserve">בפורמט </w:t>
      </w:r>
      <w:r w:rsidRPr="00CE3D41">
        <w:rPr>
          <w:rFonts w:asciiTheme="majorBidi" w:hAnsiTheme="majorBidi" w:hint="cs"/>
          <w:sz w:val="22"/>
          <w:szCs w:val="22"/>
        </w:rPr>
        <w:t>EXCEL</w:t>
      </w:r>
      <w:r w:rsidRPr="00534741">
        <w:rPr>
          <w:rFonts w:asciiTheme="majorBidi" w:hAnsiTheme="majorBidi" w:hint="cs"/>
          <w:szCs w:val="24"/>
          <w:rtl/>
        </w:rPr>
        <w:t xml:space="preserve"> </w:t>
      </w:r>
      <w:r>
        <w:rPr>
          <w:rFonts w:asciiTheme="majorBidi" w:hAnsiTheme="majorBidi" w:hint="cs"/>
          <w:szCs w:val="24"/>
          <w:rtl/>
        </w:rPr>
        <w:t>ודירוגם</w:t>
      </w:r>
      <w:r w:rsidRPr="00534741">
        <w:rPr>
          <w:rFonts w:asciiTheme="majorBidi" w:hAnsiTheme="majorBidi" w:hint="cs"/>
          <w:szCs w:val="24"/>
          <w:rtl/>
        </w:rPr>
        <w:t xml:space="preserve"> בהתאם ל</w:t>
      </w:r>
      <w:r>
        <w:rPr>
          <w:rFonts w:asciiTheme="majorBidi" w:hAnsiTheme="majorBidi" w:hint="cs"/>
          <w:szCs w:val="24"/>
          <w:rtl/>
        </w:rPr>
        <w:t>מתודלוגיה שאושרה ו</w:t>
      </w:r>
      <w:r w:rsidRPr="00534741">
        <w:rPr>
          <w:rFonts w:asciiTheme="majorBidi" w:hAnsiTheme="majorBidi" w:hint="cs"/>
          <w:szCs w:val="24"/>
          <w:rtl/>
        </w:rPr>
        <w:t>דגשים שי</w:t>
      </w:r>
      <w:r w:rsidR="00CB31F8">
        <w:rPr>
          <w:rFonts w:asciiTheme="majorBidi" w:hAnsiTheme="majorBidi" w:hint="cs"/>
          <w:szCs w:val="24"/>
          <w:rtl/>
        </w:rPr>
        <w:t>י</w:t>
      </w:r>
      <w:r w:rsidRPr="00534741">
        <w:rPr>
          <w:rFonts w:asciiTheme="majorBidi" w:hAnsiTheme="majorBidi" w:hint="cs"/>
          <w:szCs w:val="24"/>
          <w:rtl/>
        </w:rPr>
        <w:t>נתנו על ידי המבקרת הפנימית</w:t>
      </w:r>
      <w:r>
        <w:rPr>
          <w:rFonts w:asciiTheme="majorBidi" w:hAnsiTheme="majorBidi" w:hint="cs"/>
          <w:szCs w:val="24"/>
          <w:rtl/>
        </w:rPr>
        <w:t>.</w:t>
      </w:r>
    </w:p>
    <w:p w:rsidR="002967C2" w:rsidRDefault="002967C2" w:rsidP="002967C2">
      <w:pPr>
        <w:numPr>
          <w:ilvl w:val="2"/>
          <w:numId w:val="18"/>
        </w:numPr>
        <w:spacing w:line="360" w:lineRule="auto"/>
        <w:jc w:val="both"/>
        <w:rPr>
          <w:rFonts w:asciiTheme="majorBidi" w:hAnsiTheme="majorBidi"/>
          <w:szCs w:val="24"/>
        </w:rPr>
      </w:pPr>
      <w:r>
        <w:rPr>
          <w:rFonts w:asciiTheme="majorBidi" w:hAnsiTheme="majorBidi" w:hint="cs"/>
          <w:szCs w:val="24"/>
          <w:rtl/>
        </w:rPr>
        <w:t xml:space="preserve">סימון סיכוני מפתח וקביעת </w:t>
      </w:r>
      <w:r w:rsidRPr="00346025">
        <w:rPr>
          <w:rFonts w:asciiTheme="majorBidi" w:hAnsiTheme="majorBidi"/>
          <w:szCs w:val="24"/>
        </w:rPr>
        <w:t>KRI (Key Risk Indicators)</w:t>
      </w:r>
      <w:r>
        <w:rPr>
          <w:rFonts w:asciiTheme="majorBidi" w:hAnsiTheme="majorBidi" w:hint="cs"/>
          <w:szCs w:val="24"/>
          <w:rtl/>
        </w:rPr>
        <w:t xml:space="preserve">, מדד </w:t>
      </w:r>
      <w:r w:rsidRPr="00346025">
        <w:rPr>
          <w:rFonts w:asciiTheme="majorBidi" w:hAnsiTheme="majorBidi"/>
          <w:szCs w:val="24"/>
          <w:rtl/>
        </w:rPr>
        <w:t>המשמש כלי לבחינת מגמת שינוי</w:t>
      </w:r>
      <w:r w:rsidRPr="00346025">
        <w:rPr>
          <w:rFonts w:asciiTheme="majorBidi" w:hAnsiTheme="majorBidi" w:hint="cs"/>
          <w:szCs w:val="24"/>
          <w:rtl/>
        </w:rPr>
        <w:t>/שינוי</w:t>
      </w:r>
      <w:r w:rsidRPr="00346025">
        <w:rPr>
          <w:rFonts w:asciiTheme="majorBidi" w:hAnsiTheme="majorBidi"/>
          <w:szCs w:val="24"/>
          <w:rtl/>
        </w:rPr>
        <w:t xml:space="preserve"> </w:t>
      </w:r>
      <w:r w:rsidRPr="00346025">
        <w:rPr>
          <w:rFonts w:asciiTheme="majorBidi" w:hAnsiTheme="majorBidi" w:hint="cs"/>
          <w:szCs w:val="24"/>
          <w:rtl/>
        </w:rPr>
        <w:t>ב</w:t>
      </w:r>
      <w:r w:rsidRPr="00346025">
        <w:rPr>
          <w:rFonts w:asciiTheme="majorBidi" w:hAnsiTheme="majorBidi"/>
          <w:szCs w:val="24"/>
          <w:rtl/>
        </w:rPr>
        <w:t>סיכון המפתח בהיבטי</w:t>
      </w:r>
      <w:r w:rsidRPr="00346025">
        <w:rPr>
          <w:rFonts w:asciiTheme="majorBidi" w:hAnsiTheme="majorBidi" w:hint="cs"/>
          <w:szCs w:val="24"/>
          <w:rtl/>
        </w:rPr>
        <w:t xml:space="preserve">ם של </w:t>
      </w:r>
      <w:r w:rsidRPr="00346025">
        <w:rPr>
          <w:rFonts w:asciiTheme="majorBidi" w:hAnsiTheme="majorBidi"/>
          <w:szCs w:val="24"/>
          <w:rtl/>
        </w:rPr>
        <w:t>השפעה והסתברות</w:t>
      </w:r>
    </w:p>
    <w:p w:rsidR="002967C2" w:rsidRDefault="002967C2" w:rsidP="002967C2">
      <w:pPr>
        <w:numPr>
          <w:ilvl w:val="2"/>
          <w:numId w:val="18"/>
        </w:numPr>
        <w:spacing w:line="360" w:lineRule="auto"/>
        <w:jc w:val="both"/>
        <w:rPr>
          <w:rFonts w:asciiTheme="majorBidi" w:hAnsiTheme="majorBidi"/>
          <w:szCs w:val="24"/>
        </w:rPr>
      </w:pPr>
      <w:r>
        <w:rPr>
          <w:rFonts w:asciiTheme="majorBidi" w:hAnsiTheme="majorBidi" w:hint="cs"/>
          <w:szCs w:val="24"/>
          <w:rtl/>
        </w:rPr>
        <w:t xml:space="preserve">עריכת דוח מסכם לסקר הסיכונים אשר יכיל בין השאר: פירוט שלבי העבודה, התרשמות הסוקרים, התפלגות הסיכונים שמופו, </w:t>
      </w:r>
      <w:r w:rsidRPr="00CE3D41">
        <w:rPr>
          <w:rFonts w:asciiTheme="majorBidi" w:hAnsiTheme="majorBidi"/>
          <w:szCs w:val="24"/>
          <w:rtl/>
        </w:rPr>
        <w:t>הצגת מבט ניהולי על רמות הסיכונים (</w:t>
      </w:r>
      <w:r w:rsidRPr="00CE3D41">
        <w:rPr>
          <w:rFonts w:asciiTheme="majorBidi" w:hAnsiTheme="majorBidi"/>
          <w:szCs w:val="24"/>
        </w:rPr>
        <w:t>Heat Map</w:t>
      </w:r>
      <w:r w:rsidRPr="00CE3D41">
        <w:rPr>
          <w:rFonts w:asciiTheme="majorBidi" w:hAnsiTheme="majorBidi"/>
          <w:szCs w:val="24"/>
          <w:rtl/>
        </w:rPr>
        <w:t>)</w:t>
      </w:r>
      <w:r>
        <w:rPr>
          <w:rFonts w:asciiTheme="majorBidi" w:hAnsiTheme="majorBidi" w:hint="cs"/>
          <w:szCs w:val="24"/>
          <w:rtl/>
        </w:rPr>
        <w:t xml:space="preserve">, </w:t>
      </w:r>
      <w:r w:rsidRPr="00CE3D41">
        <w:rPr>
          <w:rFonts w:asciiTheme="majorBidi" w:hAnsiTheme="majorBidi"/>
          <w:szCs w:val="24"/>
          <w:rtl/>
        </w:rPr>
        <w:t>תמצית סיכונים מהותיים</w:t>
      </w:r>
      <w:r>
        <w:rPr>
          <w:rFonts w:asciiTheme="majorBidi" w:hAnsiTheme="majorBidi" w:hint="cs"/>
          <w:szCs w:val="24"/>
          <w:rtl/>
        </w:rPr>
        <w:t>.</w:t>
      </w:r>
    </w:p>
    <w:p w:rsidR="006D7427" w:rsidRDefault="006D7427" w:rsidP="002967C2">
      <w:pPr>
        <w:numPr>
          <w:ilvl w:val="2"/>
          <w:numId w:val="18"/>
        </w:numPr>
        <w:spacing w:line="360" w:lineRule="auto"/>
        <w:jc w:val="both"/>
        <w:rPr>
          <w:rFonts w:asciiTheme="majorBidi" w:hAnsiTheme="majorBidi"/>
          <w:szCs w:val="24"/>
        </w:rPr>
      </w:pPr>
      <w:r>
        <w:rPr>
          <w:rFonts w:asciiTheme="majorBidi" w:hAnsiTheme="majorBidi" w:hint="cs"/>
          <w:szCs w:val="24"/>
          <w:rtl/>
        </w:rPr>
        <w:t>עריכת מצגות מסכמות והצגתן.</w:t>
      </w:r>
    </w:p>
    <w:p w:rsidR="002967C2" w:rsidRDefault="002967C2" w:rsidP="002967C2">
      <w:pPr>
        <w:numPr>
          <w:ilvl w:val="2"/>
          <w:numId w:val="18"/>
        </w:numPr>
        <w:spacing w:line="360" w:lineRule="auto"/>
        <w:jc w:val="both"/>
        <w:rPr>
          <w:rFonts w:asciiTheme="majorBidi" w:hAnsiTheme="majorBidi"/>
          <w:szCs w:val="24"/>
        </w:rPr>
      </w:pPr>
      <w:r>
        <w:rPr>
          <w:rFonts w:asciiTheme="majorBidi" w:hAnsiTheme="majorBidi" w:hint="cs"/>
          <w:szCs w:val="24"/>
          <w:rtl/>
        </w:rPr>
        <w:lastRenderedPageBreak/>
        <w:t xml:space="preserve">הכנת </w:t>
      </w:r>
      <w:r w:rsidRPr="00534741">
        <w:rPr>
          <w:rFonts w:asciiTheme="majorBidi" w:hAnsiTheme="majorBidi" w:hint="cs"/>
          <w:szCs w:val="24"/>
          <w:rtl/>
        </w:rPr>
        <w:t xml:space="preserve">תכנית ביקורת רב שנתית מונחית סיכונים, בהסתמך על </w:t>
      </w:r>
      <w:r>
        <w:rPr>
          <w:rFonts w:asciiTheme="majorBidi" w:hAnsiTheme="majorBidi" w:hint="cs"/>
          <w:szCs w:val="24"/>
          <w:rtl/>
        </w:rPr>
        <w:t xml:space="preserve">סקר הסיכונים. </w:t>
      </w:r>
    </w:p>
    <w:p w:rsidR="002967C2" w:rsidRDefault="002967C2" w:rsidP="002967C2">
      <w:pPr>
        <w:numPr>
          <w:ilvl w:val="2"/>
          <w:numId w:val="18"/>
        </w:numPr>
        <w:spacing w:line="360" w:lineRule="auto"/>
        <w:jc w:val="both"/>
        <w:rPr>
          <w:rFonts w:asciiTheme="majorBidi" w:hAnsiTheme="majorBidi"/>
          <w:szCs w:val="24"/>
        </w:rPr>
      </w:pPr>
      <w:r w:rsidRPr="00534741">
        <w:rPr>
          <w:rFonts w:asciiTheme="majorBidi" w:hAnsiTheme="majorBidi" w:hint="cs"/>
          <w:szCs w:val="24"/>
          <w:rtl/>
        </w:rPr>
        <w:t>משימות נוספות כפי שידרשו על ידי המבקרת הפנימית</w:t>
      </w:r>
      <w:r w:rsidR="006D7427">
        <w:rPr>
          <w:rFonts w:asciiTheme="majorBidi" w:hAnsiTheme="majorBidi" w:hint="cs"/>
          <w:szCs w:val="24"/>
          <w:rtl/>
        </w:rPr>
        <w:t>.</w:t>
      </w:r>
    </w:p>
    <w:p w:rsidR="002967C2" w:rsidRPr="00534741" w:rsidRDefault="002967C2" w:rsidP="002967C2">
      <w:pPr>
        <w:numPr>
          <w:ilvl w:val="2"/>
          <w:numId w:val="18"/>
        </w:numPr>
        <w:spacing w:line="360" w:lineRule="auto"/>
        <w:jc w:val="both"/>
        <w:rPr>
          <w:rFonts w:asciiTheme="majorBidi" w:hAnsiTheme="majorBidi"/>
          <w:szCs w:val="24"/>
          <w:rtl/>
        </w:rPr>
      </w:pPr>
      <w:r>
        <w:rPr>
          <w:rFonts w:asciiTheme="majorBidi" w:hAnsiTheme="majorBidi" w:hint="cs"/>
          <w:szCs w:val="24"/>
          <w:rtl/>
        </w:rPr>
        <w:t>למען הסר ספק יודגש כי אין ברשימה לעיל בכדי להוות רשימה סגורה של כל המשימות שתדרשנה, וכן המזמין אינו מתחייב שכל הפעילויות המוצגות לעיל יופעלו הלכה למעשה. השירותים הכרוכים בפעילות שהינה נשוא סעיף זה הינם דינאמיים ועשויים להשתנות. לכן על הזוכה לעמוד בדרישות בהתאם לעקרונות הכלליים של הפנייה.</w:t>
      </w:r>
    </w:p>
    <w:p w:rsidR="002967C2" w:rsidRPr="00A52106" w:rsidRDefault="002967C2" w:rsidP="002967C2">
      <w:pPr>
        <w:spacing w:line="360" w:lineRule="auto"/>
        <w:jc w:val="both"/>
        <w:rPr>
          <w:rtl/>
        </w:rPr>
      </w:pPr>
    </w:p>
    <w:p w:rsidR="002967C2" w:rsidRPr="00011BE4" w:rsidRDefault="002967C2" w:rsidP="002967C2">
      <w:pPr>
        <w:pStyle w:val="af1"/>
        <w:numPr>
          <w:ilvl w:val="1"/>
          <w:numId w:val="18"/>
        </w:numPr>
        <w:spacing w:line="360" w:lineRule="auto"/>
        <w:jc w:val="both"/>
        <w:outlineLvl w:val="0"/>
        <w:rPr>
          <w:b/>
          <w:bCs/>
          <w:u w:val="single"/>
          <w:lang w:eastAsia="en-US"/>
        </w:rPr>
      </w:pPr>
      <w:r w:rsidRPr="00FA20C9">
        <w:rPr>
          <w:rFonts w:hint="cs"/>
          <w:b/>
          <w:bCs/>
          <w:u w:val="single"/>
          <w:rtl/>
          <w:lang w:eastAsia="en-US"/>
        </w:rPr>
        <w:t xml:space="preserve">חטיבת שירותים ב' </w:t>
      </w:r>
      <w:r w:rsidRPr="00FA20C9">
        <w:rPr>
          <w:b/>
          <w:bCs/>
          <w:u w:val="single"/>
          <w:rtl/>
          <w:lang w:eastAsia="en-US"/>
        </w:rPr>
        <w:t>–</w:t>
      </w:r>
      <w:r w:rsidRPr="00FA20C9">
        <w:rPr>
          <w:rFonts w:hint="cs"/>
          <w:b/>
          <w:bCs/>
          <w:u w:val="single"/>
          <w:rtl/>
          <w:lang w:eastAsia="en-US"/>
        </w:rPr>
        <w:t xml:space="preserve"> שירותי </w:t>
      </w:r>
      <w:r w:rsidRPr="00011BE4">
        <w:rPr>
          <w:rFonts w:hint="cs"/>
          <w:b/>
          <w:bCs/>
          <w:u w:val="single"/>
          <w:rtl/>
          <w:lang w:eastAsia="en-US"/>
        </w:rPr>
        <w:t xml:space="preserve">ביקורת פנים ו/או ביקורת חקירתית מונחית סיכונים </w:t>
      </w:r>
    </w:p>
    <w:p w:rsidR="002967C2" w:rsidRPr="00E57053" w:rsidRDefault="002967C2" w:rsidP="002967C2">
      <w:pPr>
        <w:pStyle w:val="af1"/>
        <w:spacing w:line="360" w:lineRule="auto"/>
        <w:ind w:left="792"/>
        <w:jc w:val="both"/>
        <w:outlineLvl w:val="0"/>
        <w:rPr>
          <w:sz w:val="22"/>
          <w:szCs w:val="24"/>
          <w:rtl/>
        </w:rPr>
      </w:pPr>
      <w:r w:rsidRPr="00E57053">
        <w:rPr>
          <w:rFonts w:hint="eastAsia"/>
          <w:sz w:val="22"/>
          <w:szCs w:val="24"/>
          <w:rtl/>
        </w:rPr>
        <w:t>במסגרת</w:t>
      </w:r>
      <w:r w:rsidRPr="00E57053">
        <w:rPr>
          <w:sz w:val="22"/>
          <w:szCs w:val="24"/>
          <w:rtl/>
        </w:rPr>
        <w:t xml:space="preserve"> </w:t>
      </w:r>
      <w:r w:rsidRPr="00E57053">
        <w:rPr>
          <w:rFonts w:hint="eastAsia"/>
          <w:sz w:val="22"/>
          <w:szCs w:val="24"/>
          <w:rtl/>
        </w:rPr>
        <w:t>חטיבת</w:t>
      </w:r>
      <w:r w:rsidRPr="00E57053">
        <w:rPr>
          <w:sz w:val="22"/>
          <w:szCs w:val="24"/>
          <w:rtl/>
        </w:rPr>
        <w:t xml:space="preserve"> </w:t>
      </w:r>
      <w:r w:rsidRPr="00E57053">
        <w:rPr>
          <w:rFonts w:hint="eastAsia"/>
          <w:sz w:val="22"/>
          <w:szCs w:val="24"/>
          <w:rtl/>
        </w:rPr>
        <w:t>שירותים</w:t>
      </w:r>
      <w:r w:rsidRPr="00E57053">
        <w:rPr>
          <w:sz w:val="22"/>
          <w:szCs w:val="24"/>
          <w:rtl/>
        </w:rPr>
        <w:t xml:space="preserve"> </w:t>
      </w:r>
      <w:r w:rsidRPr="00E57053">
        <w:rPr>
          <w:rFonts w:hint="eastAsia"/>
          <w:sz w:val="22"/>
          <w:szCs w:val="24"/>
          <w:rtl/>
        </w:rPr>
        <w:t>זאת</w:t>
      </w:r>
      <w:r w:rsidRPr="00E57053">
        <w:rPr>
          <w:sz w:val="22"/>
          <w:szCs w:val="24"/>
          <w:rtl/>
        </w:rPr>
        <w:t xml:space="preserve">, </w:t>
      </w:r>
      <w:r w:rsidRPr="00E57053">
        <w:rPr>
          <w:rFonts w:hint="eastAsia"/>
          <w:sz w:val="22"/>
          <w:szCs w:val="24"/>
          <w:rtl/>
        </w:rPr>
        <w:t>יידרש</w:t>
      </w:r>
      <w:r w:rsidRPr="00E57053">
        <w:rPr>
          <w:sz w:val="22"/>
          <w:szCs w:val="24"/>
          <w:rtl/>
        </w:rPr>
        <w:t xml:space="preserve"> </w:t>
      </w:r>
      <w:r w:rsidRPr="00E57053">
        <w:rPr>
          <w:rFonts w:hint="eastAsia"/>
          <w:sz w:val="22"/>
          <w:szCs w:val="24"/>
          <w:rtl/>
        </w:rPr>
        <w:t>המציע</w:t>
      </w:r>
      <w:r w:rsidRPr="00E57053">
        <w:rPr>
          <w:sz w:val="22"/>
          <w:szCs w:val="24"/>
          <w:rtl/>
        </w:rPr>
        <w:t xml:space="preserve"> </w:t>
      </w:r>
      <w:r w:rsidRPr="00E57053">
        <w:rPr>
          <w:rFonts w:hint="eastAsia"/>
          <w:sz w:val="22"/>
          <w:szCs w:val="24"/>
          <w:rtl/>
        </w:rPr>
        <w:t>הזוכה</w:t>
      </w:r>
      <w:r w:rsidR="00722000">
        <w:rPr>
          <w:rFonts w:hint="cs"/>
          <w:sz w:val="22"/>
          <w:szCs w:val="24"/>
          <w:rtl/>
        </w:rPr>
        <w:t xml:space="preserve"> </w:t>
      </w:r>
      <w:r w:rsidR="00D3543A">
        <w:rPr>
          <w:rFonts w:hint="cs"/>
          <w:sz w:val="22"/>
          <w:szCs w:val="24"/>
          <w:rtl/>
        </w:rPr>
        <w:t>(להלן: "</w:t>
      </w:r>
      <w:r w:rsidR="00D3543A" w:rsidRPr="00E57053">
        <w:rPr>
          <w:rFonts w:hint="eastAsia"/>
          <w:b/>
          <w:bCs/>
          <w:sz w:val="22"/>
          <w:szCs w:val="24"/>
          <w:rtl/>
        </w:rPr>
        <w:t>היועץ</w:t>
      </w:r>
      <w:r w:rsidR="00D3543A">
        <w:rPr>
          <w:rFonts w:hint="cs"/>
          <w:sz w:val="22"/>
          <w:szCs w:val="24"/>
          <w:rtl/>
        </w:rPr>
        <w:t>")</w:t>
      </w:r>
      <w:r w:rsidRPr="00FF0AED">
        <w:rPr>
          <w:sz w:val="22"/>
          <w:szCs w:val="24"/>
          <w:rtl/>
        </w:rPr>
        <w:t xml:space="preserve"> </w:t>
      </w:r>
      <w:r w:rsidRPr="00FF0AED">
        <w:rPr>
          <w:rFonts w:hint="eastAsia"/>
          <w:sz w:val="22"/>
          <w:szCs w:val="24"/>
          <w:rtl/>
        </w:rPr>
        <w:t>לבצע</w:t>
      </w:r>
      <w:r w:rsidRPr="00FF0AED">
        <w:rPr>
          <w:sz w:val="22"/>
          <w:szCs w:val="24"/>
          <w:rtl/>
        </w:rPr>
        <w:t xml:space="preserve"> </w:t>
      </w:r>
      <w:r w:rsidRPr="00FF0AED">
        <w:rPr>
          <w:rFonts w:hint="eastAsia"/>
          <w:sz w:val="22"/>
          <w:szCs w:val="24"/>
          <w:rtl/>
        </w:rPr>
        <w:t>ביקורת</w:t>
      </w:r>
      <w:r w:rsidRPr="00FF0AED">
        <w:rPr>
          <w:sz w:val="22"/>
          <w:szCs w:val="24"/>
          <w:rtl/>
        </w:rPr>
        <w:t xml:space="preserve"> </w:t>
      </w:r>
      <w:r w:rsidRPr="00FF0AED">
        <w:rPr>
          <w:rFonts w:hint="eastAsia"/>
          <w:sz w:val="22"/>
          <w:szCs w:val="24"/>
          <w:rtl/>
        </w:rPr>
        <w:t>פנימית</w:t>
      </w:r>
      <w:r w:rsidRPr="00FF0AED">
        <w:rPr>
          <w:sz w:val="22"/>
          <w:szCs w:val="24"/>
          <w:rtl/>
        </w:rPr>
        <w:t xml:space="preserve"> </w:t>
      </w:r>
      <w:r w:rsidRPr="00FF0AED">
        <w:rPr>
          <w:rFonts w:hint="eastAsia"/>
          <w:sz w:val="22"/>
          <w:szCs w:val="24"/>
          <w:rtl/>
        </w:rPr>
        <w:t>ו</w:t>
      </w:r>
      <w:r w:rsidRPr="00FF0AED">
        <w:rPr>
          <w:sz w:val="22"/>
          <w:szCs w:val="24"/>
          <w:rtl/>
        </w:rPr>
        <w:t>/</w:t>
      </w:r>
      <w:r w:rsidRPr="00FF0AED">
        <w:rPr>
          <w:rFonts w:hint="eastAsia"/>
          <w:sz w:val="22"/>
          <w:szCs w:val="24"/>
          <w:rtl/>
        </w:rPr>
        <w:t>או</w:t>
      </w:r>
      <w:r w:rsidRPr="00FF0AED">
        <w:rPr>
          <w:sz w:val="22"/>
          <w:szCs w:val="24"/>
          <w:rtl/>
        </w:rPr>
        <w:t xml:space="preserve"> </w:t>
      </w:r>
      <w:r w:rsidRPr="00FF0AED">
        <w:rPr>
          <w:rFonts w:hint="eastAsia"/>
          <w:sz w:val="22"/>
          <w:szCs w:val="24"/>
          <w:rtl/>
        </w:rPr>
        <w:t>ביקורת</w:t>
      </w:r>
      <w:r w:rsidRPr="00FF0AED">
        <w:rPr>
          <w:sz w:val="22"/>
          <w:szCs w:val="24"/>
          <w:rtl/>
        </w:rPr>
        <w:t xml:space="preserve"> </w:t>
      </w:r>
      <w:r w:rsidRPr="00FF0AED">
        <w:rPr>
          <w:rFonts w:hint="eastAsia"/>
          <w:sz w:val="22"/>
          <w:szCs w:val="24"/>
          <w:rtl/>
        </w:rPr>
        <w:t>חקירתית</w:t>
      </w:r>
      <w:r w:rsidRPr="00FF0AED">
        <w:rPr>
          <w:sz w:val="22"/>
          <w:szCs w:val="24"/>
          <w:rtl/>
        </w:rPr>
        <w:t xml:space="preserve"> בתחומי פעילות המשרד אשר יכללו, בין היתר, את הנושאים הבאים:</w:t>
      </w:r>
    </w:p>
    <w:p w:rsidR="002967C2" w:rsidRPr="00534741" w:rsidRDefault="002967C2" w:rsidP="002967C2">
      <w:pPr>
        <w:pStyle w:val="af1"/>
        <w:numPr>
          <w:ilvl w:val="2"/>
          <w:numId w:val="18"/>
        </w:numPr>
        <w:spacing w:line="360" w:lineRule="auto"/>
        <w:jc w:val="both"/>
        <w:outlineLvl w:val="0"/>
        <w:rPr>
          <w:rFonts w:asciiTheme="majorBidi" w:hAnsiTheme="majorBidi"/>
          <w:szCs w:val="24"/>
          <w:rtl/>
        </w:rPr>
      </w:pPr>
      <w:r w:rsidRPr="00534741">
        <w:rPr>
          <w:rFonts w:hint="cs"/>
          <w:szCs w:val="24"/>
          <w:rtl/>
        </w:rPr>
        <w:t xml:space="preserve">הזוכה יתבקש לערוך </w:t>
      </w:r>
      <w:r w:rsidRPr="00534741">
        <w:rPr>
          <w:rFonts w:hint="eastAsia"/>
          <w:szCs w:val="24"/>
          <w:rtl/>
        </w:rPr>
        <w:t>תכנית</w:t>
      </w:r>
      <w:r w:rsidRPr="00534741">
        <w:rPr>
          <w:szCs w:val="24"/>
          <w:rtl/>
        </w:rPr>
        <w:t xml:space="preserve"> </w:t>
      </w:r>
      <w:r w:rsidRPr="00534741">
        <w:rPr>
          <w:rFonts w:hint="eastAsia"/>
          <w:szCs w:val="24"/>
          <w:rtl/>
        </w:rPr>
        <w:t>ביקורת</w:t>
      </w:r>
      <w:r w:rsidRPr="00534741">
        <w:rPr>
          <w:szCs w:val="24"/>
          <w:rtl/>
        </w:rPr>
        <w:t xml:space="preserve"> </w:t>
      </w:r>
      <w:r w:rsidRPr="00534741">
        <w:rPr>
          <w:rFonts w:hint="cs"/>
          <w:szCs w:val="24"/>
          <w:rtl/>
        </w:rPr>
        <w:t>שנתית</w:t>
      </w:r>
      <w:r w:rsidRPr="00534741">
        <w:rPr>
          <w:szCs w:val="24"/>
          <w:rtl/>
        </w:rPr>
        <w:t xml:space="preserve"> </w:t>
      </w:r>
      <w:r w:rsidRPr="00534741">
        <w:rPr>
          <w:rFonts w:hint="eastAsia"/>
          <w:szCs w:val="24"/>
          <w:rtl/>
        </w:rPr>
        <w:t>לרבות</w:t>
      </w:r>
      <w:r w:rsidRPr="00534741">
        <w:rPr>
          <w:szCs w:val="24"/>
          <w:rtl/>
        </w:rPr>
        <w:t xml:space="preserve"> </w:t>
      </w:r>
      <w:r w:rsidRPr="00534741">
        <w:rPr>
          <w:rFonts w:hint="eastAsia"/>
          <w:szCs w:val="24"/>
          <w:rtl/>
        </w:rPr>
        <w:t>היקף</w:t>
      </w:r>
      <w:r w:rsidRPr="00534741">
        <w:rPr>
          <w:szCs w:val="24"/>
          <w:rtl/>
        </w:rPr>
        <w:t xml:space="preserve"> </w:t>
      </w:r>
      <w:r w:rsidRPr="00534741">
        <w:rPr>
          <w:rFonts w:hint="eastAsia"/>
          <w:szCs w:val="24"/>
          <w:rtl/>
        </w:rPr>
        <w:t>שעות</w:t>
      </w:r>
      <w:r w:rsidRPr="00534741">
        <w:rPr>
          <w:szCs w:val="24"/>
          <w:rtl/>
        </w:rPr>
        <w:t xml:space="preserve"> </w:t>
      </w:r>
      <w:r w:rsidRPr="00534741">
        <w:rPr>
          <w:rFonts w:hint="eastAsia"/>
          <w:szCs w:val="24"/>
          <w:rtl/>
        </w:rPr>
        <w:t>ולוחות</w:t>
      </w:r>
      <w:r w:rsidRPr="00534741">
        <w:rPr>
          <w:szCs w:val="24"/>
          <w:rtl/>
        </w:rPr>
        <w:t xml:space="preserve"> </w:t>
      </w:r>
      <w:r w:rsidRPr="00534741">
        <w:rPr>
          <w:rFonts w:hint="eastAsia"/>
          <w:szCs w:val="24"/>
          <w:rtl/>
        </w:rPr>
        <w:t>זמנים</w:t>
      </w:r>
    </w:p>
    <w:p w:rsidR="002967C2" w:rsidRPr="00534741" w:rsidRDefault="002967C2" w:rsidP="006D7427">
      <w:pPr>
        <w:pStyle w:val="af1"/>
        <w:numPr>
          <w:ilvl w:val="2"/>
          <w:numId w:val="18"/>
        </w:numPr>
        <w:spacing w:line="360" w:lineRule="auto"/>
        <w:jc w:val="both"/>
        <w:outlineLvl w:val="0"/>
        <w:rPr>
          <w:rFonts w:asciiTheme="majorBidi" w:hAnsiTheme="majorBidi"/>
          <w:szCs w:val="24"/>
          <w:rtl/>
        </w:rPr>
      </w:pPr>
      <w:r w:rsidRPr="00534741">
        <w:rPr>
          <w:rFonts w:asciiTheme="majorBidi" w:hAnsiTheme="majorBidi" w:hint="cs"/>
          <w:szCs w:val="24"/>
          <w:rtl/>
        </w:rPr>
        <w:t xml:space="preserve">הזוכה יתבקש לערוך ביקורת פנים ו/או ביקורת חקירתית </w:t>
      </w:r>
      <w:r>
        <w:rPr>
          <w:rFonts w:asciiTheme="majorBidi" w:hAnsiTheme="majorBidi" w:hint="cs"/>
          <w:szCs w:val="24"/>
          <w:rtl/>
        </w:rPr>
        <w:t xml:space="preserve">מונחית סיכונים, </w:t>
      </w:r>
      <w:r w:rsidRPr="00534741">
        <w:rPr>
          <w:rFonts w:asciiTheme="majorBidi" w:hAnsiTheme="majorBidi" w:hint="cs"/>
          <w:szCs w:val="24"/>
          <w:rtl/>
        </w:rPr>
        <w:t xml:space="preserve">בהתאם לכללים מקובלים ולהנחיית </w:t>
      </w:r>
      <w:r w:rsidR="006D7427">
        <w:rPr>
          <w:rFonts w:asciiTheme="majorBidi" w:hAnsiTheme="majorBidi" w:hint="cs"/>
          <w:szCs w:val="24"/>
          <w:rtl/>
        </w:rPr>
        <w:t>המבקרת הפנימית</w:t>
      </w:r>
      <w:r w:rsidRPr="00534741">
        <w:rPr>
          <w:rFonts w:asciiTheme="majorBidi" w:hAnsiTheme="majorBidi"/>
          <w:szCs w:val="24"/>
          <w:rtl/>
        </w:rPr>
        <w:t xml:space="preserve">, </w:t>
      </w:r>
      <w:r w:rsidRPr="00534741">
        <w:rPr>
          <w:rFonts w:asciiTheme="majorBidi" w:hAnsiTheme="majorBidi" w:hint="cs"/>
          <w:szCs w:val="24"/>
          <w:rtl/>
        </w:rPr>
        <w:t xml:space="preserve">שלבי הביקורת יכללו </w:t>
      </w:r>
      <w:r w:rsidRPr="00534741">
        <w:rPr>
          <w:rFonts w:asciiTheme="majorBidi" w:hAnsiTheme="majorBidi"/>
          <w:szCs w:val="24"/>
          <w:rtl/>
        </w:rPr>
        <w:t>בין היתר:</w:t>
      </w:r>
    </w:p>
    <w:p w:rsidR="002967C2" w:rsidRPr="00534741" w:rsidRDefault="002967C2" w:rsidP="006D7427">
      <w:pPr>
        <w:pStyle w:val="af1"/>
        <w:numPr>
          <w:ilvl w:val="3"/>
          <w:numId w:val="18"/>
        </w:numPr>
        <w:spacing w:line="360" w:lineRule="auto"/>
        <w:jc w:val="both"/>
        <w:outlineLvl w:val="0"/>
        <w:rPr>
          <w:rFonts w:asciiTheme="majorBidi" w:hAnsiTheme="majorBidi"/>
          <w:szCs w:val="24"/>
        </w:rPr>
      </w:pPr>
      <w:r w:rsidRPr="00534741">
        <w:rPr>
          <w:rFonts w:asciiTheme="majorBidi" w:hAnsiTheme="majorBidi" w:hint="cs"/>
          <w:szCs w:val="24"/>
          <w:rtl/>
        </w:rPr>
        <w:t>סקר מקדים</w:t>
      </w:r>
      <w:r w:rsidRPr="00534741">
        <w:rPr>
          <w:rFonts w:asciiTheme="majorBidi" w:hAnsiTheme="majorBidi"/>
          <w:szCs w:val="24"/>
          <w:rtl/>
        </w:rPr>
        <w:t>;</w:t>
      </w:r>
    </w:p>
    <w:p w:rsidR="002967C2" w:rsidRDefault="002967C2" w:rsidP="002967C2">
      <w:pPr>
        <w:pStyle w:val="af1"/>
        <w:numPr>
          <w:ilvl w:val="3"/>
          <w:numId w:val="18"/>
        </w:numPr>
        <w:spacing w:line="360" w:lineRule="auto"/>
        <w:jc w:val="both"/>
        <w:outlineLvl w:val="0"/>
        <w:rPr>
          <w:rFonts w:asciiTheme="majorBidi" w:hAnsiTheme="majorBidi"/>
          <w:szCs w:val="24"/>
        </w:rPr>
      </w:pPr>
      <w:r w:rsidRPr="00534741">
        <w:rPr>
          <w:rFonts w:asciiTheme="majorBidi" w:hAnsiTheme="majorBidi" w:hint="cs"/>
          <w:szCs w:val="24"/>
          <w:rtl/>
        </w:rPr>
        <w:t>תכנית ביקורת פרטנית</w:t>
      </w:r>
      <w:r w:rsidRPr="00534741">
        <w:rPr>
          <w:rFonts w:asciiTheme="majorBidi" w:hAnsiTheme="majorBidi"/>
          <w:szCs w:val="24"/>
          <w:rtl/>
        </w:rPr>
        <w:t>;</w:t>
      </w:r>
    </w:p>
    <w:p w:rsidR="002967C2" w:rsidRDefault="002967C2" w:rsidP="002967C2">
      <w:pPr>
        <w:pStyle w:val="af1"/>
        <w:numPr>
          <w:ilvl w:val="3"/>
          <w:numId w:val="18"/>
        </w:numPr>
        <w:spacing w:line="360" w:lineRule="auto"/>
        <w:jc w:val="both"/>
        <w:outlineLvl w:val="0"/>
        <w:rPr>
          <w:rFonts w:asciiTheme="majorBidi" w:hAnsiTheme="majorBidi"/>
          <w:szCs w:val="24"/>
        </w:rPr>
      </w:pPr>
      <w:r>
        <w:rPr>
          <w:rFonts w:asciiTheme="majorBidi" w:hAnsiTheme="majorBidi" w:hint="cs"/>
          <w:szCs w:val="24"/>
          <w:rtl/>
        </w:rPr>
        <w:t>קיום פגישות עם גורמים מתוך ומחוץ למשרד</w:t>
      </w:r>
      <w:r w:rsidR="006D7427" w:rsidRPr="00534741">
        <w:rPr>
          <w:rFonts w:asciiTheme="majorBidi" w:hAnsiTheme="majorBidi"/>
          <w:szCs w:val="24"/>
          <w:rtl/>
        </w:rPr>
        <w:t>;</w:t>
      </w:r>
    </w:p>
    <w:p w:rsidR="002967C2" w:rsidRDefault="002967C2" w:rsidP="002967C2">
      <w:pPr>
        <w:pStyle w:val="af1"/>
        <w:numPr>
          <w:ilvl w:val="3"/>
          <w:numId w:val="18"/>
        </w:numPr>
        <w:spacing w:line="360" w:lineRule="auto"/>
        <w:jc w:val="both"/>
        <w:outlineLvl w:val="0"/>
        <w:rPr>
          <w:rFonts w:asciiTheme="majorBidi" w:hAnsiTheme="majorBidi"/>
          <w:szCs w:val="24"/>
        </w:rPr>
      </w:pPr>
      <w:r>
        <w:rPr>
          <w:rFonts w:asciiTheme="majorBidi" w:hAnsiTheme="majorBidi" w:hint="cs"/>
          <w:szCs w:val="24"/>
          <w:rtl/>
        </w:rPr>
        <w:t>הכנת טיוטת דוח ביקורת מונחה סיכונים</w:t>
      </w:r>
      <w:r w:rsidR="006D7427" w:rsidRPr="00534741">
        <w:rPr>
          <w:rFonts w:asciiTheme="majorBidi" w:hAnsiTheme="majorBidi"/>
          <w:szCs w:val="24"/>
          <w:rtl/>
        </w:rPr>
        <w:t>;</w:t>
      </w:r>
      <w:r>
        <w:rPr>
          <w:rFonts w:asciiTheme="majorBidi" w:hAnsiTheme="majorBidi" w:hint="cs"/>
          <w:szCs w:val="24"/>
          <w:rtl/>
        </w:rPr>
        <w:t xml:space="preserve"> </w:t>
      </w:r>
    </w:p>
    <w:p w:rsidR="002967C2" w:rsidRDefault="002967C2" w:rsidP="002967C2">
      <w:pPr>
        <w:pStyle w:val="af1"/>
        <w:numPr>
          <w:ilvl w:val="3"/>
          <w:numId w:val="18"/>
        </w:numPr>
        <w:spacing w:line="360" w:lineRule="auto"/>
        <w:jc w:val="both"/>
        <w:outlineLvl w:val="0"/>
        <w:rPr>
          <w:rFonts w:asciiTheme="majorBidi" w:hAnsiTheme="majorBidi"/>
          <w:szCs w:val="24"/>
        </w:rPr>
      </w:pPr>
      <w:r>
        <w:rPr>
          <w:rFonts w:asciiTheme="majorBidi" w:hAnsiTheme="majorBidi" w:hint="cs"/>
          <w:szCs w:val="24"/>
          <w:rtl/>
        </w:rPr>
        <w:t>טיפול בתגובות המבוקרים ועדכון טיוטת הדוח בהתאמה</w:t>
      </w:r>
      <w:r w:rsidR="006D7427" w:rsidRPr="00534741">
        <w:rPr>
          <w:rFonts w:asciiTheme="majorBidi" w:hAnsiTheme="majorBidi"/>
          <w:szCs w:val="24"/>
          <w:rtl/>
        </w:rPr>
        <w:t>;</w:t>
      </w:r>
    </w:p>
    <w:p w:rsidR="002967C2" w:rsidRPr="00534741" w:rsidRDefault="002967C2" w:rsidP="002967C2">
      <w:pPr>
        <w:pStyle w:val="af1"/>
        <w:numPr>
          <w:ilvl w:val="3"/>
          <w:numId w:val="18"/>
        </w:numPr>
        <w:spacing w:line="360" w:lineRule="auto"/>
        <w:jc w:val="both"/>
        <w:outlineLvl w:val="0"/>
        <w:rPr>
          <w:rFonts w:asciiTheme="majorBidi" w:hAnsiTheme="majorBidi"/>
          <w:szCs w:val="24"/>
        </w:rPr>
      </w:pPr>
      <w:r>
        <w:rPr>
          <w:rFonts w:asciiTheme="majorBidi" w:hAnsiTheme="majorBidi" w:hint="cs"/>
          <w:szCs w:val="24"/>
          <w:rtl/>
        </w:rPr>
        <w:t>עריכת דוח ביקורת סופי</w:t>
      </w:r>
      <w:r w:rsidR="006D7427">
        <w:rPr>
          <w:rFonts w:asciiTheme="majorBidi" w:hAnsiTheme="majorBidi" w:hint="cs"/>
          <w:szCs w:val="24"/>
          <w:rtl/>
        </w:rPr>
        <w:t>.</w:t>
      </w:r>
    </w:p>
    <w:p w:rsidR="002967C2" w:rsidRPr="00D77E76" w:rsidRDefault="002967C2" w:rsidP="002967C2">
      <w:pPr>
        <w:pStyle w:val="af1"/>
        <w:numPr>
          <w:ilvl w:val="2"/>
          <w:numId w:val="18"/>
        </w:numPr>
        <w:spacing w:line="360" w:lineRule="auto"/>
        <w:jc w:val="both"/>
        <w:outlineLvl w:val="0"/>
        <w:rPr>
          <w:rFonts w:asciiTheme="majorBidi" w:hAnsiTheme="majorBidi"/>
          <w:szCs w:val="24"/>
          <w:rtl/>
          <w:lang w:eastAsia="en-US"/>
        </w:rPr>
      </w:pPr>
      <w:r w:rsidRPr="00534741">
        <w:rPr>
          <w:rFonts w:asciiTheme="majorBidi" w:hAnsiTheme="majorBidi"/>
          <w:szCs w:val="24"/>
          <w:rtl/>
          <w:lang w:eastAsia="en-US"/>
        </w:rPr>
        <w:t>עריכת והגשת דו"חות ביקורת בהתאם</w:t>
      </w:r>
      <w:r>
        <w:rPr>
          <w:rFonts w:asciiTheme="majorBidi" w:hAnsiTheme="majorBidi" w:hint="cs"/>
          <w:szCs w:val="24"/>
          <w:rtl/>
          <w:lang w:eastAsia="en-US"/>
        </w:rPr>
        <w:t xml:space="preserve"> לסטנדרטים מקובלים</w:t>
      </w:r>
      <w:r>
        <w:rPr>
          <w:rFonts w:asciiTheme="majorBidi" w:hAnsiTheme="majorBidi"/>
          <w:szCs w:val="24"/>
          <w:rtl/>
          <w:lang w:eastAsia="en-US"/>
        </w:rPr>
        <w:t xml:space="preserve"> </w:t>
      </w:r>
      <w:r>
        <w:rPr>
          <w:rFonts w:asciiTheme="majorBidi" w:hAnsiTheme="majorBidi" w:hint="cs"/>
          <w:szCs w:val="24"/>
          <w:rtl/>
          <w:lang w:eastAsia="en-US"/>
        </w:rPr>
        <w:t>ובפ</w:t>
      </w:r>
      <w:r w:rsidRPr="00534741">
        <w:rPr>
          <w:rFonts w:asciiTheme="majorBidi" w:hAnsiTheme="majorBidi"/>
          <w:szCs w:val="24"/>
          <w:rtl/>
          <w:lang w:eastAsia="en-US"/>
        </w:rPr>
        <w:t>ורמט שייקבע על ידי המבקר</w:t>
      </w:r>
      <w:r w:rsidRPr="00534741">
        <w:rPr>
          <w:rFonts w:asciiTheme="majorBidi" w:hAnsiTheme="majorBidi" w:hint="cs"/>
          <w:szCs w:val="24"/>
          <w:rtl/>
          <w:lang w:eastAsia="en-US"/>
        </w:rPr>
        <w:t>ת</w:t>
      </w:r>
      <w:r w:rsidRPr="00534741">
        <w:rPr>
          <w:rFonts w:asciiTheme="majorBidi" w:hAnsiTheme="majorBidi"/>
          <w:szCs w:val="24"/>
          <w:rtl/>
          <w:lang w:eastAsia="en-US"/>
        </w:rPr>
        <w:t xml:space="preserve"> הפנימי</w:t>
      </w:r>
      <w:r w:rsidRPr="00534741">
        <w:rPr>
          <w:rFonts w:asciiTheme="majorBidi" w:hAnsiTheme="majorBidi" w:hint="cs"/>
          <w:szCs w:val="24"/>
          <w:rtl/>
          <w:lang w:eastAsia="en-US"/>
        </w:rPr>
        <w:t>ת</w:t>
      </w:r>
      <w:r w:rsidRPr="00534741">
        <w:rPr>
          <w:rFonts w:asciiTheme="majorBidi" w:hAnsiTheme="majorBidi"/>
          <w:szCs w:val="24"/>
          <w:rtl/>
          <w:lang w:eastAsia="en-US"/>
        </w:rPr>
        <w:t>, לרבות עריכת שינויים והתאמות בתכני הדו"חות ובאופן הגשתם</w:t>
      </w:r>
      <w:r w:rsidR="00011BE4">
        <w:rPr>
          <w:rFonts w:asciiTheme="majorBidi" w:hAnsiTheme="majorBidi" w:hint="cs"/>
          <w:szCs w:val="24"/>
          <w:rtl/>
          <w:lang w:eastAsia="en-US"/>
        </w:rPr>
        <w:t>,</w:t>
      </w:r>
      <w:r w:rsidRPr="00534741">
        <w:rPr>
          <w:rFonts w:asciiTheme="majorBidi" w:hAnsiTheme="majorBidi"/>
          <w:szCs w:val="24"/>
          <w:rtl/>
          <w:lang w:eastAsia="en-US"/>
        </w:rPr>
        <w:t xml:space="preserve"> לרבות עריכת תיקונים והשלמות ככל שיידרשו עד להשלמת התהליך ולהגשת דו"ח סופי והכל עפ"י הנחיות וקביעות המבקר</w:t>
      </w:r>
      <w:r w:rsidRPr="00534741">
        <w:rPr>
          <w:rFonts w:asciiTheme="majorBidi" w:hAnsiTheme="majorBidi" w:hint="cs"/>
          <w:szCs w:val="24"/>
          <w:rtl/>
          <w:lang w:eastAsia="en-US"/>
        </w:rPr>
        <w:t>ת</w:t>
      </w:r>
      <w:r w:rsidRPr="00534741">
        <w:rPr>
          <w:rFonts w:asciiTheme="majorBidi" w:hAnsiTheme="majorBidi"/>
          <w:szCs w:val="24"/>
          <w:rtl/>
          <w:lang w:eastAsia="en-US"/>
        </w:rPr>
        <w:t xml:space="preserve"> הפנימי</w:t>
      </w:r>
      <w:r w:rsidRPr="00534741">
        <w:rPr>
          <w:rFonts w:asciiTheme="majorBidi" w:hAnsiTheme="majorBidi" w:hint="cs"/>
          <w:szCs w:val="24"/>
          <w:rtl/>
          <w:lang w:eastAsia="en-US"/>
        </w:rPr>
        <w:t>ת</w:t>
      </w:r>
      <w:r w:rsidRPr="00534741">
        <w:rPr>
          <w:rFonts w:asciiTheme="majorBidi" w:hAnsiTheme="majorBidi"/>
          <w:szCs w:val="24"/>
          <w:rtl/>
          <w:lang w:eastAsia="en-US"/>
        </w:rPr>
        <w:t xml:space="preserve"> ולשביעות רצונ</w:t>
      </w:r>
      <w:r w:rsidRPr="00534741">
        <w:rPr>
          <w:rFonts w:asciiTheme="majorBidi" w:hAnsiTheme="majorBidi" w:hint="cs"/>
          <w:szCs w:val="24"/>
          <w:rtl/>
          <w:lang w:eastAsia="en-US"/>
        </w:rPr>
        <w:t>ה</w:t>
      </w:r>
      <w:r w:rsidRPr="00534741">
        <w:rPr>
          <w:rFonts w:asciiTheme="majorBidi" w:hAnsiTheme="majorBidi"/>
          <w:szCs w:val="24"/>
          <w:rtl/>
          <w:lang w:eastAsia="en-US"/>
        </w:rPr>
        <w:t>;</w:t>
      </w:r>
    </w:p>
    <w:p w:rsidR="002967C2" w:rsidRPr="00534741" w:rsidRDefault="002967C2" w:rsidP="002967C2">
      <w:pPr>
        <w:pStyle w:val="af1"/>
        <w:numPr>
          <w:ilvl w:val="2"/>
          <w:numId w:val="18"/>
        </w:numPr>
        <w:spacing w:line="360" w:lineRule="auto"/>
        <w:jc w:val="both"/>
        <w:outlineLvl w:val="0"/>
        <w:rPr>
          <w:rFonts w:asciiTheme="majorBidi" w:hAnsiTheme="majorBidi"/>
          <w:szCs w:val="24"/>
          <w:rtl/>
        </w:rPr>
      </w:pPr>
      <w:r w:rsidRPr="00534741">
        <w:rPr>
          <w:rFonts w:asciiTheme="majorBidi" w:hAnsiTheme="majorBidi"/>
          <w:szCs w:val="24"/>
          <w:rtl/>
        </w:rPr>
        <w:t>הכנה והשתתפות בוועדת ביקורת לרבות עריכת פרוטוקול המסכם את המלצות הוועדה ביחס לליקויים והמלצות דו"ח הביקורת</w:t>
      </w:r>
      <w:r>
        <w:rPr>
          <w:rFonts w:asciiTheme="majorBidi" w:hAnsiTheme="majorBidi" w:hint="cs"/>
          <w:szCs w:val="24"/>
          <w:rtl/>
        </w:rPr>
        <w:t xml:space="preserve"> והפקת דוח ביקורת סופי בהתאם.</w:t>
      </w:r>
    </w:p>
    <w:p w:rsidR="002967C2" w:rsidRPr="00534741" w:rsidRDefault="002967C2" w:rsidP="002967C2">
      <w:pPr>
        <w:pStyle w:val="af1"/>
        <w:numPr>
          <w:ilvl w:val="2"/>
          <w:numId w:val="18"/>
        </w:numPr>
        <w:spacing w:line="360" w:lineRule="auto"/>
        <w:jc w:val="both"/>
        <w:outlineLvl w:val="0"/>
        <w:rPr>
          <w:rFonts w:asciiTheme="majorBidi" w:hAnsiTheme="majorBidi"/>
          <w:szCs w:val="24"/>
        </w:rPr>
      </w:pPr>
      <w:r w:rsidRPr="00534741">
        <w:rPr>
          <w:rFonts w:asciiTheme="majorBidi" w:hAnsiTheme="majorBidi" w:hint="cs"/>
          <w:szCs w:val="24"/>
          <w:rtl/>
        </w:rPr>
        <w:t>עדכון מפת הסיכונים בהתאם לתוצאות דוח הביקורת.</w:t>
      </w:r>
    </w:p>
    <w:p w:rsidR="002967C2" w:rsidRPr="00534741" w:rsidRDefault="002967C2" w:rsidP="002967C2">
      <w:pPr>
        <w:pStyle w:val="af1"/>
        <w:numPr>
          <w:ilvl w:val="2"/>
          <w:numId w:val="18"/>
        </w:numPr>
        <w:spacing w:line="360" w:lineRule="auto"/>
        <w:jc w:val="both"/>
        <w:outlineLvl w:val="0"/>
        <w:rPr>
          <w:rFonts w:asciiTheme="majorBidi" w:hAnsiTheme="majorBidi"/>
          <w:szCs w:val="24"/>
        </w:rPr>
      </w:pPr>
      <w:r w:rsidRPr="00534741">
        <w:rPr>
          <w:rFonts w:asciiTheme="majorBidi" w:hAnsiTheme="majorBidi" w:hint="eastAsia"/>
          <w:szCs w:val="24"/>
          <w:rtl/>
        </w:rPr>
        <w:t>ביצוע</w:t>
      </w:r>
      <w:r w:rsidRPr="00534741">
        <w:rPr>
          <w:rFonts w:asciiTheme="majorBidi" w:hAnsiTheme="majorBidi"/>
          <w:szCs w:val="24"/>
          <w:rtl/>
        </w:rPr>
        <w:t xml:space="preserve"> </w:t>
      </w:r>
      <w:r w:rsidRPr="00534741">
        <w:rPr>
          <w:rFonts w:asciiTheme="majorBidi" w:hAnsiTheme="majorBidi" w:hint="eastAsia"/>
          <w:szCs w:val="24"/>
          <w:rtl/>
        </w:rPr>
        <w:t>מעקב</w:t>
      </w:r>
      <w:r w:rsidRPr="00534741">
        <w:rPr>
          <w:rFonts w:asciiTheme="majorBidi" w:hAnsiTheme="majorBidi"/>
          <w:szCs w:val="24"/>
          <w:rtl/>
        </w:rPr>
        <w:t xml:space="preserve"> </w:t>
      </w:r>
      <w:r w:rsidRPr="00534741">
        <w:rPr>
          <w:rFonts w:asciiTheme="majorBidi" w:hAnsiTheme="majorBidi" w:hint="eastAsia"/>
          <w:szCs w:val="24"/>
          <w:rtl/>
        </w:rPr>
        <w:t>אחר</w:t>
      </w:r>
      <w:r w:rsidRPr="00534741">
        <w:rPr>
          <w:rFonts w:asciiTheme="majorBidi" w:hAnsiTheme="majorBidi"/>
          <w:szCs w:val="24"/>
          <w:rtl/>
        </w:rPr>
        <w:t xml:space="preserve"> </w:t>
      </w:r>
      <w:r w:rsidRPr="00534741">
        <w:rPr>
          <w:rFonts w:asciiTheme="majorBidi" w:hAnsiTheme="majorBidi" w:hint="eastAsia"/>
          <w:szCs w:val="24"/>
          <w:rtl/>
        </w:rPr>
        <w:t>תיקון</w:t>
      </w:r>
      <w:r w:rsidRPr="00534741">
        <w:rPr>
          <w:rFonts w:asciiTheme="majorBidi" w:hAnsiTheme="majorBidi"/>
          <w:szCs w:val="24"/>
          <w:rtl/>
        </w:rPr>
        <w:t xml:space="preserve"> </w:t>
      </w:r>
      <w:r w:rsidRPr="00534741">
        <w:rPr>
          <w:rFonts w:asciiTheme="majorBidi" w:hAnsiTheme="majorBidi" w:hint="eastAsia"/>
          <w:szCs w:val="24"/>
          <w:rtl/>
        </w:rPr>
        <w:t>הליקויים</w:t>
      </w:r>
      <w:r w:rsidRPr="00534741">
        <w:rPr>
          <w:rFonts w:asciiTheme="majorBidi" w:hAnsiTheme="majorBidi"/>
          <w:szCs w:val="24"/>
          <w:rtl/>
        </w:rPr>
        <w:t xml:space="preserve"> </w:t>
      </w:r>
      <w:r w:rsidRPr="00534741">
        <w:rPr>
          <w:rFonts w:asciiTheme="majorBidi" w:hAnsiTheme="majorBidi" w:hint="eastAsia"/>
          <w:szCs w:val="24"/>
          <w:rtl/>
        </w:rPr>
        <w:t>בהתאם</w:t>
      </w:r>
      <w:r w:rsidRPr="00534741">
        <w:rPr>
          <w:rFonts w:asciiTheme="majorBidi" w:hAnsiTheme="majorBidi"/>
          <w:szCs w:val="24"/>
          <w:rtl/>
        </w:rPr>
        <w:t xml:space="preserve"> </w:t>
      </w:r>
      <w:r w:rsidRPr="00534741">
        <w:rPr>
          <w:rFonts w:asciiTheme="majorBidi" w:hAnsiTheme="majorBidi" w:hint="eastAsia"/>
          <w:szCs w:val="24"/>
          <w:rtl/>
        </w:rPr>
        <w:t>למתודולוגיה</w:t>
      </w:r>
      <w:r w:rsidRPr="00534741">
        <w:rPr>
          <w:rFonts w:asciiTheme="majorBidi" w:hAnsiTheme="majorBidi"/>
          <w:szCs w:val="24"/>
          <w:rtl/>
        </w:rPr>
        <w:t xml:space="preserve"> </w:t>
      </w:r>
      <w:r w:rsidRPr="00534741">
        <w:rPr>
          <w:rFonts w:asciiTheme="majorBidi" w:hAnsiTheme="majorBidi" w:hint="eastAsia"/>
          <w:szCs w:val="24"/>
          <w:rtl/>
        </w:rPr>
        <w:t>מוסדרת</w:t>
      </w:r>
      <w:r>
        <w:rPr>
          <w:rFonts w:asciiTheme="majorBidi" w:hAnsiTheme="majorBidi" w:hint="cs"/>
          <w:szCs w:val="24"/>
          <w:rtl/>
        </w:rPr>
        <w:t xml:space="preserve"> שתאושר על ידי המבקרת הפנימית.</w:t>
      </w:r>
    </w:p>
    <w:p w:rsidR="002967C2" w:rsidRPr="00534741" w:rsidRDefault="002967C2" w:rsidP="002967C2">
      <w:pPr>
        <w:pStyle w:val="af1"/>
        <w:numPr>
          <w:ilvl w:val="2"/>
          <w:numId w:val="18"/>
        </w:numPr>
        <w:spacing w:line="360" w:lineRule="auto"/>
        <w:jc w:val="both"/>
        <w:outlineLvl w:val="0"/>
        <w:rPr>
          <w:rFonts w:asciiTheme="majorBidi" w:hAnsiTheme="majorBidi"/>
          <w:szCs w:val="24"/>
        </w:rPr>
      </w:pPr>
      <w:r w:rsidRPr="00534741">
        <w:rPr>
          <w:rFonts w:asciiTheme="majorBidi" w:hAnsiTheme="majorBidi" w:hint="eastAsia"/>
          <w:szCs w:val="24"/>
          <w:rtl/>
        </w:rPr>
        <w:t>עריכת</w:t>
      </w:r>
      <w:r w:rsidRPr="00534741">
        <w:rPr>
          <w:rFonts w:asciiTheme="majorBidi" w:hAnsiTheme="majorBidi"/>
          <w:szCs w:val="24"/>
          <w:rtl/>
        </w:rPr>
        <w:t xml:space="preserve"> דוח מעקב אחר תיקון ליקויים בפורמט </w:t>
      </w:r>
      <w:r w:rsidRPr="00534741">
        <w:rPr>
          <w:rFonts w:asciiTheme="majorBidi" w:hAnsiTheme="majorBidi" w:hint="eastAsia"/>
          <w:szCs w:val="24"/>
          <w:rtl/>
        </w:rPr>
        <w:t>שידרש</w:t>
      </w:r>
      <w:r w:rsidR="006D7427">
        <w:rPr>
          <w:rFonts w:asciiTheme="majorBidi" w:hAnsiTheme="majorBidi" w:hint="cs"/>
          <w:szCs w:val="24"/>
          <w:rtl/>
        </w:rPr>
        <w:t xml:space="preserve"> והצגתו.</w:t>
      </w:r>
    </w:p>
    <w:p w:rsidR="002967C2" w:rsidRDefault="002967C2" w:rsidP="002967C2">
      <w:pPr>
        <w:pStyle w:val="af1"/>
        <w:numPr>
          <w:ilvl w:val="2"/>
          <w:numId w:val="18"/>
        </w:numPr>
        <w:spacing w:line="360" w:lineRule="auto"/>
        <w:jc w:val="both"/>
        <w:outlineLvl w:val="0"/>
        <w:rPr>
          <w:rFonts w:asciiTheme="majorBidi" w:hAnsiTheme="majorBidi"/>
          <w:szCs w:val="24"/>
        </w:rPr>
      </w:pPr>
      <w:r w:rsidRPr="00534741">
        <w:rPr>
          <w:rFonts w:asciiTheme="majorBidi" w:hAnsiTheme="majorBidi" w:hint="cs"/>
          <w:szCs w:val="24"/>
          <w:rtl/>
        </w:rPr>
        <w:t>משימות נוספות כפי שידרשו על ידי המבקרת הפנימית</w:t>
      </w:r>
    </w:p>
    <w:p w:rsidR="002967C2" w:rsidRPr="00534741" w:rsidRDefault="002967C2" w:rsidP="002967C2">
      <w:pPr>
        <w:spacing w:line="360" w:lineRule="auto"/>
        <w:ind w:left="1224"/>
        <w:contextualSpacing/>
        <w:jc w:val="both"/>
        <w:outlineLvl w:val="0"/>
        <w:rPr>
          <w:rFonts w:asciiTheme="majorBidi" w:hAnsiTheme="majorBidi"/>
          <w:szCs w:val="24"/>
        </w:rPr>
      </w:pPr>
    </w:p>
    <w:p w:rsidR="002967C2" w:rsidRPr="00165404" w:rsidRDefault="002967C2" w:rsidP="00E57053">
      <w:pPr>
        <w:pStyle w:val="af1"/>
        <w:numPr>
          <w:ilvl w:val="1"/>
          <w:numId w:val="18"/>
        </w:numPr>
        <w:spacing w:line="360" w:lineRule="auto"/>
        <w:jc w:val="both"/>
        <w:outlineLvl w:val="0"/>
        <w:rPr>
          <w:rFonts w:asciiTheme="majorBidi" w:hAnsiTheme="majorBidi"/>
          <w:szCs w:val="24"/>
        </w:rPr>
      </w:pPr>
      <w:r w:rsidRPr="00165404">
        <w:rPr>
          <w:rFonts w:asciiTheme="majorBidi" w:hAnsiTheme="majorBidi"/>
          <w:szCs w:val="24"/>
          <w:rtl/>
        </w:rPr>
        <w:t>מובהר כי שירותי הייעוץ נשוא מכרז זה יכללו, בנוסף לאמור לעיל, את כל הקשור לביצוע השירותים, כגון: הכנת תחשיבים, הכנת ניירות עמדה, הכנת מצגות, השתתפות בישיבות חיצוניות ופנימיות עם אנשי המשרד,</w:t>
      </w:r>
      <w:r w:rsidRPr="00165404">
        <w:rPr>
          <w:rFonts w:asciiTheme="majorBidi" w:hAnsiTheme="majorBidi" w:hint="cs"/>
          <w:szCs w:val="24"/>
          <w:rtl/>
        </w:rPr>
        <w:t xml:space="preserve"> סיכומי ראיונות, פרוטוקולי דיונים, תרגום, איסוף חומרי ביקורת</w:t>
      </w:r>
      <w:r w:rsidRPr="00165404">
        <w:rPr>
          <w:rFonts w:asciiTheme="majorBidi" w:hAnsiTheme="majorBidi"/>
          <w:szCs w:val="24"/>
          <w:rtl/>
        </w:rPr>
        <w:t xml:space="preserve"> ו</w:t>
      </w:r>
      <w:r w:rsidR="00546728">
        <w:rPr>
          <w:rFonts w:asciiTheme="majorBidi" w:hAnsiTheme="majorBidi" w:hint="cs"/>
          <w:szCs w:val="24"/>
          <w:rtl/>
        </w:rPr>
        <w:t>עוד</w:t>
      </w:r>
      <w:r w:rsidRPr="00165404">
        <w:rPr>
          <w:rFonts w:asciiTheme="majorBidi" w:hAnsiTheme="majorBidi"/>
          <w:szCs w:val="24"/>
          <w:rtl/>
        </w:rPr>
        <w:t>.</w:t>
      </w:r>
    </w:p>
    <w:p w:rsidR="002967C2" w:rsidRPr="00165404" w:rsidRDefault="002967C2" w:rsidP="00E57053">
      <w:pPr>
        <w:pStyle w:val="af1"/>
        <w:numPr>
          <w:ilvl w:val="1"/>
          <w:numId w:val="18"/>
        </w:numPr>
        <w:spacing w:line="360" w:lineRule="auto"/>
        <w:jc w:val="both"/>
        <w:outlineLvl w:val="0"/>
        <w:rPr>
          <w:rFonts w:asciiTheme="majorBidi" w:hAnsiTheme="majorBidi"/>
          <w:szCs w:val="24"/>
          <w:rtl/>
        </w:rPr>
      </w:pPr>
      <w:r w:rsidRPr="00165404">
        <w:rPr>
          <w:rFonts w:asciiTheme="majorBidi" w:hAnsiTheme="majorBidi" w:hint="cs"/>
          <w:szCs w:val="24"/>
          <w:rtl/>
        </w:rPr>
        <w:lastRenderedPageBreak/>
        <w:t xml:space="preserve">מובהר כי כלל החומרים המבססים את מסקנות היועץ והמלצותיו כמפורט </w:t>
      </w:r>
      <w:r w:rsidR="00546728">
        <w:rPr>
          <w:rFonts w:asciiTheme="majorBidi" w:hAnsiTheme="majorBidi" w:hint="cs"/>
          <w:szCs w:val="24"/>
          <w:rtl/>
        </w:rPr>
        <w:t>לעיל</w:t>
      </w:r>
      <w:r w:rsidRPr="00165404">
        <w:rPr>
          <w:rFonts w:asciiTheme="majorBidi" w:hAnsiTheme="majorBidi" w:hint="cs"/>
          <w:szCs w:val="24"/>
          <w:rtl/>
        </w:rPr>
        <w:t>, יועברו לידי מבקרת הפנים בסיום כל פרוייקט/דוח ביקורת על גבי דיסק און קי.</w:t>
      </w:r>
    </w:p>
    <w:p w:rsidR="002967C2" w:rsidRDefault="002967C2" w:rsidP="00E57053">
      <w:pPr>
        <w:pStyle w:val="af1"/>
        <w:numPr>
          <w:ilvl w:val="1"/>
          <w:numId w:val="18"/>
        </w:numPr>
        <w:spacing w:line="360" w:lineRule="auto"/>
        <w:jc w:val="both"/>
        <w:outlineLvl w:val="0"/>
        <w:rPr>
          <w:rFonts w:asciiTheme="majorBidi" w:hAnsiTheme="majorBidi"/>
          <w:szCs w:val="24"/>
        </w:rPr>
      </w:pPr>
      <w:r w:rsidRPr="00165404">
        <w:rPr>
          <w:rFonts w:asciiTheme="majorBidi" w:hAnsiTheme="majorBidi" w:hint="cs"/>
          <w:szCs w:val="24"/>
          <w:rtl/>
        </w:rPr>
        <w:t xml:space="preserve">שירותי הייעוץ יתבצעו בהתאם לחוק הביקורת הפנימית התשנ"ב-1992 ותקני ביקורת מקובלים </w:t>
      </w:r>
      <w:r w:rsidRPr="00E57053">
        <w:rPr>
          <w:rFonts w:asciiTheme="majorBidi" w:hAnsiTheme="majorBidi" w:hint="eastAsia"/>
          <w:szCs w:val="24"/>
          <w:rtl/>
        </w:rPr>
        <w:t>ובהתאם</w:t>
      </w:r>
      <w:r w:rsidRPr="00E57053">
        <w:rPr>
          <w:rFonts w:asciiTheme="majorBidi" w:hAnsiTheme="majorBidi"/>
          <w:szCs w:val="24"/>
          <w:rtl/>
        </w:rPr>
        <w:t xml:space="preserve"> למתודולוגיית ניהול </w:t>
      </w:r>
      <w:r w:rsidR="006D7427" w:rsidRPr="00E57053">
        <w:rPr>
          <w:rFonts w:asciiTheme="majorBidi" w:hAnsiTheme="majorBidi" w:hint="eastAsia"/>
          <w:szCs w:val="24"/>
          <w:rtl/>
        </w:rPr>
        <w:t>ה</w:t>
      </w:r>
      <w:r w:rsidRPr="00E57053">
        <w:rPr>
          <w:rFonts w:asciiTheme="majorBidi" w:hAnsiTheme="majorBidi" w:hint="eastAsia"/>
          <w:szCs w:val="24"/>
          <w:rtl/>
        </w:rPr>
        <w:t>סיכונים</w:t>
      </w:r>
      <w:r w:rsidRPr="00E57053">
        <w:rPr>
          <w:rFonts w:asciiTheme="majorBidi" w:hAnsiTheme="majorBidi"/>
          <w:szCs w:val="24"/>
          <w:rtl/>
        </w:rPr>
        <w:t xml:space="preserve"> </w:t>
      </w:r>
      <w:r w:rsidR="00546728">
        <w:rPr>
          <w:rFonts w:asciiTheme="majorBidi" w:hAnsiTheme="majorBidi" w:hint="cs"/>
          <w:szCs w:val="24"/>
          <w:rtl/>
        </w:rPr>
        <w:t>ה</w:t>
      </w:r>
      <w:r>
        <w:rPr>
          <w:rFonts w:asciiTheme="majorBidi" w:hAnsiTheme="majorBidi" w:hint="cs"/>
          <w:szCs w:val="24"/>
          <w:rtl/>
        </w:rPr>
        <w:t>ממשלתית</w:t>
      </w:r>
      <w:r w:rsidRPr="00165404">
        <w:rPr>
          <w:rFonts w:asciiTheme="majorBidi" w:hAnsiTheme="majorBidi" w:hint="cs"/>
          <w:szCs w:val="24"/>
          <w:rtl/>
        </w:rPr>
        <w:t>.</w:t>
      </w:r>
    </w:p>
    <w:p w:rsidR="002967C2" w:rsidRDefault="002967C2" w:rsidP="00E57053">
      <w:pPr>
        <w:pStyle w:val="af1"/>
        <w:numPr>
          <w:ilvl w:val="1"/>
          <w:numId w:val="18"/>
        </w:numPr>
        <w:spacing w:line="360" w:lineRule="auto"/>
        <w:jc w:val="both"/>
        <w:outlineLvl w:val="0"/>
        <w:rPr>
          <w:rFonts w:asciiTheme="majorBidi" w:hAnsiTheme="majorBidi"/>
          <w:szCs w:val="24"/>
        </w:rPr>
      </w:pPr>
      <w:r>
        <w:rPr>
          <w:rFonts w:asciiTheme="majorBidi" w:hAnsiTheme="majorBidi" w:hint="cs"/>
          <w:szCs w:val="24"/>
          <w:rtl/>
        </w:rPr>
        <w:t>יצויין כי במהלך ביצוע העבודה, הזוכה יעדכן את המבקרת בממצאי עבודתו מעת לעת על פי הוראות המבקרת. כמו כן, במקרה של ממצא חריג יעדכן הזוכה את המבקרת לאלתר.</w:t>
      </w:r>
    </w:p>
    <w:p w:rsidR="002967C2" w:rsidRPr="00D1341D" w:rsidRDefault="002967C2" w:rsidP="00E57053">
      <w:pPr>
        <w:pStyle w:val="af1"/>
        <w:numPr>
          <w:ilvl w:val="1"/>
          <w:numId w:val="18"/>
        </w:numPr>
        <w:spacing w:line="360" w:lineRule="auto"/>
        <w:jc w:val="both"/>
        <w:outlineLvl w:val="0"/>
        <w:rPr>
          <w:rFonts w:asciiTheme="majorBidi" w:hAnsiTheme="majorBidi"/>
          <w:szCs w:val="24"/>
          <w:rtl/>
        </w:rPr>
      </w:pPr>
      <w:r w:rsidRPr="00706C00">
        <w:rPr>
          <w:rFonts w:asciiTheme="majorBidi" w:hAnsiTheme="majorBidi" w:hint="eastAsia"/>
          <w:szCs w:val="24"/>
          <w:rtl/>
        </w:rPr>
        <w:t>הצוות</w:t>
      </w:r>
      <w:r w:rsidRPr="00706C00">
        <w:rPr>
          <w:rFonts w:asciiTheme="majorBidi" w:hAnsiTheme="majorBidi"/>
          <w:szCs w:val="24"/>
          <w:rtl/>
        </w:rPr>
        <w:t xml:space="preserve"> </w:t>
      </w:r>
      <w:r w:rsidRPr="00706C00">
        <w:rPr>
          <w:rFonts w:asciiTheme="majorBidi" w:hAnsiTheme="majorBidi" w:hint="eastAsia"/>
          <w:szCs w:val="24"/>
          <w:rtl/>
        </w:rPr>
        <w:t>המוצע</w:t>
      </w:r>
      <w:r w:rsidRPr="00706C00">
        <w:rPr>
          <w:rFonts w:asciiTheme="majorBidi" w:hAnsiTheme="majorBidi"/>
          <w:szCs w:val="24"/>
          <w:rtl/>
        </w:rPr>
        <w:t xml:space="preserve"> </w:t>
      </w:r>
      <w:r w:rsidRPr="00706C00">
        <w:rPr>
          <w:rFonts w:asciiTheme="majorBidi" w:hAnsiTheme="majorBidi" w:hint="eastAsia"/>
          <w:szCs w:val="24"/>
          <w:rtl/>
        </w:rPr>
        <w:t>יהיה</w:t>
      </w:r>
      <w:r w:rsidRPr="00706C00">
        <w:rPr>
          <w:rFonts w:asciiTheme="majorBidi" w:hAnsiTheme="majorBidi"/>
          <w:szCs w:val="24"/>
          <w:rtl/>
        </w:rPr>
        <w:t xml:space="preserve"> </w:t>
      </w:r>
      <w:r w:rsidRPr="00706C00">
        <w:rPr>
          <w:rFonts w:asciiTheme="majorBidi" w:hAnsiTheme="majorBidi" w:hint="eastAsia"/>
          <w:szCs w:val="24"/>
          <w:rtl/>
        </w:rPr>
        <w:t>בעל</w:t>
      </w:r>
      <w:r w:rsidRPr="00706C00">
        <w:rPr>
          <w:rFonts w:asciiTheme="majorBidi" w:hAnsiTheme="majorBidi"/>
          <w:szCs w:val="24"/>
          <w:rtl/>
        </w:rPr>
        <w:t xml:space="preserve"> </w:t>
      </w:r>
      <w:r w:rsidRPr="00706C00">
        <w:rPr>
          <w:rFonts w:asciiTheme="majorBidi" w:hAnsiTheme="majorBidi" w:hint="eastAsia"/>
          <w:szCs w:val="24"/>
          <w:rtl/>
        </w:rPr>
        <w:t>גישה</w:t>
      </w:r>
      <w:r w:rsidRPr="00706C00">
        <w:rPr>
          <w:rFonts w:asciiTheme="majorBidi" w:hAnsiTheme="majorBidi"/>
          <w:szCs w:val="24"/>
          <w:rtl/>
        </w:rPr>
        <w:t xml:space="preserve">, </w:t>
      </w:r>
      <w:r w:rsidRPr="00706C00">
        <w:rPr>
          <w:rFonts w:asciiTheme="majorBidi" w:hAnsiTheme="majorBidi" w:hint="eastAsia"/>
          <w:szCs w:val="24"/>
          <w:rtl/>
        </w:rPr>
        <w:t>ידע</w:t>
      </w:r>
      <w:r w:rsidRPr="00706C00">
        <w:rPr>
          <w:rFonts w:asciiTheme="majorBidi" w:hAnsiTheme="majorBidi"/>
          <w:szCs w:val="24"/>
          <w:rtl/>
        </w:rPr>
        <w:t xml:space="preserve"> </w:t>
      </w:r>
      <w:r w:rsidRPr="00706C00">
        <w:rPr>
          <w:rFonts w:asciiTheme="majorBidi" w:hAnsiTheme="majorBidi" w:hint="eastAsia"/>
          <w:szCs w:val="24"/>
          <w:rtl/>
        </w:rPr>
        <w:t>ונסיון</w:t>
      </w:r>
      <w:r w:rsidRPr="00706C00">
        <w:rPr>
          <w:rFonts w:asciiTheme="majorBidi" w:hAnsiTheme="majorBidi"/>
          <w:szCs w:val="24"/>
          <w:rtl/>
        </w:rPr>
        <w:t xml:space="preserve"> </w:t>
      </w:r>
      <w:r w:rsidRPr="00706C00">
        <w:rPr>
          <w:rFonts w:asciiTheme="majorBidi" w:hAnsiTheme="majorBidi" w:hint="eastAsia"/>
          <w:szCs w:val="24"/>
          <w:rtl/>
        </w:rPr>
        <w:t>בעבודה</w:t>
      </w:r>
      <w:r w:rsidRPr="00706C00">
        <w:rPr>
          <w:rFonts w:asciiTheme="majorBidi" w:hAnsiTheme="majorBidi"/>
          <w:szCs w:val="24"/>
          <w:rtl/>
        </w:rPr>
        <w:t xml:space="preserve"> </w:t>
      </w:r>
      <w:r w:rsidRPr="00706C00">
        <w:rPr>
          <w:rFonts w:asciiTheme="majorBidi" w:hAnsiTheme="majorBidi" w:hint="eastAsia"/>
          <w:szCs w:val="24"/>
          <w:rtl/>
        </w:rPr>
        <w:t>עצמאית</w:t>
      </w:r>
      <w:r w:rsidRPr="00706C00">
        <w:rPr>
          <w:rFonts w:asciiTheme="majorBidi" w:hAnsiTheme="majorBidi"/>
          <w:szCs w:val="24"/>
          <w:rtl/>
        </w:rPr>
        <w:t xml:space="preserve"> </w:t>
      </w:r>
      <w:r w:rsidRPr="00706C00">
        <w:rPr>
          <w:rFonts w:asciiTheme="majorBidi" w:hAnsiTheme="majorBidi" w:hint="eastAsia"/>
          <w:szCs w:val="24"/>
          <w:rtl/>
        </w:rPr>
        <w:t>במערכת</w:t>
      </w:r>
      <w:r w:rsidRPr="00706C00">
        <w:rPr>
          <w:rFonts w:asciiTheme="majorBidi" w:hAnsiTheme="majorBidi"/>
          <w:szCs w:val="24"/>
          <w:rtl/>
        </w:rPr>
        <w:t xml:space="preserve"> </w:t>
      </w:r>
      <w:r w:rsidRPr="00706C00">
        <w:rPr>
          <w:rFonts w:asciiTheme="majorBidi" w:hAnsiTheme="majorBidi" w:hint="eastAsia"/>
          <w:szCs w:val="24"/>
          <w:rtl/>
        </w:rPr>
        <w:t>מרכב</w:t>
      </w:r>
      <w:r w:rsidRPr="00706C00">
        <w:rPr>
          <w:rFonts w:asciiTheme="majorBidi" w:hAnsiTheme="majorBidi"/>
          <w:szCs w:val="24"/>
          <w:rtl/>
        </w:rPr>
        <w:t xml:space="preserve">"ה </w:t>
      </w:r>
      <w:r w:rsidRPr="00706C00">
        <w:rPr>
          <w:rFonts w:asciiTheme="majorBidi" w:hAnsiTheme="majorBidi" w:hint="eastAsia"/>
          <w:szCs w:val="24"/>
          <w:rtl/>
        </w:rPr>
        <w:t>בכל</w:t>
      </w:r>
      <w:r w:rsidRPr="00706C00">
        <w:rPr>
          <w:rFonts w:asciiTheme="majorBidi" w:hAnsiTheme="majorBidi"/>
          <w:szCs w:val="24"/>
          <w:rtl/>
        </w:rPr>
        <w:t xml:space="preserve"> </w:t>
      </w:r>
      <w:r w:rsidRPr="00706C00">
        <w:rPr>
          <w:rFonts w:asciiTheme="majorBidi" w:hAnsiTheme="majorBidi" w:hint="eastAsia"/>
          <w:szCs w:val="24"/>
          <w:rtl/>
        </w:rPr>
        <w:t>המודולים</w:t>
      </w:r>
      <w:r w:rsidRPr="00706C00">
        <w:rPr>
          <w:rFonts w:asciiTheme="majorBidi" w:hAnsiTheme="majorBidi"/>
          <w:szCs w:val="24"/>
          <w:rtl/>
        </w:rPr>
        <w:t>.</w:t>
      </w:r>
    </w:p>
    <w:p w:rsidR="002967C2" w:rsidRDefault="002967C2" w:rsidP="002967C2">
      <w:pPr>
        <w:pStyle w:val="af1"/>
        <w:spacing w:line="360" w:lineRule="auto"/>
        <w:ind w:left="792"/>
        <w:jc w:val="both"/>
        <w:outlineLvl w:val="0"/>
        <w:rPr>
          <w:rtl/>
        </w:rPr>
      </w:pPr>
    </w:p>
    <w:p w:rsidR="002967C2" w:rsidRPr="004D6DE5" w:rsidRDefault="002967C2" w:rsidP="002967C2">
      <w:pPr>
        <w:pStyle w:val="af1"/>
        <w:numPr>
          <w:ilvl w:val="0"/>
          <w:numId w:val="18"/>
        </w:numPr>
        <w:spacing w:line="360" w:lineRule="auto"/>
        <w:ind w:left="169"/>
        <w:jc w:val="both"/>
        <w:outlineLvl w:val="0"/>
        <w:rPr>
          <w:rFonts w:asciiTheme="majorBidi" w:hAnsiTheme="majorBidi"/>
          <w:b/>
          <w:bCs/>
          <w:sz w:val="28"/>
          <w:szCs w:val="28"/>
          <w:u w:val="single"/>
        </w:rPr>
      </w:pPr>
      <w:r w:rsidRPr="004D6DE5">
        <w:rPr>
          <w:rFonts w:asciiTheme="majorBidi" w:hAnsiTheme="majorBidi"/>
          <w:b/>
          <w:bCs/>
          <w:sz w:val="28"/>
          <w:szCs w:val="28"/>
          <w:u w:val="single"/>
          <w:rtl/>
        </w:rPr>
        <w:t>מתודולוגיה מוצעת למתן השירותים:</w:t>
      </w:r>
    </w:p>
    <w:p w:rsidR="002967C2" w:rsidRPr="004D6DE5" w:rsidRDefault="002967C2" w:rsidP="002967C2">
      <w:pPr>
        <w:spacing w:line="360" w:lineRule="auto"/>
        <w:ind w:left="169"/>
        <w:contextualSpacing/>
        <w:jc w:val="both"/>
        <w:rPr>
          <w:rFonts w:asciiTheme="majorBidi" w:hAnsiTheme="majorBidi"/>
          <w:szCs w:val="24"/>
          <w:rtl/>
        </w:rPr>
      </w:pPr>
      <w:r w:rsidRPr="004D6DE5">
        <w:rPr>
          <w:rFonts w:asciiTheme="majorBidi" w:hAnsiTheme="majorBidi"/>
          <w:szCs w:val="24"/>
          <w:rtl/>
        </w:rPr>
        <w:t xml:space="preserve">כל מציע יצרף להצעתו מתודולוגיה לאופן מתן השירותים המוצעת על ידו, </w:t>
      </w:r>
      <w:r w:rsidRPr="004D6DE5">
        <w:rPr>
          <w:rFonts w:asciiTheme="majorBidi" w:hAnsiTheme="majorBidi"/>
          <w:b/>
          <w:bCs/>
          <w:szCs w:val="24"/>
          <w:rtl/>
        </w:rPr>
        <w:t xml:space="preserve">במסמך </w:t>
      </w:r>
      <w:r>
        <w:rPr>
          <w:rFonts w:asciiTheme="majorBidi" w:hAnsiTheme="majorBidi" w:hint="cs"/>
          <w:b/>
          <w:bCs/>
          <w:szCs w:val="24"/>
          <w:rtl/>
        </w:rPr>
        <w:t xml:space="preserve">תכנון </w:t>
      </w:r>
      <w:r w:rsidRPr="004D6DE5">
        <w:rPr>
          <w:rFonts w:asciiTheme="majorBidi" w:hAnsiTheme="majorBidi"/>
          <w:b/>
          <w:bCs/>
          <w:szCs w:val="24"/>
          <w:rtl/>
        </w:rPr>
        <w:t>בן 2 עמודים לכל היותר</w:t>
      </w:r>
      <w:r w:rsidR="00B25F1E">
        <w:rPr>
          <w:rFonts w:asciiTheme="majorBidi" w:hAnsiTheme="majorBidi" w:hint="cs"/>
          <w:b/>
          <w:bCs/>
          <w:szCs w:val="24"/>
          <w:rtl/>
        </w:rPr>
        <w:t xml:space="preserve"> לכל חטיבת שירותים ( חטיבה א וחטיבה ב )</w:t>
      </w:r>
      <w:r>
        <w:rPr>
          <w:rFonts w:asciiTheme="majorBidi" w:hAnsiTheme="majorBidi" w:hint="cs"/>
          <w:b/>
          <w:bCs/>
          <w:szCs w:val="24"/>
          <w:rtl/>
        </w:rPr>
        <w:t xml:space="preserve"> כמפורט בסעיף 2</w:t>
      </w:r>
      <w:r w:rsidRPr="004D6DE5">
        <w:rPr>
          <w:rFonts w:asciiTheme="majorBidi" w:hAnsiTheme="majorBidi"/>
          <w:szCs w:val="24"/>
          <w:rtl/>
        </w:rPr>
        <w:t xml:space="preserve">. </w:t>
      </w:r>
    </w:p>
    <w:p w:rsidR="002967C2" w:rsidRPr="00E57053" w:rsidRDefault="002967C2" w:rsidP="00E57053">
      <w:pPr>
        <w:spacing w:line="360" w:lineRule="auto"/>
        <w:ind w:firstLine="169"/>
        <w:contextualSpacing/>
        <w:jc w:val="both"/>
        <w:rPr>
          <w:rFonts w:asciiTheme="majorBidi" w:hAnsiTheme="majorBidi"/>
          <w:szCs w:val="24"/>
          <w:rtl/>
        </w:rPr>
      </w:pPr>
      <w:r>
        <w:rPr>
          <w:rFonts w:asciiTheme="majorBidi" w:hAnsiTheme="majorBidi" w:hint="cs"/>
          <w:szCs w:val="24"/>
          <w:u w:val="single"/>
          <w:rtl/>
        </w:rPr>
        <w:t>מסמך התכנון י</w:t>
      </w:r>
      <w:r w:rsidRPr="002A7BF4">
        <w:rPr>
          <w:rFonts w:asciiTheme="majorBidi" w:hAnsiTheme="majorBidi"/>
          <w:szCs w:val="24"/>
          <w:u w:val="single"/>
          <w:rtl/>
        </w:rPr>
        <w:t>כלול, בין היתר, את התייחסות המציע אל הנושאים הבאים</w:t>
      </w:r>
      <w:r w:rsidRPr="002A7BF4">
        <w:rPr>
          <w:rFonts w:asciiTheme="majorBidi" w:hAnsiTheme="majorBidi"/>
          <w:szCs w:val="24"/>
          <w:rtl/>
        </w:rPr>
        <w:t>:</w:t>
      </w:r>
    </w:p>
    <w:p w:rsidR="002967C2" w:rsidRPr="00E57053" w:rsidRDefault="002967C2" w:rsidP="00E57053">
      <w:pPr>
        <w:pStyle w:val="af1"/>
        <w:numPr>
          <w:ilvl w:val="1"/>
          <w:numId w:val="18"/>
        </w:numPr>
        <w:spacing w:line="360" w:lineRule="auto"/>
        <w:jc w:val="both"/>
        <w:outlineLvl w:val="0"/>
        <w:rPr>
          <w:rFonts w:asciiTheme="majorBidi" w:hAnsiTheme="majorBidi"/>
          <w:szCs w:val="24"/>
        </w:rPr>
      </w:pPr>
      <w:r w:rsidRPr="006D7427">
        <w:rPr>
          <w:rFonts w:asciiTheme="majorBidi" w:hAnsiTheme="majorBidi" w:hint="eastAsia"/>
          <w:szCs w:val="24"/>
          <w:rtl/>
        </w:rPr>
        <w:t>תאור</w:t>
      </w:r>
      <w:r w:rsidRPr="00E57053">
        <w:rPr>
          <w:rFonts w:asciiTheme="majorBidi" w:hAnsiTheme="majorBidi"/>
          <w:szCs w:val="24"/>
          <w:rtl/>
        </w:rPr>
        <w:t xml:space="preserve"> שיטת העבודה, איסוף הנתונים ותיקופם, מיפוי ודירוג הסיכונים</w:t>
      </w:r>
      <w:r w:rsidR="006D7427">
        <w:rPr>
          <w:rFonts w:asciiTheme="majorBidi" w:hAnsiTheme="majorBidi" w:hint="cs"/>
          <w:szCs w:val="24"/>
          <w:rtl/>
        </w:rPr>
        <w:t>/המלצות</w:t>
      </w:r>
      <w:r w:rsidRPr="00E57053">
        <w:rPr>
          <w:rFonts w:asciiTheme="majorBidi" w:hAnsiTheme="majorBidi"/>
          <w:szCs w:val="24"/>
          <w:rtl/>
        </w:rPr>
        <w:t>;</w:t>
      </w:r>
    </w:p>
    <w:p w:rsidR="002967C2" w:rsidRPr="00487B08" w:rsidRDefault="002967C2" w:rsidP="00E57053">
      <w:pPr>
        <w:pStyle w:val="af1"/>
        <w:numPr>
          <w:ilvl w:val="1"/>
          <w:numId w:val="18"/>
        </w:numPr>
        <w:spacing w:line="360" w:lineRule="auto"/>
        <w:jc w:val="both"/>
        <w:outlineLvl w:val="0"/>
        <w:rPr>
          <w:rFonts w:asciiTheme="majorBidi" w:hAnsiTheme="majorBidi"/>
          <w:szCs w:val="24"/>
        </w:rPr>
      </w:pPr>
      <w:r>
        <w:rPr>
          <w:rFonts w:asciiTheme="majorBidi" w:hAnsiTheme="majorBidi" w:hint="cs"/>
          <w:szCs w:val="24"/>
          <w:rtl/>
        </w:rPr>
        <w:t xml:space="preserve"> תאור שלבי העבודה;</w:t>
      </w:r>
    </w:p>
    <w:p w:rsidR="002967C2" w:rsidRPr="002A7BF4" w:rsidRDefault="002967C2" w:rsidP="00E57053">
      <w:pPr>
        <w:pStyle w:val="af1"/>
        <w:numPr>
          <w:ilvl w:val="1"/>
          <w:numId w:val="18"/>
        </w:numPr>
        <w:spacing w:line="360" w:lineRule="auto"/>
        <w:jc w:val="both"/>
        <w:outlineLvl w:val="0"/>
        <w:rPr>
          <w:rFonts w:asciiTheme="majorBidi" w:hAnsiTheme="majorBidi"/>
          <w:szCs w:val="24"/>
        </w:rPr>
      </w:pPr>
      <w:r>
        <w:rPr>
          <w:rFonts w:asciiTheme="majorBidi" w:hAnsiTheme="majorBidi" w:hint="cs"/>
          <w:szCs w:val="24"/>
          <w:rtl/>
        </w:rPr>
        <w:t>תאור התוצר המתקבל בסוף כל שלב לרבות פורמט ההגשה;</w:t>
      </w:r>
    </w:p>
    <w:p w:rsidR="002967C2" w:rsidRPr="002A7BF4" w:rsidRDefault="002967C2" w:rsidP="00E57053">
      <w:pPr>
        <w:pStyle w:val="af1"/>
        <w:numPr>
          <w:ilvl w:val="1"/>
          <w:numId w:val="18"/>
        </w:numPr>
        <w:spacing w:line="360" w:lineRule="auto"/>
        <w:jc w:val="both"/>
        <w:outlineLvl w:val="0"/>
        <w:rPr>
          <w:rFonts w:asciiTheme="majorBidi" w:hAnsiTheme="majorBidi"/>
          <w:szCs w:val="24"/>
        </w:rPr>
      </w:pPr>
      <w:r w:rsidRPr="002A7BF4">
        <w:rPr>
          <w:rFonts w:asciiTheme="majorBidi" w:hAnsiTheme="majorBidi"/>
          <w:szCs w:val="24"/>
          <w:rtl/>
        </w:rPr>
        <w:t>חלוקת התפקידים בין נותני השירותים השונים הכלולים בהצעתו;</w:t>
      </w:r>
    </w:p>
    <w:p w:rsidR="002967C2" w:rsidRPr="002A7BF4" w:rsidRDefault="002967C2" w:rsidP="00E57053">
      <w:pPr>
        <w:pStyle w:val="af1"/>
        <w:numPr>
          <w:ilvl w:val="1"/>
          <w:numId w:val="18"/>
        </w:numPr>
        <w:spacing w:line="360" w:lineRule="auto"/>
        <w:jc w:val="both"/>
        <w:outlineLvl w:val="0"/>
        <w:rPr>
          <w:rFonts w:asciiTheme="majorBidi" w:hAnsiTheme="majorBidi"/>
          <w:szCs w:val="24"/>
        </w:rPr>
      </w:pPr>
      <w:r w:rsidRPr="002A7BF4">
        <w:rPr>
          <w:rFonts w:asciiTheme="majorBidi" w:hAnsiTheme="majorBidi"/>
          <w:szCs w:val="24"/>
          <w:rtl/>
        </w:rPr>
        <w:t xml:space="preserve">לוחות הזמנים לביצוע מיטבי של המשימות נשוא מכרז זה; </w:t>
      </w:r>
    </w:p>
    <w:p w:rsidR="002967C2" w:rsidRPr="002A7BF4" w:rsidRDefault="002967C2" w:rsidP="00E57053">
      <w:pPr>
        <w:pStyle w:val="af1"/>
        <w:numPr>
          <w:ilvl w:val="1"/>
          <w:numId w:val="18"/>
        </w:numPr>
        <w:spacing w:line="360" w:lineRule="auto"/>
        <w:jc w:val="both"/>
        <w:outlineLvl w:val="0"/>
        <w:rPr>
          <w:rFonts w:asciiTheme="majorBidi" w:hAnsiTheme="majorBidi"/>
          <w:szCs w:val="24"/>
        </w:rPr>
      </w:pPr>
      <w:r w:rsidRPr="002A7BF4">
        <w:rPr>
          <w:rFonts w:asciiTheme="majorBidi" w:hAnsiTheme="majorBidi"/>
          <w:szCs w:val="24"/>
          <w:rtl/>
        </w:rPr>
        <w:t>מקורות המידע עליהם יסתמך;</w:t>
      </w:r>
    </w:p>
    <w:p w:rsidR="002967C2" w:rsidRPr="002A7BF4" w:rsidRDefault="002967C2" w:rsidP="00E57053">
      <w:pPr>
        <w:pStyle w:val="af1"/>
        <w:numPr>
          <w:ilvl w:val="1"/>
          <w:numId w:val="18"/>
        </w:numPr>
        <w:spacing w:line="360" w:lineRule="auto"/>
        <w:jc w:val="both"/>
        <w:outlineLvl w:val="0"/>
        <w:rPr>
          <w:rFonts w:asciiTheme="majorBidi" w:hAnsiTheme="majorBidi"/>
          <w:szCs w:val="24"/>
        </w:rPr>
      </w:pPr>
      <w:r w:rsidRPr="002A7BF4">
        <w:rPr>
          <w:rFonts w:asciiTheme="majorBidi" w:hAnsiTheme="majorBidi"/>
          <w:szCs w:val="24"/>
          <w:rtl/>
        </w:rPr>
        <w:t>דגשים מהותיים לאופן ביצוע השירותים בצורה המיטבית לדעתו של המציע;</w:t>
      </w:r>
    </w:p>
    <w:p w:rsidR="002967C2" w:rsidRPr="002A7BF4" w:rsidRDefault="002967C2" w:rsidP="00E57053">
      <w:pPr>
        <w:pStyle w:val="af1"/>
        <w:numPr>
          <w:ilvl w:val="1"/>
          <w:numId w:val="18"/>
        </w:numPr>
        <w:spacing w:line="360" w:lineRule="auto"/>
        <w:jc w:val="both"/>
        <w:outlineLvl w:val="0"/>
        <w:rPr>
          <w:rFonts w:asciiTheme="majorBidi" w:hAnsiTheme="majorBidi"/>
          <w:szCs w:val="24"/>
          <w:rtl/>
        </w:rPr>
      </w:pPr>
      <w:r w:rsidRPr="002A7BF4">
        <w:rPr>
          <w:rFonts w:asciiTheme="majorBidi" w:hAnsiTheme="majorBidi"/>
          <w:szCs w:val="24"/>
          <w:rtl/>
        </w:rPr>
        <w:t>כל פרט אחר המהותי לביצוע העבודה על פי ניסיונו של המציע.</w:t>
      </w:r>
    </w:p>
    <w:p w:rsidR="002967C2" w:rsidRPr="00E57053" w:rsidRDefault="002967C2" w:rsidP="00FF0AED">
      <w:pPr>
        <w:spacing w:line="360" w:lineRule="auto"/>
        <w:jc w:val="both"/>
        <w:outlineLvl w:val="0"/>
        <w:rPr>
          <w:rFonts w:asciiTheme="majorBidi" w:hAnsiTheme="majorBidi"/>
          <w:szCs w:val="24"/>
          <w:rtl/>
        </w:rPr>
      </w:pPr>
    </w:p>
    <w:p w:rsidR="0099617C" w:rsidRPr="00314B9E" w:rsidRDefault="0099617C" w:rsidP="00314B9E">
      <w:pPr>
        <w:spacing w:line="360" w:lineRule="auto"/>
        <w:jc w:val="both"/>
        <w:rPr>
          <w:rFonts w:asciiTheme="majorBidi" w:hAnsiTheme="majorBidi"/>
          <w:b/>
          <w:bCs/>
          <w:szCs w:val="24"/>
          <w:u w:val="single"/>
          <w:rtl/>
        </w:rPr>
      </w:pPr>
    </w:p>
    <w:p w:rsidR="00846CA9" w:rsidRDefault="00333B63" w:rsidP="004A6586">
      <w:pPr>
        <w:pStyle w:val="af1"/>
        <w:numPr>
          <w:ilvl w:val="0"/>
          <w:numId w:val="18"/>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תנאי סף להשתתפות במכרז</w:t>
      </w:r>
    </w:p>
    <w:p w:rsidR="004C2BAA" w:rsidRPr="00314B9E" w:rsidRDefault="004C2BAA" w:rsidP="00E57053">
      <w:pPr>
        <w:pStyle w:val="af1"/>
        <w:spacing w:line="360" w:lineRule="auto"/>
        <w:ind w:left="169"/>
        <w:jc w:val="both"/>
        <w:outlineLvl w:val="0"/>
        <w:rPr>
          <w:rFonts w:asciiTheme="majorBidi" w:hAnsiTheme="majorBidi"/>
          <w:b/>
          <w:bCs/>
          <w:sz w:val="28"/>
          <w:szCs w:val="28"/>
          <w:u w:val="single"/>
          <w:rtl/>
        </w:rPr>
      </w:pPr>
    </w:p>
    <w:p w:rsidR="009728B7" w:rsidRDefault="00333B63" w:rsidP="00E57053">
      <w:pPr>
        <w:pStyle w:val="af1"/>
        <w:numPr>
          <w:ilvl w:val="1"/>
          <w:numId w:val="18"/>
        </w:numPr>
        <w:spacing w:line="360" w:lineRule="auto"/>
        <w:jc w:val="both"/>
        <w:outlineLvl w:val="0"/>
        <w:rPr>
          <w:rFonts w:asciiTheme="majorBidi" w:hAnsiTheme="majorBidi"/>
          <w:b/>
          <w:bCs/>
          <w:szCs w:val="24"/>
          <w:u w:val="single"/>
        </w:rPr>
      </w:pPr>
      <w:r w:rsidRPr="009728B7">
        <w:rPr>
          <w:rFonts w:asciiTheme="majorBidi" w:hAnsiTheme="majorBidi"/>
          <w:b/>
          <w:bCs/>
          <w:szCs w:val="24"/>
          <w:u w:val="single"/>
          <w:rtl/>
        </w:rPr>
        <w:t xml:space="preserve">תנאי סף מנהליים </w:t>
      </w:r>
    </w:p>
    <w:p w:rsidR="004C2BAA" w:rsidRDefault="004C2BAA" w:rsidP="00E57053">
      <w:pPr>
        <w:pStyle w:val="af1"/>
        <w:spacing w:after="200" w:line="360" w:lineRule="auto"/>
        <w:ind w:left="360"/>
        <w:jc w:val="both"/>
        <w:outlineLvl w:val="0"/>
        <w:rPr>
          <w:rFonts w:asciiTheme="majorBidi" w:hAnsiTheme="majorBidi"/>
          <w:b/>
          <w:bCs/>
          <w:szCs w:val="24"/>
          <w:u w:val="single"/>
        </w:rPr>
      </w:pPr>
      <w:r>
        <w:rPr>
          <w:rFonts w:hint="cs"/>
          <w:rtl/>
        </w:rPr>
        <w:t xml:space="preserve">רשאי להגיש הצעה מי שימציא </w:t>
      </w:r>
      <w:r w:rsidRPr="00D53C00">
        <w:rPr>
          <w:rFonts w:hint="cs"/>
          <w:rtl/>
        </w:rPr>
        <w:t>את כל האישורים והאסמכתאות הנדרשים כדלהלן:</w:t>
      </w:r>
    </w:p>
    <w:p w:rsidR="00846CA9" w:rsidRPr="009728B7" w:rsidRDefault="00DC7BE5" w:rsidP="00E57053">
      <w:pPr>
        <w:pStyle w:val="af1"/>
        <w:numPr>
          <w:ilvl w:val="2"/>
          <w:numId w:val="18"/>
        </w:numPr>
        <w:spacing w:line="360" w:lineRule="auto"/>
        <w:jc w:val="both"/>
        <w:outlineLvl w:val="0"/>
        <w:rPr>
          <w:rFonts w:asciiTheme="majorBidi" w:hAnsiTheme="majorBidi"/>
          <w:b/>
          <w:bCs/>
          <w:szCs w:val="24"/>
          <w:u w:val="single"/>
          <w:rtl/>
        </w:rPr>
      </w:pPr>
      <w:r w:rsidRPr="009728B7">
        <w:rPr>
          <w:rFonts w:asciiTheme="majorBidi" w:hAnsiTheme="majorBidi"/>
          <w:szCs w:val="24"/>
          <w:rtl/>
        </w:rPr>
        <w:t>אם</w:t>
      </w:r>
      <w:r w:rsidR="0031566A" w:rsidRPr="009728B7">
        <w:rPr>
          <w:rFonts w:asciiTheme="majorBidi" w:hAnsiTheme="majorBidi"/>
          <w:szCs w:val="24"/>
          <w:rtl/>
        </w:rPr>
        <w:t xml:space="preserve"> המציע הינו תאגיד מסוג כלשהו, </w:t>
      </w:r>
      <w:r w:rsidR="001C59CC">
        <w:rPr>
          <w:rFonts w:asciiTheme="majorBidi" w:hAnsiTheme="majorBidi" w:hint="cs"/>
          <w:szCs w:val="24"/>
          <w:rtl/>
        </w:rPr>
        <w:t xml:space="preserve">לצורך הוכחת עמידה בתנאי הסף </w:t>
      </w:r>
      <w:r w:rsidR="0031566A" w:rsidRPr="009728B7">
        <w:rPr>
          <w:rFonts w:asciiTheme="majorBidi" w:hAnsiTheme="majorBidi"/>
          <w:szCs w:val="24"/>
          <w:rtl/>
        </w:rPr>
        <w:t>עליו לצרף</w:t>
      </w:r>
      <w:r w:rsidR="0031566A" w:rsidRPr="009728B7">
        <w:rPr>
          <w:rFonts w:asciiTheme="majorBidi" w:hAnsiTheme="majorBidi"/>
          <w:b/>
          <w:bCs/>
          <w:szCs w:val="24"/>
          <w:rtl/>
        </w:rPr>
        <w:t xml:space="preserve"> </w:t>
      </w:r>
      <w:r w:rsidR="0031566A" w:rsidRPr="009728B7">
        <w:rPr>
          <w:rFonts w:asciiTheme="majorBidi" w:hAnsiTheme="majorBidi"/>
          <w:szCs w:val="24"/>
          <w:rtl/>
        </w:rPr>
        <w:t>אישור</w:t>
      </w:r>
      <w:r w:rsidR="00B93A01" w:rsidRPr="009728B7">
        <w:rPr>
          <w:rFonts w:asciiTheme="majorBidi" w:hAnsiTheme="majorBidi"/>
          <w:szCs w:val="24"/>
          <w:rtl/>
        </w:rPr>
        <w:t xml:space="preserve"> עדכני וברור של עו"ד או רו"ח,</w:t>
      </w:r>
      <w:r w:rsidR="0031566A" w:rsidRPr="009728B7">
        <w:rPr>
          <w:rFonts w:asciiTheme="majorBidi" w:hAnsiTheme="majorBidi"/>
          <w:szCs w:val="24"/>
          <w:rtl/>
        </w:rPr>
        <w:t xml:space="preserve"> בדבר </w:t>
      </w:r>
      <w:r w:rsidR="00B93A01" w:rsidRPr="009728B7">
        <w:rPr>
          <w:rFonts w:asciiTheme="majorBidi" w:hAnsiTheme="majorBidi"/>
          <w:szCs w:val="24"/>
          <w:rtl/>
        </w:rPr>
        <w:t>מורשי החתימה בשם התאגיד</w:t>
      </w:r>
      <w:r w:rsidR="0031566A" w:rsidRPr="009728B7">
        <w:rPr>
          <w:rFonts w:asciiTheme="majorBidi" w:hAnsiTheme="majorBidi"/>
          <w:szCs w:val="24"/>
          <w:rtl/>
        </w:rPr>
        <w:t>.</w:t>
      </w:r>
    </w:p>
    <w:p w:rsidR="007E38C0" w:rsidRPr="00314B9E" w:rsidRDefault="00DC7BE5" w:rsidP="00E57053">
      <w:pPr>
        <w:pStyle w:val="af1"/>
        <w:numPr>
          <w:ilvl w:val="2"/>
          <w:numId w:val="18"/>
        </w:numPr>
        <w:spacing w:line="360" w:lineRule="auto"/>
        <w:jc w:val="both"/>
        <w:outlineLvl w:val="0"/>
        <w:rPr>
          <w:rFonts w:asciiTheme="majorBidi" w:hAnsiTheme="majorBidi"/>
          <w:szCs w:val="24"/>
        </w:rPr>
      </w:pPr>
      <w:r w:rsidRPr="00314B9E">
        <w:rPr>
          <w:rFonts w:asciiTheme="majorBidi" w:hAnsiTheme="majorBidi"/>
          <w:szCs w:val="24"/>
          <w:rtl/>
        </w:rPr>
        <w:t xml:space="preserve">אם </w:t>
      </w:r>
      <w:r w:rsidR="00333B63" w:rsidRPr="00314B9E">
        <w:rPr>
          <w:rFonts w:asciiTheme="majorBidi" w:hAnsiTheme="majorBidi"/>
          <w:szCs w:val="24"/>
          <w:rtl/>
        </w:rPr>
        <w:t>המציע הינ</w:t>
      </w:r>
      <w:r w:rsidRPr="00314B9E">
        <w:rPr>
          <w:rFonts w:asciiTheme="majorBidi" w:hAnsiTheme="majorBidi"/>
          <w:szCs w:val="24"/>
          <w:rtl/>
        </w:rPr>
        <w:t>ו תאגיד מסוג</w:t>
      </w:r>
      <w:r w:rsidR="00333B63" w:rsidRPr="00314B9E">
        <w:rPr>
          <w:rFonts w:asciiTheme="majorBidi" w:hAnsiTheme="majorBidi"/>
          <w:szCs w:val="24"/>
          <w:rtl/>
        </w:rPr>
        <w:t xml:space="preserve"> </w:t>
      </w:r>
      <w:r w:rsidR="00946326" w:rsidRPr="00314B9E">
        <w:rPr>
          <w:rFonts w:asciiTheme="majorBidi" w:hAnsiTheme="majorBidi"/>
          <w:szCs w:val="24"/>
          <w:rtl/>
        </w:rPr>
        <w:t>חברה</w:t>
      </w:r>
      <w:r w:rsidR="00333B63" w:rsidRPr="00314B9E">
        <w:rPr>
          <w:rFonts w:asciiTheme="majorBidi" w:hAnsiTheme="majorBidi"/>
          <w:szCs w:val="24"/>
          <w:rtl/>
        </w:rPr>
        <w:t xml:space="preserve">, </w:t>
      </w:r>
      <w:r w:rsidR="001C59CC">
        <w:rPr>
          <w:rFonts w:asciiTheme="majorBidi" w:hAnsiTheme="majorBidi" w:hint="cs"/>
          <w:szCs w:val="24"/>
          <w:rtl/>
        </w:rPr>
        <w:t xml:space="preserve">לצורך הוכחת עמידה בתנאי הסף </w:t>
      </w:r>
      <w:r w:rsidR="00333B63" w:rsidRPr="00314B9E">
        <w:rPr>
          <w:rFonts w:asciiTheme="majorBidi" w:hAnsiTheme="majorBidi"/>
          <w:szCs w:val="24"/>
          <w:rtl/>
        </w:rPr>
        <w:t>עלי</w:t>
      </w:r>
      <w:r w:rsidRPr="00314B9E">
        <w:rPr>
          <w:rFonts w:asciiTheme="majorBidi" w:hAnsiTheme="majorBidi"/>
          <w:szCs w:val="24"/>
          <w:rtl/>
        </w:rPr>
        <w:t>ו</w:t>
      </w:r>
      <w:r w:rsidR="00333B63" w:rsidRPr="00314B9E">
        <w:rPr>
          <w:rFonts w:asciiTheme="majorBidi" w:hAnsiTheme="majorBidi"/>
          <w:szCs w:val="24"/>
          <w:rtl/>
        </w:rPr>
        <w:t xml:space="preserve"> לצרף להצעת</w:t>
      </w:r>
      <w:r w:rsidRPr="00314B9E">
        <w:rPr>
          <w:rFonts w:asciiTheme="majorBidi" w:hAnsiTheme="majorBidi"/>
          <w:szCs w:val="24"/>
          <w:rtl/>
        </w:rPr>
        <w:t>ו</w:t>
      </w:r>
      <w:r w:rsidR="001736EC" w:rsidRPr="00314B9E">
        <w:rPr>
          <w:rFonts w:asciiTheme="majorBidi" w:hAnsiTheme="majorBidi"/>
          <w:szCs w:val="24"/>
          <w:rtl/>
        </w:rPr>
        <w:t xml:space="preserve"> </w:t>
      </w:r>
      <w:r w:rsidR="00946326" w:rsidRPr="00314B9E">
        <w:rPr>
          <w:rFonts w:asciiTheme="majorBidi" w:hAnsiTheme="majorBidi"/>
          <w:szCs w:val="24"/>
          <w:rtl/>
        </w:rPr>
        <w:t>נסח חברה</w:t>
      </w:r>
      <w:r w:rsidR="00350889" w:rsidRPr="00314B9E">
        <w:rPr>
          <w:rFonts w:asciiTheme="majorBidi" w:hAnsiTheme="majorBidi"/>
          <w:szCs w:val="24"/>
          <w:rtl/>
        </w:rPr>
        <w:t xml:space="preserve"> </w:t>
      </w:r>
      <w:r w:rsidR="00585AF2" w:rsidRPr="00314B9E">
        <w:rPr>
          <w:rFonts w:asciiTheme="majorBidi" w:hAnsiTheme="majorBidi"/>
          <w:szCs w:val="24"/>
          <w:rtl/>
        </w:rPr>
        <w:t xml:space="preserve">מרשם התאגידים </w:t>
      </w:r>
      <w:r w:rsidR="00350889" w:rsidRPr="00314B9E">
        <w:rPr>
          <w:rFonts w:asciiTheme="majorBidi" w:hAnsiTheme="majorBidi"/>
          <w:szCs w:val="24"/>
          <w:rtl/>
        </w:rPr>
        <w:t xml:space="preserve">משנת </w:t>
      </w:r>
      <w:r w:rsidR="002967C2" w:rsidRPr="00FF0AED">
        <w:rPr>
          <w:rFonts w:asciiTheme="majorBidi" w:hAnsiTheme="majorBidi"/>
          <w:szCs w:val="24"/>
          <w:rtl/>
        </w:rPr>
        <w:t>201</w:t>
      </w:r>
      <w:r w:rsidR="002967C2" w:rsidRPr="00FF0AED">
        <w:rPr>
          <w:rFonts w:asciiTheme="majorBidi" w:hAnsiTheme="majorBidi" w:hint="cs"/>
          <w:szCs w:val="24"/>
          <w:rtl/>
        </w:rPr>
        <w:t>8</w:t>
      </w:r>
      <w:r w:rsidR="007212F6" w:rsidRPr="00FF0AED">
        <w:rPr>
          <w:rFonts w:asciiTheme="majorBidi" w:hAnsiTheme="majorBidi"/>
          <w:szCs w:val="24"/>
          <w:rtl/>
        </w:rPr>
        <w:t>,</w:t>
      </w:r>
      <w:r w:rsidR="00946326" w:rsidRPr="00314B9E">
        <w:rPr>
          <w:rFonts w:asciiTheme="majorBidi" w:hAnsiTheme="majorBidi"/>
          <w:szCs w:val="24"/>
          <w:rtl/>
        </w:rPr>
        <w:t xml:space="preserve"> הכולל את</w:t>
      </w:r>
      <w:r w:rsidR="00333B63" w:rsidRPr="00314B9E">
        <w:rPr>
          <w:rFonts w:asciiTheme="majorBidi" w:hAnsiTheme="majorBidi"/>
          <w:szCs w:val="24"/>
          <w:rtl/>
        </w:rPr>
        <w:t xml:space="preserve"> שמות ופרטי מנהלי </w:t>
      </w:r>
      <w:r w:rsidR="00946326" w:rsidRPr="00314B9E">
        <w:rPr>
          <w:rFonts w:asciiTheme="majorBidi" w:hAnsiTheme="majorBidi"/>
          <w:szCs w:val="24"/>
          <w:rtl/>
        </w:rPr>
        <w:t xml:space="preserve">המציע. נסח </w:t>
      </w:r>
      <w:r w:rsidR="00B747E0" w:rsidRPr="00314B9E">
        <w:rPr>
          <w:rFonts w:asciiTheme="majorBidi" w:hAnsiTheme="majorBidi"/>
          <w:szCs w:val="24"/>
          <w:rtl/>
        </w:rPr>
        <w:t xml:space="preserve">חברה </w:t>
      </w:r>
      <w:r w:rsidR="00946326" w:rsidRPr="00314B9E">
        <w:rPr>
          <w:rFonts w:asciiTheme="majorBidi" w:hAnsiTheme="majorBidi"/>
          <w:szCs w:val="24"/>
          <w:rtl/>
        </w:rPr>
        <w:t>עדכני ניתן להפקה דרך אתר האינטרנט של רשות התאגידים, שכתובתו:</w:t>
      </w:r>
    </w:p>
    <w:p w:rsidR="00D40041" w:rsidRPr="00D40041" w:rsidRDefault="008F148F" w:rsidP="00D40041">
      <w:pPr>
        <w:pStyle w:val="af1"/>
        <w:spacing w:line="360" w:lineRule="auto"/>
        <w:ind w:left="1445"/>
        <w:jc w:val="both"/>
        <w:rPr>
          <w:rFonts w:ascii="Arial" w:hAnsi="Arial" w:cs="Arial"/>
          <w:szCs w:val="24"/>
        </w:rPr>
      </w:pPr>
      <w:hyperlink r:id="rId12" w:history="1">
        <w:r w:rsidR="00D40041" w:rsidRPr="00D40041">
          <w:rPr>
            <w:rStyle w:val="Hyperlink"/>
            <w:rFonts w:hint="cs"/>
            <w:szCs w:val="24"/>
          </w:rPr>
          <w:t>https://www.gov.il/he/</w:t>
        </w:r>
        <w:r w:rsidR="00D40041" w:rsidRPr="00D40041">
          <w:rPr>
            <w:rStyle w:val="Hyperlink"/>
            <w:rFonts w:asciiTheme="majorBidi" w:hAnsiTheme="majorBidi" w:hint="cs"/>
            <w:szCs w:val="24"/>
          </w:rPr>
          <w:t>service</w:t>
        </w:r>
        <w:r w:rsidR="00D40041" w:rsidRPr="00D40041">
          <w:rPr>
            <w:rStyle w:val="Hyperlink"/>
            <w:rFonts w:hint="cs"/>
            <w:szCs w:val="24"/>
          </w:rPr>
          <w:t>/company_extract</w:t>
        </w:r>
      </w:hyperlink>
    </w:p>
    <w:p w:rsidR="00946326" w:rsidRPr="00314B9E" w:rsidRDefault="00946326" w:rsidP="000A4B66">
      <w:pPr>
        <w:pStyle w:val="af1"/>
        <w:spacing w:line="360" w:lineRule="auto"/>
        <w:ind w:left="1445"/>
        <w:contextualSpacing w:val="0"/>
        <w:jc w:val="both"/>
        <w:rPr>
          <w:rFonts w:asciiTheme="majorBidi" w:hAnsiTheme="majorBidi"/>
          <w:szCs w:val="24"/>
          <w:rtl/>
        </w:rPr>
      </w:pPr>
      <w:r w:rsidRPr="00314B9E">
        <w:rPr>
          <w:rFonts w:asciiTheme="majorBidi" w:hAnsiTheme="majorBidi"/>
          <w:szCs w:val="24"/>
          <w:rtl/>
        </w:rPr>
        <w:t>על המציע לוודא, כי בנסח לא מצוינים חובות אגרה שנתית לשנים שקדמו לשנה בה מוגשת ההצעה</w:t>
      </w:r>
      <w:r w:rsidR="00DC7BE5" w:rsidRPr="00314B9E">
        <w:rPr>
          <w:rFonts w:asciiTheme="majorBidi" w:hAnsiTheme="majorBidi"/>
          <w:szCs w:val="24"/>
          <w:rtl/>
        </w:rPr>
        <w:t>,</w:t>
      </w:r>
      <w:r w:rsidRPr="00314B9E">
        <w:rPr>
          <w:rFonts w:asciiTheme="majorBidi" w:hAnsiTheme="majorBidi"/>
          <w:szCs w:val="24"/>
          <w:rtl/>
        </w:rPr>
        <w:t xml:space="preserve"> </w:t>
      </w:r>
      <w:r w:rsidR="00882499" w:rsidRPr="00314B9E">
        <w:rPr>
          <w:rFonts w:asciiTheme="majorBidi" w:hAnsiTheme="majorBidi"/>
          <w:szCs w:val="24"/>
          <w:rtl/>
        </w:rPr>
        <w:t>ו</w:t>
      </w:r>
      <w:r w:rsidRPr="00314B9E">
        <w:rPr>
          <w:rFonts w:asciiTheme="majorBidi" w:hAnsiTheme="majorBidi"/>
          <w:szCs w:val="24"/>
          <w:rtl/>
        </w:rPr>
        <w:t xml:space="preserve">כי לא מצוין </w:t>
      </w:r>
      <w:r w:rsidR="00882499" w:rsidRPr="00314B9E">
        <w:rPr>
          <w:rFonts w:asciiTheme="majorBidi" w:hAnsiTheme="majorBidi"/>
          <w:szCs w:val="24"/>
          <w:rtl/>
        </w:rPr>
        <w:t xml:space="preserve">כי היא </w:t>
      </w:r>
      <w:r w:rsidRPr="00314B9E">
        <w:rPr>
          <w:rFonts w:asciiTheme="majorBidi" w:hAnsiTheme="majorBidi"/>
          <w:szCs w:val="24"/>
          <w:rtl/>
        </w:rPr>
        <w:t>חברה מפרת חוק או התראה לפני רישום כחברה מפרת חוק</w:t>
      </w:r>
      <w:r w:rsidR="00882499" w:rsidRPr="00314B9E">
        <w:rPr>
          <w:rFonts w:asciiTheme="majorBidi" w:hAnsiTheme="majorBidi"/>
          <w:szCs w:val="24"/>
          <w:rtl/>
        </w:rPr>
        <w:t xml:space="preserve">. </w:t>
      </w:r>
      <w:r w:rsidRPr="00314B9E">
        <w:rPr>
          <w:rFonts w:asciiTheme="majorBidi" w:hAnsiTheme="majorBidi"/>
          <w:szCs w:val="24"/>
          <w:rtl/>
        </w:rPr>
        <w:lastRenderedPageBreak/>
        <w:t>יובהר, כי רישום בדבר היות החברה מפרת חוק או בעלת חוב כאמור, עלול להביא לפסילת ההצעה.</w:t>
      </w:r>
    </w:p>
    <w:p w:rsidR="00A22A3E" w:rsidRPr="00314B9E" w:rsidRDefault="00A22A3E" w:rsidP="00E57053">
      <w:pPr>
        <w:pStyle w:val="af1"/>
        <w:numPr>
          <w:ilvl w:val="2"/>
          <w:numId w:val="18"/>
        </w:numPr>
        <w:spacing w:line="360" w:lineRule="auto"/>
        <w:jc w:val="both"/>
        <w:outlineLvl w:val="0"/>
        <w:rPr>
          <w:rFonts w:asciiTheme="majorBidi" w:hAnsiTheme="majorBidi"/>
          <w:szCs w:val="24"/>
          <w:rtl/>
        </w:rPr>
      </w:pPr>
      <w:r w:rsidRPr="00314B9E">
        <w:rPr>
          <w:rFonts w:asciiTheme="majorBidi" w:hAnsiTheme="majorBidi"/>
          <w:szCs w:val="24"/>
          <w:rtl/>
        </w:rPr>
        <w:t xml:space="preserve">אם המציע הינו תאגיד מסוג שותפות, </w:t>
      </w:r>
      <w:r w:rsidR="001C59CC">
        <w:rPr>
          <w:rFonts w:asciiTheme="majorBidi" w:hAnsiTheme="majorBidi" w:hint="cs"/>
          <w:szCs w:val="24"/>
          <w:rtl/>
        </w:rPr>
        <w:t xml:space="preserve">לצורך הוכחת עמידה בתנאי הסף </w:t>
      </w:r>
      <w:r w:rsidRPr="00314B9E">
        <w:rPr>
          <w:rFonts w:asciiTheme="majorBidi" w:hAnsiTheme="majorBidi"/>
          <w:szCs w:val="24"/>
          <w:rtl/>
        </w:rPr>
        <w:t xml:space="preserve">עליו </w:t>
      </w:r>
      <w:r w:rsidR="001736EC" w:rsidRPr="00314B9E">
        <w:rPr>
          <w:rFonts w:asciiTheme="majorBidi" w:hAnsiTheme="majorBidi"/>
          <w:szCs w:val="24"/>
          <w:rtl/>
        </w:rPr>
        <w:t>לצרף נסח שותפות מרשם השותפויות משנ</w:t>
      </w:r>
      <w:r w:rsidR="00585AF2" w:rsidRPr="00314B9E">
        <w:rPr>
          <w:rFonts w:asciiTheme="majorBidi" w:hAnsiTheme="majorBidi"/>
          <w:szCs w:val="24"/>
          <w:rtl/>
        </w:rPr>
        <w:t>ת</w:t>
      </w:r>
      <w:r w:rsidR="001736EC" w:rsidRPr="00314B9E">
        <w:rPr>
          <w:rFonts w:asciiTheme="majorBidi" w:hAnsiTheme="majorBidi"/>
          <w:szCs w:val="24"/>
          <w:rtl/>
        </w:rPr>
        <w:t xml:space="preserve"> </w:t>
      </w:r>
      <w:r w:rsidR="002967C2" w:rsidRPr="00FF0AED">
        <w:rPr>
          <w:rFonts w:asciiTheme="majorBidi" w:hAnsiTheme="majorBidi"/>
          <w:szCs w:val="24"/>
          <w:rtl/>
        </w:rPr>
        <w:t>201</w:t>
      </w:r>
      <w:r w:rsidR="002967C2" w:rsidRPr="00FF0AED">
        <w:rPr>
          <w:rFonts w:asciiTheme="majorBidi" w:hAnsiTheme="majorBidi" w:hint="cs"/>
          <w:szCs w:val="24"/>
          <w:rtl/>
        </w:rPr>
        <w:t>8</w:t>
      </w:r>
      <w:r w:rsidR="001736EC" w:rsidRPr="00FF0AED">
        <w:rPr>
          <w:rFonts w:asciiTheme="majorBidi" w:hAnsiTheme="majorBidi"/>
          <w:szCs w:val="24"/>
          <w:rtl/>
        </w:rPr>
        <w:t>,</w:t>
      </w:r>
      <w:r w:rsidR="001736EC" w:rsidRPr="00314B9E">
        <w:rPr>
          <w:rFonts w:asciiTheme="majorBidi" w:hAnsiTheme="majorBidi"/>
          <w:szCs w:val="24"/>
          <w:rtl/>
        </w:rPr>
        <w:t xml:space="preserve"> המעיד על אי קיום חובות אגרה שנתית לרשם השותפויות. </w:t>
      </w:r>
    </w:p>
    <w:p w:rsidR="0099617C" w:rsidRPr="00314B9E" w:rsidRDefault="001736EC" w:rsidP="000A4B66">
      <w:pPr>
        <w:pStyle w:val="af1"/>
        <w:spacing w:line="360" w:lineRule="auto"/>
        <w:ind w:left="1445"/>
        <w:jc w:val="both"/>
        <w:rPr>
          <w:rFonts w:asciiTheme="majorBidi" w:hAnsiTheme="majorBidi"/>
          <w:szCs w:val="24"/>
          <w:rtl/>
        </w:rPr>
      </w:pPr>
      <w:r w:rsidRPr="00314B9E">
        <w:rPr>
          <w:rFonts w:asciiTheme="majorBidi" w:hAnsiTheme="majorBidi"/>
          <w:szCs w:val="24"/>
          <w:rtl/>
        </w:rPr>
        <w:t>נסח שותפות עדכני ניתן להפקה דרך אתר האינטרנט של רשות התאגידים, שכתובתו:</w:t>
      </w:r>
      <w:r w:rsidR="008262D1">
        <w:rPr>
          <w:rFonts w:asciiTheme="majorBidi" w:hAnsiTheme="majorBidi"/>
          <w:szCs w:val="24"/>
          <w:rtl/>
        </w:rPr>
        <w:t xml:space="preserve"> </w:t>
      </w:r>
    </w:p>
    <w:p w:rsidR="006B3985" w:rsidRPr="00D40041" w:rsidRDefault="008F148F" w:rsidP="006B3985">
      <w:pPr>
        <w:pStyle w:val="af1"/>
        <w:spacing w:line="360" w:lineRule="auto"/>
        <w:ind w:left="1445"/>
        <w:jc w:val="both"/>
        <w:rPr>
          <w:rFonts w:ascii="Arial" w:hAnsi="Arial" w:cs="Arial"/>
          <w:szCs w:val="24"/>
        </w:rPr>
      </w:pPr>
      <w:hyperlink r:id="rId13" w:history="1">
        <w:r w:rsidR="006B3985" w:rsidRPr="00D40041">
          <w:rPr>
            <w:rStyle w:val="Hyperlink"/>
            <w:rFonts w:hint="cs"/>
            <w:szCs w:val="24"/>
          </w:rPr>
          <w:t>https://www.gov.il/he/</w:t>
        </w:r>
        <w:r w:rsidR="006B3985" w:rsidRPr="00D40041">
          <w:rPr>
            <w:rStyle w:val="Hyperlink"/>
            <w:rFonts w:asciiTheme="majorBidi" w:hAnsiTheme="majorBidi" w:hint="cs"/>
            <w:szCs w:val="24"/>
          </w:rPr>
          <w:t>service</w:t>
        </w:r>
        <w:r w:rsidR="006B3985" w:rsidRPr="00D40041">
          <w:rPr>
            <w:rStyle w:val="Hyperlink"/>
            <w:rFonts w:hint="cs"/>
            <w:szCs w:val="24"/>
          </w:rPr>
          <w:t>/company_extract</w:t>
        </w:r>
      </w:hyperlink>
    </w:p>
    <w:p w:rsidR="002C1232" w:rsidRPr="00314B9E" w:rsidRDefault="00A22A3E" w:rsidP="00E57053">
      <w:pPr>
        <w:pStyle w:val="af1"/>
        <w:numPr>
          <w:ilvl w:val="2"/>
          <w:numId w:val="18"/>
        </w:numPr>
        <w:spacing w:line="360" w:lineRule="auto"/>
        <w:jc w:val="both"/>
        <w:outlineLvl w:val="0"/>
        <w:rPr>
          <w:rFonts w:asciiTheme="majorBidi" w:hAnsiTheme="majorBidi"/>
          <w:szCs w:val="24"/>
          <w:rtl/>
        </w:rPr>
      </w:pPr>
      <w:r w:rsidRPr="00314B9E">
        <w:rPr>
          <w:rFonts w:asciiTheme="majorBidi" w:hAnsiTheme="majorBidi"/>
          <w:szCs w:val="24"/>
          <w:rtl/>
        </w:rPr>
        <w:t xml:space="preserve">אם המציע הינו תאגיד מסוג </w:t>
      </w:r>
      <w:r w:rsidR="003842DC" w:rsidRPr="00314B9E">
        <w:rPr>
          <w:rFonts w:asciiTheme="majorBidi" w:hAnsiTheme="majorBidi"/>
          <w:szCs w:val="24"/>
          <w:rtl/>
        </w:rPr>
        <w:t>עמותה</w:t>
      </w:r>
      <w:r w:rsidRPr="00314B9E">
        <w:rPr>
          <w:rFonts w:asciiTheme="majorBidi" w:hAnsiTheme="majorBidi"/>
          <w:szCs w:val="24"/>
          <w:rtl/>
        </w:rPr>
        <w:t xml:space="preserve">, </w:t>
      </w:r>
      <w:r w:rsidR="001C59CC">
        <w:rPr>
          <w:rFonts w:asciiTheme="majorBidi" w:hAnsiTheme="majorBidi" w:hint="cs"/>
          <w:szCs w:val="24"/>
          <w:rtl/>
        </w:rPr>
        <w:t xml:space="preserve">לצורך הוכחת עמידה בתנאי הסף </w:t>
      </w:r>
      <w:r w:rsidRPr="00314B9E">
        <w:rPr>
          <w:rFonts w:asciiTheme="majorBidi" w:hAnsiTheme="majorBidi"/>
          <w:szCs w:val="24"/>
          <w:rtl/>
        </w:rPr>
        <w:t xml:space="preserve">עליו </w:t>
      </w:r>
      <w:r w:rsidR="00887A87" w:rsidRPr="00314B9E">
        <w:rPr>
          <w:rFonts w:asciiTheme="majorBidi" w:hAnsiTheme="majorBidi"/>
          <w:szCs w:val="24"/>
          <w:rtl/>
        </w:rPr>
        <w:t>לצרף</w:t>
      </w:r>
      <w:r w:rsidR="002C1232" w:rsidRPr="00314B9E">
        <w:rPr>
          <w:rFonts w:asciiTheme="majorBidi" w:hAnsiTheme="majorBidi"/>
          <w:szCs w:val="24"/>
          <w:rtl/>
        </w:rPr>
        <w:t xml:space="preserve"> להצעתו</w:t>
      </w:r>
      <w:r w:rsidR="00887A87" w:rsidRPr="00314B9E">
        <w:rPr>
          <w:rFonts w:asciiTheme="majorBidi" w:hAnsiTheme="majorBidi"/>
          <w:szCs w:val="24"/>
          <w:rtl/>
        </w:rPr>
        <w:t xml:space="preserve"> אישור</w:t>
      </w:r>
      <w:r w:rsidR="00585AF2" w:rsidRPr="00314B9E">
        <w:rPr>
          <w:rFonts w:asciiTheme="majorBidi" w:hAnsiTheme="majorBidi"/>
          <w:szCs w:val="24"/>
          <w:rtl/>
        </w:rPr>
        <w:t xml:space="preserve"> רשם העמותות</w:t>
      </w:r>
      <w:r w:rsidR="002C1232" w:rsidRPr="00314B9E">
        <w:rPr>
          <w:rFonts w:asciiTheme="majorBidi" w:hAnsiTheme="majorBidi"/>
          <w:szCs w:val="24"/>
          <w:rtl/>
        </w:rPr>
        <w:t xml:space="preserve"> משנת </w:t>
      </w:r>
      <w:r w:rsidR="002967C2" w:rsidRPr="00FF0AED">
        <w:rPr>
          <w:rFonts w:asciiTheme="majorBidi" w:hAnsiTheme="majorBidi"/>
          <w:szCs w:val="24"/>
          <w:rtl/>
        </w:rPr>
        <w:t>201</w:t>
      </w:r>
      <w:r w:rsidR="002967C2">
        <w:rPr>
          <w:rFonts w:asciiTheme="majorBidi" w:hAnsiTheme="majorBidi" w:hint="cs"/>
          <w:szCs w:val="24"/>
          <w:rtl/>
        </w:rPr>
        <w:t>8</w:t>
      </w:r>
      <w:r w:rsidR="002967C2" w:rsidRPr="00314B9E">
        <w:rPr>
          <w:rFonts w:asciiTheme="majorBidi" w:hAnsiTheme="majorBidi"/>
          <w:szCs w:val="24"/>
          <w:rtl/>
        </w:rPr>
        <w:t xml:space="preserve"> </w:t>
      </w:r>
      <w:r w:rsidR="002C1232" w:rsidRPr="00314B9E">
        <w:rPr>
          <w:rFonts w:asciiTheme="majorBidi" w:hAnsiTheme="majorBidi"/>
          <w:szCs w:val="24"/>
          <w:rtl/>
        </w:rPr>
        <w:t>בדבר "ניהול תקין"</w:t>
      </w:r>
      <w:r w:rsidR="002A508A" w:rsidRPr="00314B9E">
        <w:rPr>
          <w:rFonts w:asciiTheme="majorBidi" w:hAnsiTheme="majorBidi"/>
          <w:szCs w:val="24"/>
          <w:rtl/>
        </w:rPr>
        <w:t xml:space="preserve"> של העמותה</w:t>
      </w:r>
      <w:r w:rsidR="00887A87" w:rsidRPr="00314B9E">
        <w:rPr>
          <w:rFonts w:asciiTheme="majorBidi" w:hAnsiTheme="majorBidi"/>
          <w:szCs w:val="24"/>
          <w:rtl/>
        </w:rPr>
        <w:t>.</w:t>
      </w:r>
    </w:p>
    <w:p w:rsidR="00887A87" w:rsidRDefault="00825E1B" w:rsidP="00E57053">
      <w:pPr>
        <w:pStyle w:val="af1"/>
        <w:numPr>
          <w:ilvl w:val="2"/>
          <w:numId w:val="18"/>
        </w:numPr>
        <w:spacing w:line="360" w:lineRule="auto"/>
        <w:jc w:val="both"/>
        <w:outlineLvl w:val="0"/>
        <w:rPr>
          <w:rFonts w:asciiTheme="majorBidi" w:hAnsiTheme="majorBidi"/>
          <w:szCs w:val="24"/>
        </w:rPr>
      </w:pPr>
      <w:r w:rsidRPr="004A7B56">
        <w:rPr>
          <w:rFonts w:asciiTheme="majorBidi" w:hAnsiTheme="majorBidi"/>
          <w:szCs w:val="24"/>
          <w:rtl/>
        </w:rPr>
        <w:t xml:space="preserve">אם המציע הינו תאגיד מסוג </w:t>
      </w:r>
      <w:r w:rsidR="00585AF2" w:rsidRPr="004A7B56">
        <w:rPr>
          <w:rFonts w:asciiTheme="majorBidi" w:hAnsiTheme="majorBidi"/>
          <w:szCs w:val="24"/>
          <w:rtl/>
        </w:rPr>
        <w:t>אגודה שיתופית</w:t>
      </w:r>
      <w:r w:rsidRPr="004A7B56">
        <w:rPr>
          <w:rFonts w:asciiTheme="majorBidi" w:hAnsiTheme="majorBidi"/>
          <w:szCs w:val="24"/>
          <w:rtl/>
        </w:rPr>
        <w:t xml:space="preserve">, </w:t>
      </w:r>
      <w:r w:rsidR="001C59CC">
        <w:rPr>
          <w:rFonts w:asciiTheme="majorBidi" w:hAnsiTheme="majorBidi" w:hint="cs"/>
          <w:szCs w:val="24"/>
          <w:rtl/>
        </w:rPr>
        <w:t xml:space="preserve">לצורך הוכחת עמידה בתנאי הסף </w:t>
      </w:r>
      <w:r w:rsidRPr="004A7B56">
        <w:rPr>
          <w:rFonts w:asciiTheme="majorBidi" w:hAnsiTheme="majorBidi"/>
          <w:szCs w:val="24"/>
          <w:rtl/>
        </w:rPr>
        <w:t xml:space="preserve">עליו </w:t>
      </w:r>
      <w:r w:rsidR="002C1232" w:rsidRPr="004A7B56">
        <w:rPr>
          <w:rFonts w:asciiTheme="majorBidi" w:hAnsiTheme="majorBidi"/>
          <w:szCs w:val="24"/>
          <w:rtl/>
        </w:rPr>
        <w:t xml:space="preserve">לצרף להצעתו אישור </w:t>
      </w:r>
      <w:r w:rsidR="00585AF2" w:rsidRPr="004A7B56">
        <w:rPr>
          <w:rFonts w:asciiTheme="majorBidi" w:hAnsiTheme="majorBidi"/>
          <w:szCs w:val="24"/>
          <w:rtl/>
        </w:rPr>
        <w:t xml:space="preserve">רשם האגודות השיתופיות משנת </w:t>
      </w:r>
      <w:r w:rsidR="002967C2" w:rsidRPr="00FF0AED">
        <w:rPr>
          <w:rFonts w:asciiTheme="majorBidi" w:hAnsiTheme="majorBidi"/>
          <w:szCs w:val="24"/>
          <w:rtl/>
        </w:rPr>
        <w:t>201</w:t>
      </w:r>
      <w:r w:rsidR="002967C2">
        <w:rPr>
          <w:rFonts w:asciiTheme="majorBidi" w:hAnsiTheme="majorBidi" w:hint="cs"/>
          <w:szCs w:val="24"/>
          <w:rtl/>
        </w:rPr>
        <w:t>8</w:t>
      </w:r>
      <w:r w:rsidR="002967C2" w:rsidRPr="004A7B56">
        <w:rPr>
          <w:rFonts w:asciiTheme="majorBidi" w:hAnsiTheme="majorBidi"/>
          <w:szCs w:val="24"/>
          <w:rtl/>
        </w:rPr>
        <w:t xml:space="preserve"> </w:t>
      </w:r>
      <w:r w:rsidR="002C1232" w:rsidRPr="004A7B56">
        <w:rPr>
          <w:rFonts w:asciiTheme="majorBidi" w:hAnsiTheme="majorBidi"/>
          <w:szCs w:val="24"/>
          <w:rtl/>
        </w:rPr>
        <w:t>בדבר עמידה בהוראות הדיווח על פי דיני אגודות השיתופיות.</w:t>
      </w:r>
      <w:r w:rsidR="00887A87" w:rsidRPr="004A7B56">
        <w:rPr>
          <w:rFonts w:asciiTheme="majorBidi" w:hAnsiTheme="majorBidi"/>
          <w:szCs w:val="24"/>
          <w:rtl/>
        </w:rPr>
        <w:t xml:space="preserve"> </w:t>
      </w:r>
    </w:p>
    <w:p w:rsidR="00DC1973" w:rsidRPr="00DC1973" w:rsidRDefault="00DC1973" w:rsidP="00DC1973">
      <w:pPr>
        <w:pStyle w:val="af1"/>
        <w:numPr>
          <w:ilvl w:val="2"/>
          <w:numId w:val="18"/>
        </w:numPr>
        <w:spacing w:line="360" w:lineRule="auto"/>
        <w:jc w:val="both"/>
        <w:outlineLvl w:val="0"/>
        <w:rPr>
          <w:rFonts w:asciiTheme="majorBidi" w:hAnsiTheme="majorBidi"/>
          <w:szCs w:val="24"/>
          <w:rtl/>
        </w:rPr>
      </w:pPr>
      <w:r w:rsidRPr="00DC1973">
        <w:rPr>
          <w:rFonts w:asciiTheme="majorBidi" w:hAnsiTheme="majorBidi"/>
          <w:szCs w:val="24"/>
          <w:rtl/>
        </w:rPr>
        <w:t>אם המציע הינו עוסק מורשה, לצורך הוכחת עמידה בתנאי הסף עליו לצרף להצעתו תעודה ממס ערך מוסף המעידה על היותו עוסק מורשה.</w:t>
      </w:r>
    </w:p>
    <w:p w:rsidR="00CE787E" w:rsidRPr="004A7B56" w:rsidRDefault="00DC1973" w:rsidP="00E57053">
      <w:pPr>
        <w:pStyle w:val="af1"/>
        <w:spacing w:line="360" w:lineRule="auto"/>
        <w:ind w:left="1224"/>
        <w:jc w:val="both"/>
        <w:outlineLvl w:val="0"/>
        <w:rPr>
          <w:rFonts w:asciiTheme="majorBidi" w:hAnsiTheme="majorBidi"/>
          <w:szCs w:val="24"/>
          <w:rtl/>
        </w:rPr>
      </w:pPr>
      <w:r w:rsidRPr="00DC1973" w:rsidDel="00DC1973">
        <w:rPr>
          <w:rFonts w:asciiTheme="majorBidi" w:hAnsiTheme="majorBidi"/>
          <w:szCs w:val="24"/>
          <w:rtl/>
        </w:rPr>
        <w:t xml:space="preserve"> </w:t>
      </w:r>
    </w:p>
    <w:p w:rsidR="009C1104" w:rsidRPr="00314B9E" w:rsidRDefault="00F86173" w:rsidP="00E57053">
      <w:pPr>
        <w:pStyle w:val="af1"/>
        <w:numPr>
          <w:ilvl w:val="2"/>
          <w:numId w:val="18"/>
        </w:numPr>
        <w:spacing w:line="360" w:lineRule="auto"/>
        <w:jc w:val="both"/>
        <w:outlineLvl w:val="0"/>
        <w:rPr>
          <w:rFonts w:asciiTheme="majorBidi" w:hAnsiTheme="majorBidi"/>
          <w:b/>
          <w:bCs/>
          <w:szCs w:val="24"/>
          <w:u w:val="single"/>
        </w:rPr>
      </w:pPr>
      <w:r w:rsidRPr="00314B9E">
        <w:rPr>
          <w:rFonts w:asciiTheme="majorBidi" w:hAnsiTheme="majorBidi"/>
          <w:b/>
          <w:bCs/>
          <w:szCs w:val="24"/>
          <w:u w:val="single"/>
          <w:rtl/>
        </w:rPr>
        <w:t>עמידה בדרישות לפי חוק עסקאות גופים ציבוריים, התשל"ו- 1976</w:t>
      </w:r>
    </w:p>
    <w:p w:rsidR="00333B63" w:rsidRPr="000A4B66" w:rsidRDefault="00585AF2" w:rsidP="000A4B66">
      <w:pPr>
        <w:spacing w:line="360" w:lineRule="auto"/>
        <w:ind w:left="1440"/>
        <w:jc w:val="both"/>
        <w:rPr>
          <w:rFonts w:asciiTheme="majorBidi" w:hAnsiTheme="majorBidi"/>
          <w:szCs w:val="24"/>
          <w:rtl/>
        </w:rPr>
      </w:pPr>
      <w:r w:rsidRPr="000A4B66">
        <w:rPr>
          <w:rFonts w:asciiTheme="majorBidi" w:hAnsiTheme="majorBidi"/>
          <w:szCs w:val="24"/>
          <w:rtl/>
        </w:rPr>
        <w:t xml:space="preserve">על </w:t>
      </w:r>
      <w:r w:rsidR="00333B63" w:rsidRPr="000A4B66">
        <w:rPr>
          <w:rFonts w:asciiTheme="majorBidi" w:hAnsiTheme="majorBidi"/>
          <w:szCs w:val="24"/>
          <w:rtl/>
        </w:rPr>
        <w:t xml:space="preserve">המציע </w:t>
      </w:r>
      <w:r w:rsidRPr="000A4B66">
        <w:rPr>
          <w:rFonts w:asciiTheme="majorBidi" w:hAnsiTheme="majorBidi"/>
          <w:szCs w:val="24"/>
          <w:rtl/>
        </w:rPr>
        <w:t>לעמוד</w:t>
      </w:r>
      <w:r w:rsidR="00333B63" w:rsidRPr="000A4B66">
        <w:rPr>
          <w:rFonts w:asciiTheme="majorBidi" w:hAnsiTheme="majorBidi"/>
          <w:szCs w:val="24"/>
          <w:rtl/>
        </w:rPr>
        <w:t xml:space="preserve"> בדרישות לפי חוק עסקאות גופים ציבוריים, התשל"ו</w:t>
      </w:r>
      <w:r w:rsidR="00322011" w:rsidRPr="000A4B66">
        <w:rPr>
          <w:rFonts w:asciiTheme="majorBidi" w:hAnsiTheme="majorBidi"/>
          <w:szCs w:val="24"/>
          <w:rtl/>
        </w:rPr>
        <w:t xml:space="preserve">- 1976. להוכחת עמידה </w:t>
      </w:r>
      <w:r w:rsidRPr="000A4B66">
        <w:rPr>
          <w:rFonts w:asciiTheme="majorBidi" w:hAnsiTheme="majorBidi"/>
          <w:szCs w:val="24"/>
          <w:rtl/>
        </w:rPr>
        <w:t>בדרישות אלה</w:t>
      </w:r>
      <w:r w:rsidR="00322011" w:rsidRPr="000A4B66">
        <w:rPr>
          <w:rFonts w:asciiTheme="majorBidi" w:hAnsiTheme="majorBidi"/>
          <w:szCs w:val="24"/>
          <w:rtl/>
        </w:rPr>
        <w:t xml:space="preserve"> על המציע</w:t>
      </w:r>
      <w:r w:rsidR="00333B63" w:rsidRPr="000A4B66">
        <w:rPr>
          <w:rFonts w:asciiTheme="majorBidi" w:hAnsiTheme="majorBidi"/>
          <w:szCs w:val="24"/>
          <w:rtl/>
        </w:rPr>
        <w:t xml:space="preserve"> לצרף להצע</w:t>
      </w:r>
      <w:r w:rsidRPr="000A4B66">
        <w:rPr>
          <w:rFonts w:asciiTheme="majorBidi" w:hAnsiTheme="majorBidi"/>
          <w:szCs w:val="24"/>
          <w:rtl/>
        </w:rPr>
        <w:t xml:space="preserve">תו </w:t>
      </w:r>
      <w:r w:rsidR="00333B63" w:rsidRPr="000A4B66">
        <w:rPr>
          <w:rFonts w:asciiTheme="majorBidi" w:hAnsiTheme="majorBidi"/>
          <w:b/>
          <w:bCs/>
          <w:szCs w:val="24"/>
          <w:rtl/>
        </w:rPr>
        <w:t>אישור בר תוקף על ניהול פנקסי חשבונות ורשומות לפי חוק עסקאות גופים ציבוריים, התשל"ו – 1976</w:t>
      </w:r>
      <w:r w:rsidR="00333B63" w:rsidRPr="000A4B66">
        <w:rPr>
          <w:rFonts w:asciiTheme="majorBidi" w:hAnsiTheme="majorBidi"/>
          <w:szCs w:val="24"/>
          <w:rtl/>
        </w:rPr>
        <w:t xml:space="preserve"> שהוצא על ידי פקיד שומה וממונה אזורי מס ערך מוסף (אישור המכסה את התקופה עד סוף השנה</w:t>
      </w:r>
      <w:r w:rsidR="004D3DBC" w:rsidRPr="000A4B66">
        <w:rPr>
          <w:rFonts w:asciiTheme="majorBidi" w:hAnsiTheme="majorBidi"/>
          <w:szCs w:val="24"/>
          <w:rtl/>
        </w:rPr>
        <w:t xml:space="preserve"> שבה מוגשת ההצעה</w:t>
      </w:r>
      <w:r w:rsidR="00333B63" w:rsidRPr="000A4B66">
        <w:rPr>
          <w:rFonts w:asciiTheme="majorBidi" w:hAnsiTheme="majorBidi"/>
          <w:szCs w:val="24"/>
          <w:rtl/>
        </w:rPr>
        <w:t xml:space="preserve">). אישור </w:t>
      </w:r>
      <w:r w:rsidRPr="000A4B66">
        <w:rPr>
          <w:rFonts w:asciiTheme="majorBidi" w:hAnsiTheme="majorBidi"/>
          <w:szCs w:val="24"/>
          <w:rtl/>
        </w:rPr>
        <w:t>זה</w:t>
      </w:r>
      <w:r w:rsidR="00333B63" w:rsidRPr="000A4B66">
        <w:rPr>
          <w:rFonts w:asciiTheme="majorBidi" w:hAnsiTheme="majorBidi"/>
          <w:szCs w:val="24"/>
          <w:rtl/>
        </w:rPr>
        <w:t xml:space="preserve"> ייבד</w:t>
      </w:r>
      <w:r w:rsidRPr="000A4B66">
        <w:rPr>
          <w:rFonts w:asciiTheme="majorBidi" w:hAnsiTheme="majorBidi"/>
          <w:szCs w:val="24"/>
          <w:rtl/>
        </w:rPr>
        <w:t xml:space="preserve">ק </w:t>
      </w:r>
      <w:r w:rsidR="00333B63" w:rsidRPr="000A4B66">
        <w:rPr>
          <w:rFonts w:asciiTheme="majorBidi" w:hAnsiTheme="majorBidi"/>
          <w:szCs w:val="24"/>
          <w:rtl/>
        </w:rPr>
        <w:t>ויאומת ע"י חשבות המשרד מול מערכת המידע של רשות המיסים.</w:t>
      </w:r>
    </w:p>
    <w:p w:rsidR="009C1104" w:rsidRPr="00314B9E" w:rsidRDefault="009C1104" w:rsidP="00E57053">
      <w:pPr>
        <w:pStyle w:val="af1"/>
        <w:numPr>
          <w:ilvl w:val="2"/>
          <w:numId w:val="18"/>
        </w:numPr>
        <w:spacing w:line="360" w:lineRule="auto"/>
        <w:jc w:val="both"/>
        <w:outlineLvl w:val="0"/>
        <w:rPr>
          <w:rFonts w:asciiTheme="majorBidi" w:hAnsiTheme="majorBidi"/>
          <w:b/>
          <w:bCs/>
          <w:szCs w:val="24"/>
          <w:u w:val="single"/>
        </w:rPr>
      </w:pPr>
      <w:r w:rsidRPr="00314B9E">
        <w:rPr>
          <w:rFonts w:asciiTheme="majorBidi" w:hAnsiTheme="majorBidi"/>
          <w:b/>
          <w:bCs/>
          <w:szCs w:val="24"/>
          <w:u w:val="single"/>
          <w:rtl/>
        </w:rPr>
        <w:t>צירוף תצהיר בדבר עבירות לפי חוק עובדים זרים וחוק שכר מינימום</w:t>
      </w:r>
    </w:p>
    <w:p w:rsidR="00333B63" w:rsidRPr="00A83A9A" w:rsidRDefault="001C59CC" w:rsidP="000A4B66">
      <w:pPr>
        <w:spacing w:line="360" w:lineRule="auto"/>
        <w:ind w:left="1440"/>
        <w:jc w:val="both"/>
        <w:rPr>
          <w:rFonts w:asciiTheme="majorBidi" w:hAnsiTheme="majorBidi"/>
          <w:b/>
          <w:bCs/>
          <w:szCs w:val="24"/>
          <w:rtl/>
        </w:rPr>
      </w:pPr>
      <w:r>
        <w:rPr>
          <w:rFonts w:asciiTheme="majorBidi" w:hAnsiTheme="majorBidi" w:hint="cs"/>
          <w:szCs w:val="24"/>
          <w:rtl/>
        </w:rPr>
        <w:t xml:space="preserve">לצורך הוכחת עמידה בתנאי הסף </w:t>
      </w:r>
      <w:r w:rsidR="006C1425" w:rsidRPr="000A4B66">
        <w:rPr>
          <w:rFonts w:asciiTheme="majorBidi" w:hAnsiTheme="majorBidi"/>
          <w:szCs w:val="24"/>
          <w:rtl/>
        </w:rPr>
        <w:t xml:space="preserve">על המציע לצרף להצעתו </w:t>
      </w:r>
      <w:r w:rsidR="00333B63" w:rsidRPr="000A4B66">
        <w:rPr>
          <w:rFonts w:asciiTheme="majorBidi" w:hAnsiTheme="majorBidi"/>
          <w:szCs w:val="24"/>
          <w:rtl/>
        </w:rPr>
        <w:t>תצהיר בדבר</w:t>
      </w:r>
      <w:r w:rsidR="007A59F7" w:rsidRPr="000A4B66">
        <w:rPr>
          <w:rFonts w:asciiTheme="majorBidi" w:hAnsiTheme="majorBidi"/>
          <w:szCs w:val="24"/>
          <w:rtl/>
        </w:rPr>
        <w:t xml:space="preserve"> הימנעות</w:t>
      </w:r>
      <w:r w:rsidR="00333B63" w:rsidRPr="000A4B66">
        <w:rPr>
          <w:rFonts w:asciiTheme="majorBidi" w:hAnsiTheme="majorBidi"/>
          <w:szCs w:val="24"/>
          <w:rtl/>
        </w:rPr>
        <w:t xml:space="preserve"> </w:t>
      </w:r>
      <w:r w:rsidR="007A59F7" w:rsidRPr="000A4B66">
        <w:rPr>
          <w:rFonts w:asciiTheme="majorBidi" w:hAnsiTheme="majorBidi"/>
          <w:szCs w:val="24"/>
          <w:rtl/>
        </w:rPr>
        <w:t>מ</w:t>
      </w:r>
      <w:r w:rsidR="00333B63" w:rsidRPr="000A4B66">
        <w:rPr>
          <w:rFonts w:asciiTheme="majorBidi" w:hAnsiTheme="majorBidi"/>
          <w:szCs w:val="24"/>
          <w:rtl/>
        </w:rPr>
        <w:t xml:space="preserve">עבירות לפי חוק עובדים זרים וחוק שכר מינימום, </w:t>
      </w:r>
      <w:r w:rsidR="00333B63" w:rsidRPr="00A83A9A">
        <w:rPr>
          <w:rFonts w:asciiTheme="majorBidi" w:hAnsiTheme="majorBidi"/>
          <w:szCs w:val="24"/>
          <w:rtl/>
        </w:rPr>
        <w:t xml:space="preserve">מאושר ע"י עו"ד, עפ"י חוק עסקאות גופים ציבוריים, התשל"ו – 1976 </w:t>
      </w:r>
      <w:r w:rsidR="00E637F1" w:rsidRPr="00A83A9A">
        <w:rPr>
          <w:rFonts w:asciiTheme="majorBidi" w:hAnsiTheme="majorBidi"/>
          <w:szCs w:val="24"/>
          <w:rtl/>
        </w:rPr>
        <w:t xml:space="preserve">בהתאם לנוסח המצ"ב למכרז </w:t>
      </w:r>
      <w:r w:rsidR="00333B63" w:rsidRPr="00A83A9A">
        <w:rPr>
          <w:rFonts w:asciiTheme="majorBidi" w:hAnsiTheme="majorBidi"/>
          <w:b/>
          <w:bCs/>
          <w:szCs w:val="24"/>
          <w:rtl/>
        </w:rPr>
        <w:t xml:space="preserve">כנספח </w:t>
      </w:r>
      <w:r w:rsidR="002F148B" w:rsidRPr="00A83A9A">
        <w:rPr>
          <w:rFonts w:asciiTheme="majorBidi" w:hAnsiTheme="majorBidi"/>
          <w:b/>
          <w:bCs/>
          <w:szCs w:val="24"/>
          <w:rtl/>
        </w:rPr>
        <w:t>ד'</w:t>
      </w:r>
      <w:r w:rsidR="00333B63" w:rsidRPr="00A83A9A">
        <w:rPr>
          <w:rFonts w:asciiTheme="majorBidi" w:hAnsiTheme="majorBidi"/>
          <w:b/>
          <w:bCs/>
          <w:szCs w:val="24"/>
          <w:rtl/>
        </w:rPr>
        <w:t>.</w:t>
      </w:r>
    </w:p>
    <w:p w:rsidR="005A6C31" w:rsidRPr="00A83A9A" w:rsidRDefault="005A6C31" w:rsidP="00E57053">
      <w:pPr>
        <w:pStyle w:val="af1"/>
        <w:numPr>
          <w:ilvl w:val="2"/>
          <w:numId w:val="18"/>
        </w:numPr>
        <w:spacing w:line="360" w:lineRule="auto"/>
        <w:jc w:val="both"/>
        <w:outlineLvl w:val="0"/>
        <w:rPr>
          <w:rFonts w:asciiTheme="majorBidi" w:hAnsiTheme="majorBidi"/>
          <w:b/>
          <w:bCs/>
          <w:szCs w:val="24"/>
          <w:u w:val="single"/>
        </w:rPr>
      </w:pPr>
      <w:r w:rsidRPr="00A83A9A">
        <w:rPr>
          <w:rFonts w:asciiTheme="majorBidi" w:hAnsiTheme="majorBidi" w:hint="cs"/>
          <w:b/>
          <w:bCs/>
          <w:szCs w:val="24"/>
          <w:u w:val="single"/>
          <w:rtl/>
        </w:rPr>
        <w:t>צירוף הצהרה והתחייבות בדבר העסקת עובדים עם מוגבלות</w:t>
      </w:r>
    </w:p>
    <w:p w:rsidR="005A6C31" w:rsidRPr="00A83A9A" w:rsidRDefault="005A6C31" w:rsidP="005A1D4D">
      <w:pPr>
        <w:spacing w:line="360" w:lineRule="auto"/>
        <w:ind w:left="1440"/>
        <w:jc w:val="both"/>
        <w:rPr>
          <w:rFonts w:asciiTheme="majorBidi" w:hAnsiTheme="majorBidi"/>
          <w:szCs w:val="24"/>
          <w:rtl/>
        </w:rPr>
      </w:pPr>
      <w:r w:rsidRPr="00A83A9A">
        <w:rPr>
          <w:rFonts w:asciiTheme="majorBidi" w:hAnsiTheme="majorBidi"/>
          <w:szCs w:val="24"/>
          <w:rtl/>
        </w:rPr>
        <w:t>להוכחת עמידה בתנאי זה, על המציע לצרף להצעתו תצהיר חתום ומאושר על ידי עורך דין</w:t>
      </w:r>
      <w:r w:rsidRPr="00A83A9A">
        <w:rPr>
          <w:rFonts w:asciiTheme="majorBidi" w:hAnsiTheme="majorBidi" w:hint="cs"/>
          <w:szCs w:val="24"/>
          <w:rtl/>
        </w:rPr>
        <w:t xml:space="preserve"> וכן התחייבות לקיום חוק שוויון זכויות לאנשים עם מוגבלות, התשנ"ח-1998</w:t>
      </w:r>
      <w:r w:rsidRPr="00A83A9A">
        <w:rPr>
          <w:rFonts w:asciiTheme="majorBidi" w:hAnsiTheme="majorBidi"/>
          <w:szCs w:val="24"/>
          <w:rtl/>
        </w:rPr>
        <w:t xml:space="preserve">, בהתאם לנוסח המצ"ב למכרז </w:t>
      </w:r>
      <w:r w:rsidRPr="00A83A9A">
        <w:rPr>
          <w:rFonts w:asciiTheme="majorBidi" w:hAnsiTheme="majorBidi"/>
          <w:b/>
          <w:bCs/>
          <w:szCs w:val="24"/>
          <w:rtl/>
        </w:rPr>
        <w:t xml:space="preserve">כנספח </w:t>
      </w:r>
      <w:r w:rsidRPr="00A83A9A" w:rsidDel="00B74805">
        <w:rPr>
          <w:rFonts w:asciiTheme="majorBidi" w:hAnsiTheme="majorBidi" w:hint="cs"/>
          <w:b/>
          <w:bCs/>
          <w:szCs w:val="24"/>
          <w:rtl/>
        </w:rPr>
        <w:t>ה</w:t>
      </w:r>
      <w:r w:rsidRPr="00A83A9A" w:rsidDel="00B74805">
        <w:rPr>
          <w:rFonts w:asciiTheme="majorBidi" w:hAnsiTheme="majorBidi"/>
          <w:b/>
          <w:bCs/>
          <w:szCs w:val="24"/>
          <w:rtl/>
        </w:rPr>
        <w:t>'</w:t>
      </w:r>
      <w:r w:rsidRPr="00A83A9A">
        <w:rPr>
          <w:rFonts w:asciiTheme="majorBidi" w:hAnsiTheme="majorBidi" w:hint="cs"/>
          <w:szCs w:val="24"/>
          <w:rtl/>
        </w:rPr>
        <w:t>.</w:t>
      </w:r>
    </w:p>
    <w:p w:rsidR="00846CA9" w:rsidRPr="00A83A9A" w:rsidRDefault="0091186F" w:rsidP="00E57053">
      <w:pPr>
        <w:pStyle w:val="af1"/>
        <w:numPr>
          <w:ilvl w:val="2"/>
          <w:numId w:val="18"/>
        </w:numPr>
        <w:spacing w:line="360" w:lineRule="auto"/>
        <w:jc w:val="both"/>
        <w:outlineLvl w:val="0"/>
        <w:rPr>
          <w:rFonts w:asciiTheme="majorBidi" w:hAnsiTheme="majorBidi"/>
          <w:b/>
          <w:bCs/>
          <w:szCs w:val="24"/>
          <w:u w:val="single"/>
        </w:rPr>
      </w:pPr>
      <w:r w:rsidRPr="00A83A9A">
        <w:rPr>
          <w:rFonts w:asciiTheme="majorBidi" w:hAnsiTheme="majorBidi"/>
          <w:b/>
          <w:bCs/>
          <w:szCs w:val="24"/>
          <w:u w:val="single"/>
          <w:rtl/>
        </w:rPr>
        <w:t xml:space="preserve">צירוף </w:t>
      </w:r>
      <w:r w:rsidR="000907E2" w:rsidRPr="00A83A9A">
        <w:rPr>
          <w:rFonts w:asciiTheme="majorBidi" w:hAnsiTheme="majorBidi"/>
          <w:b/>
          <w:bCs/>
          <w:szCs w:val="24"/>
          <w:u w:val="single"/>
          <w:rtl/>
        </w:rPr>
        <w:t>התחייבות לעשות שימוש במוצרי תוכנה מקוריים בלבד</w:t>
      </w:r>
    </w:p>
    <w:p w:rsidR="00333B63" w:rsidRPr="00A83A9A" w:rsidRDefault="001C59CC" w:rsidP="005A1D4D">
      <w:pPr>
        <w:spacing w:line="360" w:lineRule="auto"/>
        <w:ind w:left="1440"/>
        <w:jc w:val="both"/>
        <w:rPr>
          <w:rFonts w:asciiTheme="majorBidi" w:hAnsiTheme="majorBidi"/>
          <w:szCs w:val="24"/>
          <w:rtl/>
        </w:rPr>
      </w:pPr>
      <w:r>
        <w:rPr>
          <w:rFonts w:asciiTheme="majorBidi" w:hAnsiTheme="majorBidi" w:hint="cs"/>
          <w:szCs w:val="24"/>
          <w:rtl/>
        </w:rPr>
        <w:t xml:space="preserve">לצורך הוכחת עמידה בתנאי הסף </w:t>
      </w:r>
      <w:r w:rsidR="0068390F" w:rsidRPr="00A83A9A">
        <w:rPr>
          <w:rFonts w:asciiTheme="majorBidi" w:hAnsiTheme="majorBidi"/>
          <w:szCs w:val="24"/>
          <w:rtl/>
        </w:rPr>
        <w:t xml:space="preserve">על המציע לצרף להצעתו </w:t>
      </w:r>
      <w:r w:rsidR="00333B63" w:rsidRPr="00A83A9A">
        <w:rPr>
          <w:rFonts w:asciiTheme="majorBidi" w:hAnsiTheme="majorBidi"/>
          <w:szCs w:val="24"/>
          <w:rtl/>
        </w:rPr>
        <w:t>התחייבות לעשו</w:t>
      </w:r>
      <w:r w:rsidR="007A59F7" w:rsidRPr="00A83A9A">
        <w:rPr>
          <w:rFonts w:asciiTheme="majorBidi" w:hAnsiTheme="majorBidi"/>
          <w:szCs w:val="24"/>
          <w:rtl/>
        </w:rPr>
        <w:t xml:space="preserve">ת שימוש לצורך המכרז </w:t>
      </w:r>
      <w:r w:rsidR="00333B63" w:rsidRPr="00A83A9A">
        <w:rPr>
          <w:rFonts w:asciiTheme="majorBidi" w:hAnsiTheme="majorBidi"/>
          <w:szCs w:val="24"/>
          <w:rtl/>
        </w:rPr>
        <w:t>בתוכנות מקוריות</w:t>
      </w:r>
      <w:r w:rsidR="007A59F7" w:rsidRPr="00A83A9A">
        <w:rPr>
          <w:rFonts w:asciiTheme="majorBidi" w:hAnsiTheme="majorBidi"/>
          <w:szCs w:val="24"/>
          <w:rtl/>
        </w:rPr>
        <w:t xml:space="preserve"> בלבד,</w:t>
      </w:r>
      <w:r w:rsidR="00E637F1" w:rsidRPr="00A83A9A">
        <w:rPr>
          <w:rFonts w:asciiTheme="majorBidi" w:hAnsiTheme="majorBidi"/>
          <w:szCs w:val="24"/>
          <w:rtl/>
        </w:rPr>
        <w:t xml:space="preserve"> בהתאם לנוסח המצ"ב למכרז </w:t>
      </w:r>
      <w:r w:rsidR="00333B63" w:rsidRPr="00A83A9A">
        <w:rPr>
          <w:rFonts w:asciiTheme="majorBidi" w:hAnsiTheme="majorBidi"/>
          <w:b/>
          <w:bCs/>
          <w:szCs w:val="24"/>
          <w:rtl/>
        </w:rPr>
        <w:t xml:space="preserve">כנספח </w:t>
      </w:r>
      <w:r w:rsidR="00C842AE" w:rsidRPr="00A83A9A" w:rsidDel="00B74805">
        <w:rPr>
          <w:rFonts w:asciiTheme="majorBidi" w:hAnsiTheme="majorBidi"/>
          <w:b/>
          <w:bCs/>
          <w:szCs w:val="24"/>
          <w:rtl/>
        </w:rPr>
        <w:t>ו'</w:t>
      </w:r>
      <w:r w:rsidR="00333B63" w:rsidRPr="00A83A9A">
        <w:rPr>
          <w:rFonts w:asciiTheme="majorBidi" w:hAnsiTheme="majorBidi"/>
          <w:szCs w:val="24"/>
          <w:rtl/>
        </w:rPr>
        <w:t xml:space="preserve">. </w:t>
      </w:r>
    </w:p>
    <w:p w:rsidR="00846CA9" w:rsidRPr="00A83A9A" w:rsidRDefault="0091186F" w:rsidP="00E57053">
      <w:pPr>
        <w:pStyle w:val="af1"/>
        <w:numPr>
          <w:ilvl w:val="2"/>
          <w:numId w:val="18"/>
        </w:numPr>
        <w:spacing w:line="360" w:lineRule="auto"/>
        <w:jc w:val="both"/>
        <w:outlineLvl w:val="0"/>
        <w:rPr>
          <w:rFonts w:asciiTheme="majorBidi" w:hAnsiTheme="majorBidi"/>
          <w:b/>
          <w:bCs/>
          <w:szCs w:val="24"/>
          <w:u w:val="single"/>
        </w:rPr>
      </w:pPr>
      <w:r w:rsidRPr="00A83A9A">
        <w:rPr>
          <w:rFonts w:asciiTheme="majorBidi" w:hAnsiTheme="majorBidi"/>
          <w:b/>
          <w:bCs/>
          <w:szCs w:val="24"/>
          <w:u w:val="single"/>
          <w:rtl/>
        </w:rPr>
        <w:t xml:space="preserve">צירוף </w:t>
      </w:r>
      <w:r w:rsidR="000907E2" w:rsidRPr="00A83A9A">
        <w:rPr>
          <w:rFonts w:asciiTheme="majorBidi" w:hAnsiTheme="majorBidi"/>
          <w:b/>
          <w:bCs/>
          <w:szCs w:val="24"/>
          <w:u w:val="single"/>
          <w:rtl/>
        </w:rPr>
        <w:t>התחייבות לאי ביצוע פעולות לתיאום הצעות במסגרת המכרז</w:t>
      </w:r>
    </w:p>
    <w:p w:rsidR="00333B63" w:rsidRDefault="001C59CC" w:rsidP="005A1D4D">
      <w:pPr>
        <w:spacing w:line="360" w:lineRule="auto"/>
        <w:ind w:left="1440"/>
        <w:jc w:val="both"/>
        <w:rPr>
          <w:rFonts w:asciiTheme="majorBidi" w:hAnsiTheme="majorBidi"/>
          <w:szCs w:val="24"/>
          <w:rtl/>
        </w:rPr>
      </w:pPr>
      <w:r>
        <w:rPr>
          <w:rFonts w:asciiTheme="majorBidi" w:hAnsiTheme="majorBidi" w:hint="cs"/>
          <w:szCs w:val="24"/>
          <w:rtl/>
        </w:rPr>
        <w:t xml:space="preserve">לצורך הוכחת עמידה בתנאי הסף </w:t>
      </w:r>
      <w:r w:rsidR="007D39C4" w:rsidRPr="00A83A9A">
        <w:rPr>
          <w:rFonts w:asciiTheme="majorBidi" w:hAnsiTheme="majorBidi"/>
          <w:szCs w:val="24"/>
          <w:rtl/>
        </w:rPr>
        <w:t>על ה</w:t>
      </w:r>
      <w:r w:rsidR="00333B63" w:rsidRPr="00A83A9A">
        <w:rPr>
          <w:rFonts w:asciiTheme="majorBidi" w:hAnsiTheme="majorBidi"/>
          <w:szCs w:val="24"/>
          <w:rtl/>
        </w:rPr>
        <w:t>מציע</w:t>
      </w:r>
      <w:r w:rsidR="007D39C4" w:rsidRPr="00A83A9A">
        <w:rPr>
          <w:rFonts w:asciiTheme="majorBidi" w:hAnsiTheme="majorBidi"/>
          <w:szCs w:val="24"/>
          <w:rtl/>
        </w:rPr>
        <w:t xml:space="preserve"> לצרף להצעתו תצהיר </w:t>
      </w:r>
      <w:r w:rsidR="007A59F7" w:rsidRPr="00A83A9A">
        <w:rPr>
          <w:rFonts w:asciiTheme="majorBidi" w:hAnsiTheme="majorBidi"/>
          <w:szCs w:val="24"/>
          <w:rtl/>
        </w:rPr>
        <w:t>לפיו</w:t>
      </w:r>
      <w:r w:rsidR="00333B63" w:rsidRPr="00A83A9A">
        <w:rPr>
          <w:rFonts w:asciiTheme="majorBidi" w:hAnsiTheme="majorBidi"/>
          <w:szCs w:val="24"/>
          <w:rtl/>
        </w:rPr>
        <w:t xml:space="preserve"> ההצעה המוגשת מטעמו במסגרת מכרז זה, לרבות </w:t>
      </w:r>
      <w:r w:rsidR="007A59F7" w:rsidRPr="00A83A9A">
        <w:rPr>
          <w:rFonts w:asciiTheme="majorBidi" w:hAnsiTheme="majorBidi"/>
          <w:szCs w:val="24"/>
          <w:rtl/>
        </w:rPr>
        <w:t xml:space="preserve">נתוני </w:t>
      </w:r>
      <w:r w:rsidR="00333B63" w:rsidRPr="00A83A9A">
        <w:rPr>
          <w:rFonts w:asciiTheme="majorBidi" w:hAnsiTheme="majorBidi"/>
          <w:szCs w:val="24"/>
          <w:rtl/>
        </w:rPr>
        <w:t xml:space="preserve">כמויות ומחירים הכלולים בה, לא נערכה בעקבות </w:t>
      </w:r>
      <w:r w:rsidR="00333B63" w:rsidRPr="00A83A9A">
        <w:rPr>
          <w:rFonts w:asciiTheme="majorBidi" w:hAnsiTheme="majorBidi"/>
          <w:szCs w:val="24"/>
          <w:rtl/>
        </w:rPr>
        <w:lastRenderedPageBreak/>
        <w:t>הסדר או דין ודברים עם מציע אחר או עם מציע פוטנציאלי</w:t>
      </w:r>
      <w:r w:rsidR="007A59F7" w:rsidRPr="00A83A9A">
        <w:rPr>
          <w:rFonts w:asciiTheme="majorBidi" w:hAnsiTheme="majorBidi"/>
          <w:szCs w:val="24"/>
          <w:rtl/>
        </w:rPr>
        <w:t>,</w:t>
      </w:r>
      <w:r w:rsidR="00333B63" w:rsidRPr="00A83A9A">
        <w:rPr>
          <w:rFonts w:asciiTheme="majorBidi" w:hAnsiTheme="majorBidi"/>
          <w:szCs w:val="24"/>
          <w:rtl/>
        </w:rPr>
        <w:t xml:space="preserve"> אחר וכי לא נעשו על ידו פעולות לתיאום הצעות במסגרת מכרז זה. הצהרה כאמור תינתן </w:t>
      </w:r>
      <w:r w:rsidR="00E637F1" w:rsidRPr="00A83A9A">
        <w:rPr>
          <w:rFonts w:asciiTheme="majorBidi" w:hAnsiTheme="majorBidi"/>
          <w:szCs w:val="24"/>
          <w:rtl/>
        </w:rPr>
        <w:t xml:space="preserve">בהתאם לנוסח המצ"ב למכרז </w:t>
      </w:r>
      <w:r w:rsidR="00333B63" w:rsidRPr="00A83A9A">
        <w:rPr>
          <w:rFonts w:asciiTheme="majorBidi" w:hAnsiTheme="majorBidi"/>
          <w:b/>
          <w:bCs/>
          <w:szCs w:val="24"/>
          <w:rtl/>
        </w:rPr>
        <w:t xml:space="preserve">כנספח </w:t>
      </w:r>
      <w:r w:rsidR="00F05F1D" w:rsidRPr="00A83A9A" w:rsidDel="00B74805">
        <w:rPr>
          <w:rFonts w:asciiTheme="majorBidi" w:hAnsiTheme="majorBidi"/>
          <w:b/>
          <w:bCs/>
          <w:szCs w:val="24"/>
          <w:rtl/>
        </w:rPr>
        <w:t>ז</w:t>
      </w:r>
      <w:r w:rsidR="00333B63" w:rsidRPr="00A83A9A" w:rsidDel="00B74805">
        <w:rPr>
          <w:rFonts w:asciiTheme="majorBidi" w:hAnsiTheme="majorBidi"/>
          <w:b/>
          <w:bCs/>
          <w:szCs w:val="24"/>
          <w:rtl/>
        </w:rPr>
        <w:t>'</w:t>
      </w:r>
      <w:r w:rsidR="00333B63" w:rsidRPr="00A83A9A">
        <w:rPr>
          <w:rFonts w:asciiTheme="majorBidi" w:hAnsiTheme="majorBidi"/>
          <w:szCs w:val="24"/>
          <w:rtl/>
        </w:rPr>
        <w:t>.</w:t>
      </w:r>
    </w:p>
    <w:p w:rsidR="00846CA9" w:rsidRPr="002844C6" w:rsidRDefault="00CF3F87" w:rsidP="00FF0AED">
      <w:pPr>
        <w:pStyle w:val="af1"/>
        <w:numPr>
          <w:ilvl w:val="1"/>
          <w:numId w:val="18"/>
        </w:numPr>
        <w:spacing w:line="360" w:lineRule="auto"/>
        <w:jc w:val="both"/>
        <w:outlineLvl w:val="0"/>
        <w:rPr>
          <w:rFonts w:asciiTheme="majorBidi" w:hAnsiTheme="majorBidi"/>
          <w:b/>
          <w:bCs/>
          <w:szCs w:val="24"/>
          <w:u w:val="single"/>
        </w:rPr>
      </w:pPr>
      <w:r w:rsidRPr="002844C6">
        <w:rPr>
          <w:rFonts w:asciiTheme="majorBidi" w:hAnsiTheme="majorBidi"/>
          <w:b/>
          <w:bCs/>
          <w:szCs w:val="24"/>
          <w:u w:val="single"/>
          <w:rtl/>
        </w:rPr>
        <w:t>תנאי סף מקצועיים</w:t>
      </w:r>
    </w:p>
    <w:p w:rsidR="00CF3F87" w:rsidRPr="002844C6" w:rsidRDefault="00CF3F87" w:rsidP="00FF0AED">
      <w:pPr>
        <w:spacing w:line="360" w:lineRule="auto"/>
        <w:ind w:left="720"/>
        <w:jc w:val="both"/>
        <w:outlineLvl w:val="0"/>
        <w:rPr>
          <w:rFonts w:asciiTheme="majorBidi" w:hAnsiTheme="majorBidi"/>
          <w:szCs w:val="24"/>
          <w:rtl/>
        </w:rPr>
      </w:pPr>
      <w:r w:rsidRPr="000A4B66">
        <w:rPr>
          <w:rFonts w:asciiTheme="majorBidi" w:hAnsiTheme="majorBidi"/>
          <w:szCs w:val="24"/>
          <w:rtl/>
        </w:rPr>
        <w:t xml:space="preserve">במסגרת מכרז זה, נדרש המציע </w:t>
      </w:r>
      <w:r w:rsidR="00D444C9" w:rsidRPr="000A4B66">
        <w:rPr>
          <w:rFonts w:asciiTheme="majorBidi" w:hAnsiTheme="majorBidi"/>
          <w:szCs w:val="24"/>
          <w:rtl/>
        </w:rPr>
        <w:t>להצי</w:t>
      </w:r>
      <w:r w:rsidR="00D444C9">
        <w:rPr>
          <w:rFonts w:asciiTheme="majorBidi" w:hAnsiTheme="majorBidi" w:hint="cs"/>
          <w:szCs w:val="24"/>
          <w:rtl/>
        </w:rPr>
        <w:t>ע</w:t>
      </w:r>
      <w:r w:rsidR="00D444C9" w:rsidRPr="000A4B66">
        <w:rPr>
          <w:rFonts w:asciiTheme="majorBidi" w:hAnsiTheme="majorBidi"/>
          <w:szCs w:val="24"/>
          <w:rtl/>
        </w:rPr>
        <w:t xml:space="preserve"> </w:t>
      </w:r>
      <w:r w:rsidRPr="000A4B66">
        <w:rPr>
          <w:rFonts w:asciiTheme="majorBidi" w:hAnsiTheme="majorBidi"/>
          <w:szCs w:val="24"/>
          <w:rtl/>
        </w:rPr>
        <w:t xml:space="preserve">צוות יועצים המונה </w:t>
      </w:r>
      <w:r w:rsidR="00D444C9" w:rsidRPr="00961AD2">
        <w:rPr>
          <w:rFonts w:asciiTheme="majorBidi" w:hAnsiTheme="majorBidi" w:hint="cs"/>
          <w:szCs w:val="24"/>
          <w:rtl/>
        </w:rPr>
        <w:t>לפחות חמישה</w:t>
      </w:r>
      <w:r w:rsidR="00D444C9" w:rsidRPr="00961AD2">
        <w:rPr>
          <w:rFonts w:asciiTheme="majorBidi" w:hAnsiTheme="majorBidi"/>
          <w:szCs w:val="24"/>
          <w:rtl/>
        </w:rPr>
        <w:t xml:space="preserve"> </w:t>
      </w:r>
      <w:r w:rsidR="00D444C9">
        <w:rPr>
          <w:rFonts w:asciiTheme="majorBidi" w:hAnsiTheme="majorBidi" w:hint="cs"/>
          <w:szCs w:val="24"/>
          <w:rtl/>
        </w:rPr>
        <w:t>עובדים קבועים של המציע</w:t>
      </w:r>
      <w:r w:rsidRPr="000A4B66">
        <w:rPr>
          <w:rFonts w:asciiTheme="majorBidi" w:hAnsiTheme="majorBidi"/>
          <w:szCs w:val="24"/>
          <w:rtl/>
        </w:rPr>
        <w:t xml:space="preserve"> אשר יעמדו בתנאי הסף המקצועיים המפורטים להלן.</w:t>
      </w:r>
      <w:r w:rsidR="004816FB">
        <w:rPr>
          <w:rFonts w:asciiTheme="majorBidi" w:hAnsiTheme="majorBidi" w:hint="cs"/>
          <w:szCs w:val="24"/>
          <w:rtl/>
        </w:rPr>
        <w:t xml:space="preserve"> </w:t>
      </w:r>
      <w:r w:rsidRPr="002844C6">
        <w:rPr>
          <w:rFonts w:asciiTheme="majorBidi" w:hAnsiTheme="majorBidi"/>
          <w:szCs w:val="24"/>
          <w:rtl/>
        </w:rPr>
        <w:t xml:space="preserve">על </w:t>
      </w:r>
      <w:r w:rsidR="007D25F8" w:rsidRPr="002844C6">
        <w:rPr>
          <w:rFonts w:asciiTheme="majorBidi" w:hAnsiTheme="majorBidi"/>
          <w:szCs w:val="24"/>
          <w:rtl/>
        </w:rPr>
        <w:t xml:space="preserve">המציע להגדיר אחד מחברי הצוות </w:t>
      </w:r>
      <w:r w:rsidR="007D25F8" w:rsidRPr="00FF0AED">
        <w:rPr>
          <w:rFonts w:asciiTheme="majorBidi" w:hAnsiTheme="majorBidi"/>
          <w:b/>
          <w:bCs/>
          <w:szCs w:val="24"/>
          <w:rtl/>
        </w:rPr>
        <w:t>כ</w:t>
      </w:r>
      <w:r w:rsidRPr="00FF0AED">
        <w:rPr>
          <w:rFonts w:asciiTheme="majorBidi" w:hAnsiTheme="majorBidi"/>
          <w:b/>
          <w:bCs/>
          <w:szCs w:val="24"/>
          <w:rtl/>
        </w:rPr>
        <w:t>מנהל הצוות</w:t>
      </w:r>
      <w:r w:rsidRPr="002844C6">
        <w:rPr>
          <w:rFonts w:asciiTheme="majorBidi" w:hAnsiTheme="majorBidi"/>
          <w:szCs w:val="24"/>
          <w:rtl/>
        </w:rPr>
        <w:t xml:space="preserve"> והוא ישמש מטעמו כאיש הקשר עם המשרד ויהיה אחראי על הנושאים המקצועיים והמינהליים אל מול המשרד. </w:t>
      </w:r>
    </w:p>
    <w:p w:rsidR="00846CA9" w:rsidRPr="002844C6" w:rsidRDefault="000553FF" w:rsidP="00FF0AED">
      <w:pPr>
        <w:pStyle w:val="af1"/>
        <w:numPr>
          <w:ilvl w:val="2"/>
          <w:numId w:val="18"/>
        </w:numPr>
        <w:spacing w:line="360" w:lineRule="auto"/>
        <w:jc w:val="both"/>
        <w:outlineLvl w:val="0"/>
        <w:rPr>
          <w:rFonts w:asciiTheme="majorBidi" w:hAnsiTheme="majorBidi"/>
          <w:szCs w:val="24"/>
          <w:u w:val="single"/>
        </w:rPr>
      </w:pPr>
      <w:r w:rsidRPr="002844C6">
        <w:rPr>
          <w:rFonts w:asciiTheme="majorBidi" w:hAnsiTheme="majorBidi"/>
          <w:b/>
          <w:bCs/>
          <w:szCs w:val="24"/>
          <w:u w:val="single"/>
          <w:rtl/>
        </w:rPr>
        <w:t xml:space="preserve">דרישות </w:t>
      </w:r>
      <w:r w:rsidR="00E30E60" w:rsidRPr="002844C6">
        <w:rPr>
          <w:rFonts w:asciiTheme="majorBidi" w:hAnsiTheme="majorBidi"/>
          <w:b/>
          <w:bCs/>
          <w:szCs w:val="24"/>
          <w:u w:val="single"/>
          <w:rtl/>
        </w:rPr>
        <w:t>השכלה</w:t>
      </w:r>
    </w:p>
    <w:p w:rsidR="00523A5F" w:rsidRPr="003E58A9" w:rsidRDefault="00FF18F2" w:rsidP="002447EE">
      <w:pPr>
        <w:pStyle w:val="af1"/>
        <w:spacing w:line="360" w:lineRule="auto"/>
        <w:ind w:left="1224"/>
        <w:jc w:val="both"/>
        <w:outlineLvl w:val="0"/>
        <w:rPr>
          <w:rFonts w:asciiTheme="majorBidi" w:hAnsiTheme="majorBidi"/>
          <w:b/>
          <w:bCs/>
          <w:szCs w:val="24"/>
          <w:u w:val="single"/>
          <w:rtl/>
        </w:rPr>
      </w:pPr>
      <w:r w:rsidRPr="000A4B66">
        <w:rPr>
          <w:rFonts w:asciiTheme="majorBidi" w:hAnsiTheme="majorBidi"/>
          <w:b/>
          <w:bCs/>
          <w:szCs w:val="24"/>
          <w:rtl/>
        </w:rPr>
        <w:t>כל חברי הצוות</w:t>
      </w:r>
      <w:r w:rsidRPr="000A4B66">
        <w:rPr>
          <w:rFonts w:asciiTheme="majorBidi" w:hAnsiTheme="majorBidi"/>
          <w:szCs w:val="24"/>
          <w:rtl/>
        </w:rPr>
        <w:t xml:space="preserve"> יהיו בעלי תואר</w:t>
      </w:r>
      <w:r w:rsidRPr="000A4B66">
        <w:rPr>
          <w:rFonts w:asciiTheme="majorBidi" w:hAnsiTheme="majorBidi"/>
          <w:szCs w:val="24"/>
        </w:rPr>
        <w:t xml:space="preserve"> </w:t>
      </w:r>
      <w:r w:rsidRPr="00961AD2">
        <w:rPr>
          <w:rFonts w:asciiTheme="majorBidi" w:hAnsiTheme="majorBidi"/>
          <w:szCs w:val="24"/>
          <w:rtl/>
        </w:rPr>
        <w:t>ראשון</w:t>
      </w:r>
      <w:r w:rsidR="00CF59C9">
        <w:rPr>
          <w:rFonts w:asciiTheme="majorBidi" w:hAnsiTheme="majorBidi" w:hint="cs"/>
          <w:szCs w:val="24"/>
          <w:rtl/>
        </w:rPr>
        <w:t xml:space="preserve"> לפחות</w:t>
      </w:r>
      <w:r w:rsidR="006F6D8A">
        <w:rPr>
          <w:rFonts w:asciiTheme="majorBidi" w:hAnsiTheme="majorBidi" w:hint="cs"/>
          <w:szCs w:val="24"/>
          <w:rtl/>
        </w:rPr>
        <w:t xml:space="preserve"> </w:t>
      </w:r>
      <w:r w:rsidRPr="000A4B66">
        <w:rPr>
          <w:rFonts w:asciiTheme="majorBidi" w:hAnsiTheme="majorBidi"/>
          <w:szCs w:val="24"/>
          <w:rtl/>
        </w:rPr>
        <w:t>ממוסד אקדמי</w:t>
      </w:r>
      <w:r w:rsidRPr="000A4B66">
        <w:rPr>
          <w:rFonts w:asciiTheme="majorBidi" w:hAnsiTheme="majorBidi"/>
          <w:szCs w:val="24"/>
        </w:rPr>
        <w:t xml:space="preserve"> </w:t>
      </w:r>
      <w:r w:rsidRPr="000A4B66">
        <w:rPr>
          <w:rFonts w:asciiTheme="majorBidi" w:hAnsiTheme="majorBidi"/>
          <w:szCs w:val="24"/>
          <w:rtl/>
        </w:rPr>
        <w:t>מוכר</w:t>
      </w:r>
      <w:r w:rsidRPr="000A4B66">
        <w:rPr>
          <w:rFonts w:asciiTheme="majorBidi" w:hAnsiTheme="majorBidi"/>
          <w:szCs w:val="24"/>
        </w:rPr>
        <w:t xml:space="preserve"> </w:t>
      </w:r>
      <w:r w:rsidRPr="000A4B66">
        <w:rPr>
          <w:rFonts w:asciiTheme="majorBidi" w:hAnsiTheme="majorBidi"/>
          <w:szCs w:val="24"/>
          <w:rtl/>
        </w:rPr>
        <w:t>בישראל על ידי המועצה להשכלה גבוהה</w:t>
      </w:r>
      <w:r w:rsidR="002447EE">
        <w:rPr>
          <w:rFonts w:asciiTheme="majorBidi" w:hAnsiTheme="majorBidi" w:hint="cs"/>
          <w:szCs w:val="24"/>
          <w:rtl/>
        </w:rPr>
        <w:t>.</w:t>
      </w:r>
    </w:p>
    <w:p w:rsidR="00846CA9" w:rsidRPr="002844C6" w:rsidRDefault="000553FF" w:rsidP="00B91A2A">
      <w:pPr>
        <w:pStyle w:val="af1"/>
        <w:numPr>
          <w:ilvl w:val="2"/>
          <w:numId w:val="18"/>
        </w:numPr>
        <w:spacing w:line="360" w:lineRule="auto"/>
        <w:jc w:val="both"/>
        <w:outlineLvl w:val="0"/>
        <w:rPr>
          <w:rFonts w:asciiTheme="majorBidi" w:hAnsiTheme="majorBidi"/>
          <w:b/>
          <w:bCs/>
          <w:szCs w:val="24"/>
          <w:u w:val="single"/>
        </w:rPr>
      </w:pPr>
      <w:r w:rsidRPr="002016E9">
        <w:rPr>
          <w:rFonts w:asciiTheme="majorBidi" w:hAnsiTheme="majorBidi"/>
          <w:b/>
          <w:bCs/>
          <w:szCs w:val="24"/>
          <w:u w:val="single"/>
          <w:rtl/>
        </w:rPr>
        <w:t>דרישות</w:t>
      </w:r>
      <w:r w:rsidRPr="002844C6">
        <w:rPr>
          <w:rFonts w:asciiTheme="majorBidi" w:hAnsiTheme="majorBidi"/>
          <w:b/>
          <w:bCs/>
          <w:szCs w:val="24"/>
          <w:u w:val="single"/>
          <w:rtl/>
        </w:rPr>
        <w:t xml:space="preserve"> </w:t>
      </w:r>
      <w:r w:rsidR="00E30E60" w:rsidRPr="002844C6">
        <w:rPr>
          <w:rFonts w:asciiTheme="majorBidi" w:hAnsiTheme="majorBidi"/>
          <w:b/>
          <w:bCs/>
          <w:szCs w:val="24"/>
          <w:u w:val="single"/>
          <w:rtl/>
        </w:rPr>
        <w:t>ניסיון</w:t>
      </w:r>
    </w:p>
    <w:p w:rsidR="0023300A" w:rsidRPr="00FF0AED" w:rsidRDefault="0023300A" w:rsidP="00FF0AED">
      <w:pPr>
        <w:pStyle w:val="af1"/>
        <w:numPr>
          <w:ilvl w:val="3"/>
          <w:numId w:val="18"/>
        </w:numPr>
        <w:spacing w:line="360" w:lineRule="auto"/>
        <w:ind w:left="2295" w:hanging="992"/>
        <w:jc w:val="both"/>
        <w:outlineLvl w:val="0"/>
        <w:rPr>
          <w:rFonts w:asciiTheme="majorBidi" w:hAnsiTheme="majorBidi"/>
          <w:szCs w:val="24"/>
        </w:rPr>
      </w:pPr>
      <w:r w:rsidRPr="00997FA0">
        <w:rPr>
          <w:rFonts w:asciiTheme="majorBidi" w:hAnsiTheme="majorBidi" w:hint="eastAsia"/>
          <w:b/>
          <w:bCs/>
          <w:szCs w:val="24"/>
          <w:rtl/>
        </w:rPr>
        <w:t>המציע</w:t>
      </w:r>
      <w:r w:rsidR="00DB5510">
        <w:rPr>
          <w:rFonts w:asciiTheme="majorBidi" w:hAnsiTheme="majorBidi" w:hint="cs"/>
          <w:b/>
          <w:bCs/>
          <w:szCs w:val="24"/>
          <w:rtl/>
        </w:rPr>
        <w:t xml:space="preserve"> יהיה</w:t>
      </w:r>
      <w:r w:rsidRPr="00997FA0">
        <w:rPr>
          <w:rFonts w:asciiTheme="majorBidi" w:hAnsiTheme="majorBidi"/>
          <w:szCs w:val="24"/>
          <w:rtl/>
        </w:rPr>
        <w:t xml:space="preserve"> </w:t>
      </w:r>
      <w:r w:rsidRPr="00997FA0">
        <w:rPr>
          <w:rFonts w:asciiTheme="majorBidi" w:hAnsiTheme="majorBidi" w:hint="eastAsia"/>
          <w:szCs w:val="24"/>
          <w:rtl/>
        </w:rPr>
        <w:t>בעל</w:t>
      </w:r>
      <w:r w:rsidRPr="00997FA0">
        <w:rPr>
          <w:rFonts w:asciiTheme="majorBidi" w:hAnsiTheme="majorBidi"/>
          <w:szCs w:val="24"/>
          <w:rtl/>
        </w:rPr>
        <w:t xml:space="preserve"> </w:t>
      </w:r>
      <w:r w:rsidRPr="00997FA0">
        <w:rPr>
          <w:rFonts w:asciiTheme="majorBidi" w:hAnsiTheme="majorBidi" w:hint="eastAsia"/>
          <w:szCs w:val="24"/>
          <w:rtl/>
        </w:rPr>
        <w:t>נסיון</w:t>
      </w:r>
      <w:r w:rsidRPr="00997FA0">
        <w:rPr>
          <w:rFonts w:asciiTheme="majorBidi" w:hAnsiTheme="majorBidi"/>
          <w:szCs w:val="24"/>
          <w:rtl/>
        </w:rPr>
        <w:t xml:space="preserve"> של </w:t>
      </w:r>
      <w:r w:rsidRPr="00997FA0">
        <w:rPr>
          <w:rFonts w:asciiTheme="majorBidi" w:hAnsiTheme="majorBidi" w:hint="eastAsia"/>
          <w:szCs w:val="24"/>
          <w:rtl/>
        </w:rPr>
        <w:t>חמש</w:t>
      </w:r>
      <w:r w:rsidRPr="00997FA0">
        <w:rPr>
          <w:rFonts w:asciiTheme="majorBidi" w:hAnsiTheme="majorBidi"/>
          <w:szCs w:val="24"/>
          <w:rtl/>
        </w:rPr>
        <w:t xml:space="preserve"> שנים לפחות בנושא </w:t>
      </w:r>
      <w:r w:rsidRPr="00997FA0">
        <w:rPr>
          <w:rFonts w:asciiTheme="majorBidi" w:hAnsiTheme="majorBidi" w:hint="eastAsia"/>
          <w:szCs w:val="24"/>
          <w:rtl/>
        </w:rPr>
        <w:t>ייעוץ</w:t>
      </w:r>
      <w:r w:rsidRPr="00997FA0">
        <w:rPr>
          <w:rFonts w:asciiTheme="majorBidi" w:hAnsiTheme="majorBidi"/>
          <w:szCs w:val="24"/>
          <w:rtl/>
        </w:rPr>
        <w:t xml:space="preserve"> </w:t>
      </w:r>
      <w:r w:rsidRPr="00997FA0">
        <w:rPr>
          <w:rFonts w:asciiTheme="majorBidi" w:hAnsiTheme="majorBidi" w:hint="eastAsia"/>
          <w:szCs w:val="24"/>
          <w:rtl/>
        </w:rPr>
        <w:t>לניהול</w:t>
      </w:r>
      <w:r w:rsidRPr="00997FA0">
        <w:rPr>
          <w:rFonts w:asciiTheme="majorBidi" w:hAnsiTheme="majorBidi"/>
          <w:szCs w:val="24"/>
          <w:rtl/>
        </w:rPr>
        <w:t xml:space="preserve"> </w:t>
      </w:r>
      <w:r w:rsidRPr="00997FA0">
        <w:rPr>
          <w:rFonts w:asciiTheme="majorBidi" w:hAnsiTheme="majorBidi" w:hint="eastAsia"/>
          <w:szCs w:val="24"/>
          <w:rtl/>
        </w:rPr>
        <w:t>סיכונים</w:t>
      </w:r>
      <w:r w:rsidR="000B0891">
        <w:rPr>
          <w:rFonts w:asciiTheme="majorBidi" w:hAnsiTheme="majorBidi" w:hint="cs"/>
          <w:szCs w:val="24"/>
          <w:rtl/>
        </w:rPr>
        <w:t xml:space="preserve"> או</w:t>
      </w:r>
      <w:r w:rsidRPr="00997FA0">
        <w:rPr>
          <w:rFonts w:asciiTheme="majorBidi" w:hAnsiTheme="majorBidi"/>
          <w:szCs w:val="24"/>
          <w:rtl/>
        </w:rPr>
        <w:t xml:space="preserve"> </w:t>
      </w:r>
      <w:r w:rsidRPr="00997FA0">
        <w:rPr>
          <w:rFonts w:asciiTheme="majorBidi" w:hAnsiTheme="majorBidi" w:hint="eastAsia"/>
          <w:szCs w:val="24"/>
          <w:rtl/>
        </w:rPr>
        <w:t>ביצוע</w:t>
      </w:r>
      <w:r w:rsidRPr="00997FA0">
        <w:rPr>
          <w:rFonts w:asciiTheme="majorBidi" w:hAnsiTheme="majorBidi"/>
          <w:szCs w:val="24"/>
          <w:rtl/>
        </w:rPr>
        <w:t xml:space="preserve"> </w:t>
      </w:r>
      <w:r w:rsidRPr="00997FA0">
        <w:rPr>
          <w:rFonts w:asciiTheme="majorBidi" w:hAnsiTheme="majorBidi" w:hint="eastAsia"/>
          <w:szCs w:val="24"/>
          <w:rtl/>
        </w:rPr>
        <w:t>סקרי</w:t>
      </w:r>
      <w:r w:rsidRPr="00997FA0">
        <w:rPr>
          <w:rFonts w:asciiTheme="majorBidi" w:hAnsiTheme="majorBidi"/>
          <w:szCs w:val="24"/>
          <w:rtl/>
        </w:rPr>
        <w:t xml:space="preserve"> </w:t>
      </w:r>
      <w:r w:rsidRPr="00997FA0">
        <w:rPr>
          <w:rFonts w:asciiTheme="majorBidi" w:hAnsiTheme="majorBidi" w:hint="eastAsia"/>
          <w:szCs w:val="24"/>
          <w:rtl/>
        </w:rPr>
        <w:t>סיכונים</w:t>
      </w:r>
      <w:r w:rsidRPr="00997FA0">
        <w:rPr>
          <w:rFonts w:asciiTheme="majorBidi" w:hAnsiTheme="majorBidi"/>
          <w:szCs w:val="24"/>
          <w:rtl/>
        </w:rPr>
        <w:t xml:space="preserve"> </w:t>
      </w:r>
      <w:r w:rsidR="000B0891">
        <w:rPr>
          <w:rFonts w:asciiTheme="majorBidi" w:hAnsiTheme="majorBidi" w:hint="cs"/>
          <w:szCs w:val="24"/>
          <w:rtl/>
        </w:rPr>
        <w:t>או</w:t>
      </w:r>
      <w:r w:rsidRPr="00997FA0">
        <w:rPr>
          <w:rFonts w:asciiTheme="majorBidi" w:hAnsiTheme="majorBidi" w:hint="cs"/>
          <w:szCs w:val="24"/>
          <w:rtl/>
        </w:rPr>
        <w:t xml:space="preserve"> </w:t>
      </w:r>
      <w:r w:rsidRPr="00997FA0">
        <w:rPr>
          <w:rFonts w:asciiTheme="majorBidi" w:hAnsiTheme="majorBidi" w:hint="eastAsia"/>
          <w:szCs w:val="24"/>
          <w:rtl/>
        </w:rPr>
        <w:t>ביקורת</w:t>
      </w:r>
      <w:r w:rsidRPr="00997FA0">
        <w:rPr>
          <w:rFonts w:asciiTheme="majorBidi" w:hAnsiTheme="majorBidi"/>
          <w:szCs w:val="24"/>
          <w:rtl/>
        </w:rPr>
        <w:t xml:space="preserve"> </w:t>
      </w:r>
      <w:r w:rsidRPr="00997FA0">
        <w:rPr>
          <w:rFonts w:asciiTheme="majorBidi" w:hAnsiTheme="majorBidi" w:hint="eastAsia"/>
          <w:szCs w:val="24"/>
          <w:rtl/>
        </w:rPr>
        <w:t>פנים</w:t>
      </w:r>
      <w:r w:rsidRPr="00997FA0">
        <w:rPr>
          <w:rFonts w:asciiTheme="majorBidi" w:hAnsiTheme="majorBidi" w:hint="cs"/>
          <w:szCs w:val="24"/>
          <w:rtl/>
        </w:rPr>
        <w:t xml:space="preserve"> וביקורת חקירתית</w:t>
      </w:r>
      <w:r w:rsidRPr="00997FA0">
        <w:rPr>
          <w:rFonts w:asciiTheme="majorBidi" w:hAnsiTheme="majorBidi"/>
          <w:szCs w:val="24"/>
          <w:rtl/>
        </w:rPr>
        <w:t xml:space="preserve">, </w:t>
      </w:r>
      <w:r w:rsidR="002016E9">
        <w:rPr>
          <w:rFonts w:asciiTheme="majorBidi" w:hAnsiTheme="majorBidi" w:hint="cs"/>
          <w:szCs w:val="24"/>
          <w:rtl/>
        </w:rPr>
        <w:t xml:space="preserve">שבוצעו עבור </w:t>
      </w:r>
      <w:r w:rsidRPr="00997FA0">
        <w:rPr>
          <w:rFonts w:asciiTheme="majorBidi" w:hAnsiTheme="majorBidi"/>
          <w:szCs w:val="24"/>
          <w:rtl/>
        </w:rPr>
        <w:t xml:space="preserve">חמישה </w:t>
      </w:r>
      <w:r w:rsidRPr="00997FA0">
        <w:rPr>
          <w:rFonts w:asciiTheme="majorBidi" w:hAnsiTheme="majorBidi" w:hint="cs"/>
          <w:szCs w:val="24"/>
          <w:rtl/>
        </w:rPr>
        <w:t>גופים</w:t>
      </w:r>
      <w:r w:rsidRPr="00997FA0">
        <w:rPr>
          <w:rFonts w:asciiTheme="majorBidi" w:hAnsiTheme="majorBidi"/>
          <w:szCs w:val="24"/>
          <w:rtl/>
        </w:rPr>
        <w:t xml:space="preserve"> שונים</w:t>
      </w:r>
      <w:r w:rsidR="0039056E">
        <w:rPr>
          <w:rFonts w:asciiTheme="majorBidi" w:hAnsiTheme="majorBidi" w:hint="cs"/>
          <w:szCs w:val="24"/>
          <w:rtl/>
        </w:rPr>
        <w:t xml:space="preserve"> לפחות</w:t>
      </w:r>
      <w:r w:rsidRPr="00997FA0">
        <w:rPr>
          <w:rFonts w:asciiTheme="majorBidi" w:hAnsiTheme="majorBidi"/>
          <w:szCs w:val="24"/>
          <w:rtl/>
        </w:rPr>
        <w:t xml:space="preserve"> שכל אחד מהם </w:t>
      </w:r>
      <w:r w:rsidRPr="00997FA0">
        <w:rPr>
          <w:rFonts w:asciiTheme="majorBidi" w:hAnsiTheme="majorBidi" w:hint="eastAsia"/>
          <w:szCs w:val="24"/>
          <w:rtl/>
        </w:rPr>
        <w:t>בעל</w:t>
      </w:r>
      <w:r w:rsidRPr="00997FA0">
        <w:rPr>
          <w:rFonts w:asciiTheme="majorBidi" w:hAnsiTheme="majorBidi"/>
          <w:szCs w:val="24"/>
          <w:rtl/>
        </w:rPr>
        <w:t xml:space="preserve"> מחזור כספי </w:t>
      </w:r>
      <w:r w:rsidR="0039056E">
        <w:rPr>
          <w:rFonts w:asciiTheme="majorBidi" w:hAnsiTheme="majorBidi" w:hint="cs"/>
          <w:szCs w:val="24"/>
          <w:rtl/>
        </w:rPr>
        <w:t xml:space="preserve">של </w:t>
      </w:r>
      <w:r w:rsidRPr="00997FA0">
        <w:rPr>
          <w:rFonts w:asciiTheme="majorBidi" w:hAnsiTheme="majorBidi"/>
          <w:szCs w:val="24"/>
          <w:rtl/>
        </w:rPr>
        <w:t xml:space="preserve">מעל 10 </w:t>
      </w:r>
      <w:r w:rsidRPr="00997FA0">
        <w:rPr>
          <w:rFonts w:asciiTheme="majorBidi" w:hAnsiTheme="majorBidi" w:hint="eastAsia"/>
          <w:szCs w:val="24"/>
          <w:rtl/>
        </w:rPr>
        <w:t>מלש</w:t>
      </w:r>
      <w:r w:rsidRPr="00997FA0">
        <w:rPr>
          <w:rFonts w:asciiTheme="majorBidi" w:hAnsiTheme="majorBidi"/>
          <w:szCs w:val="24"/>
          <w:rtl/>
        </w:rPr>
        <w:t>"ח</w:t>
      </w:r>
      <w:r w:rsidRPr="00997FA0">
        <w:rPr>
          <w:rFonts w:asciiTheme="majorBidi" w:hAnsiTheme="majorBidi" w:hint="cs"/>
          <w:szCs w:val="24"/>
          <w:rtl/>
        </w:rPr>
        <w:t>.</w:t>
      </w:r>
    </w:p>
    <w:p w:rsidR="0023300A" w:rsidRPr="00FF0AED" w:rsidRDefault="0023300A" w:rsidP="00FF0AED">
      <w:pPr>
        <w:pStyle w:val="af1"/>
        <w:numPr>
          <w:ilvl w:val="3"/>
          <w:numId w:val="18"/>
        </w:numPr>
        <w:spacing w:line="360" w:lineRule="auto"/>
        <w:ind w:left="2295" w:hanging="992"/>
        <w:jc w:val="both"/>
        <w:outlineLvl w:val="0"/>
        <w:rPr>
          <w:rFonts w:asciiTheme="majorBidi" w:hAnsiTheme="majorBidi"/>
          <w:szCs w:val="24"/>
        </w:rPr>
      </w:pPr>
      <w:r w:rsidRPr="00997FA0">
        <w:rPr>
          <w:rFonts w:asciiTheme="majorBidi" w:hAnsiTheme="majorBidi" w:hint="eastAsia"/>
          <w:b/>
          <w:bCs/>
          <w:szCs w:val="24"/>
          <w:rtl/>
        </w:rPr>
        <w:t>המציע</w:t>
      </w:r>
      <w:r w:rsidRPr="00997FA0">
        <w:rPr>
          <w:rFonts w:asciiTheme="majorBidi" w:hAnsiTheme="majorBidi"/>
          <w:szCs w:val="24"/>
          <w:rtl/>
        </w:rPr>
        <w:t xml:space="preserve"> </w:t>
      </w:r>
      <w:r w:rsidRPr="00997FA0">
        <w:rPr>
          <w:rFonts w:asciiTheme="majorBidi" w:hAnsiTheme="majorBidi" w:hint="eastAsia"/>
          <w:szCs w:val="24"/>
          <w:rtl/>
        </w:rPr>
        <w:t>מעסיק</w:t>
      </w:r>
      <w:r w:rsidRPr="00997FA0">
        <w:rPr>
          <w:rFonts w:asciiTheme="majorBidi" w:hAnsiTheme="majorBidi"/>
          <w:szCs w:val="24"/>
          <w:rtl/>
        </w:rPr>
        <w:t xml:space="preserve"> </w:t>
      </w:r>
      <w:r w:rsidRPr="00997FA0">
        <w:rPr>
          <w:rFonts w:asciiTheme="majorBidi" w:hAnsiTheme="majorBidi" w:hint="eastAsia"/>
          <w:szCs w:val="24"/>
          <w:rtl/>
        </w:rPr>
        <w:t>לפחות</w:t>
      </w:r>
      <w:r w:rsidRPr="00997FA0">
        <w:rPr>
          <w:rFonts w:asciiTheme="majorBidi" w:hAnsiTheme="majorBidi"/>
          <w:szCs w:val="24"/>
          <w:rtl/>
        </w:rPr>
        <w:t xml:space="preserve"> </w:t>
      </w:r>
      <w:r w:rsidRPr="00997FA0">
        <w:rPr>
          <w:rFonts w:asciiTheme="majorBidi" w:hAnsiTheme="majorBidi" w:hint="cs"/>
          <w:szCs w:val="24"/>
          <w:rtl/>
        </w:rPr>
        <w:t>10</w:t>
      </w:r>
      <w:r w:rsidRPr="00997FA0">
        <w:rPr>
          <w:rFonts w:asciiTheme="majorBidi" w:hAnsiTheme="majorBidi"/>
          <w:szCs w:val="24"/>
          <w:rtl/>
        </w:rPr>
        <w:t xml:space="preserve"> (</w:t>
      </w:r>
      <w:r w:rsidRPr="00997FA0">
        <w:rPr>
          <w:rFonts w:asciiTheme="majorBidi" w:hAnsiTheme="majorBidi" w:hint="cs"/>
          <w:szCs w:val="24"/>
          <w:rtl/>
        </w:rPr>
        <w:t>עשרה</w:t>
      </w:r>
      <w:r w:rsidRPr="00997FA0">
        <w:rPr>
          <w:rFonts w:asciiTheme="majorBidi" w:hAnsiTheme="majorBidi"/>
          <w:szCs w:val="24"/>
          <w:rtl/>
        </w:rPr>
        <w:t xml:space="preserve">) </w:t>
      </w:r>
      <w:r w:rsidRPr="00997FA0">
        <w:rPr>
          <w:rFonts w:asciiTheme="majorBidi" w:hAnsiTheme="majorBidi" w:hint="eastAsia"/>
          <w:szCs w:val="24"/>
          <w:rtl/>
        </w:rPr>
        <w:t>עובדים</w:t>
      </w:r>
      <w:r w:rsidRPr="00997FA0">
        <w:rPr>
          <w:rFonts w:asciiTheme="majorBidi" w:hAnsiTheme="majorBidi"/>
          <w:szCs w:val="24"/>
          <w:rtl/>
        </w:rPr>
        <w:t xml:space="preserve"> </w:t>
      </w:r>
      <w:r w:rsidRPr="00997FA0">
        <w:rPr>
          <w:rFonts w:asciiTheme="majorBidi" w:hAnsiTheme="majorBidi" w:hint="eastAsia"/>
          <w:szCs w:val="24"/>
          <w:rtl/>
        </w:rPr>
        <w:t>בתחום</w:t>
      </w:r>
      <w:r w:rsidRPr="00997FA0">
        <w:rPr>
          <w:rFonts w:asciiTheme="majorBidi" w:hAnsiTheme="majorBidi"/>
          <w:szCs w:val="24"/>
          <w:rtl/>
        </w:rPr>
        <w:t xml:space="preserve"> </w:t>
      </w:r>
      <w:r w:rsidRPr="00997FA0">
        <w:rPr>
          <w:rFonts w:asciiTheme="majorBidi" w:hAnsiTheme="majorBidi" w:hint="eastAsia"/>
          <w:szCs w:val="24"/>
          <w:rtl/>
        </w:rPr>
        <w:t>ניהול</w:t>
      </w:r>
      <w:r w:rsidRPr="00997FA0">
        <w:rPr>
          <w:rFonts w:asciiTheme="majorBidi" w:hAnsiTheme="majorBidi"/>
          <w:szCs w:val="24"/>
          <w:rtl/>
        </w:rPr>
        <w:t xml:space="preserve"> </w:t>
      </w:r>
      <w:r w:rsidRPr="00997FA0">
        <w:rPr>
          <w:rFonts w:asciiTheme="majorBidi" w:hAnsiTheme="majorBidi" w:hint="eastAsia"/>
          <w:szCs w:val="24"/>
          <w:rtl/>
        </w:rPr>
        <w:t>סיכונים</w:t>
      </w:r>
      <w:r w:rsidRPr="00997FA0">
        <w:rPr>
          <w:rFonts w:asciiTheme="majorBidi" w:hAnsiTheme="majorBidi" w:hint="cs"/>
          <w:szCs w:val="24"/>
          <w:rtl/>
        </w:rPr>
        <w:t>, ביקורת פנים וביקורת חקירתית.</w:t>
      </w:r>
    </w:p>
    <w:p w:rsidR="0023300A" w:rsidRPr="00961AD2" w:rsidRDefault="0023300A" w:rsidP="0039056E">
      <w:pPr>
        <w:pStyle w:val="af1"/>
        <w:numPr>
          <w:ilvl w:val="3"/>
          <w:numId w:val="18"/>
        </w:numPr>
        <w:spacing w:after="200" w:line="360" w:lineRule="auto"/>
        <w:ind w:left="2295" w:hanging="992"/>
        <w:jc w:val="both"/>
        <w:outlineLvl w:val="0"/>
        <w:rPr>
          <w:rFonts w:asciiTheme="majorBidi" w:hAnsiTheme="majorBidi"/>
          <w:szCs w:val="24"/>
        </w:rPr>
      </w:pPr>
      <w:r w:rsidRPr="00961AD2">
        <w:rPr>
          <w:rFonts w:asciiTheme="majorBidi" w:hAnsiTheme="majorBidi" w:hint="eastAsia"/>
          <w:szCs w:val="24"/>
          <w:rtl/>
        </w:rPr>
        <w:t>הצוות</w:t>
      </w:r>
      <w:r w:rsidRPr="00961AD2">
        <w:rPr>
          <w:rFonts w:asciiTheme="majorBidi" w:hAnsiTheme="majorBidi"/>
          <w:szCs w:val="24"/>
          <w:rtl/>
        </w:rPr>
        <w:t xml:space="preserve"> המוצע יכלול לפחות רואה חשבון אחד.</w:t>
      </w:r>
    </w:p>
    <w:p w:rsidR="00846CA9" w:rsidRDefault="0023300A" w:rsidP="00995361">
      <w:pPr>
        <w:pStyle w:val="af1"/>
        <w:numPr>
          <w:ilvl w:val="3"/>
          <w:numId w:val="18"/>
        </w:numPr>
        <w:spacing w:after="200" w:line="360" w:lineRule="auto"/>
        <w:ind w:left="2295" w:hanging="992"/>
        <w:jc w:val="both"/>
        <w:outlineLvl w:val="0"/>
        <w:rPr>
          <w:rFonts w:asciiTheme="majorBidi" w:hAnsiTheme="majorBidi"/>
          <w:szCs w:val="24"/>
        </w:rPr>
      </w:pPr>
      <w:r w:rsidRPr="002844C6">
        <w:rPr>
          <w:rFonts w:asciiTheme="majorBidi" w:hAnsiTheme="majorBidi"/>
          <w:b/>
          <w:bCs/>
          <w:szCs w:val="24"/>
          <w:rtl/>
        </w:rPr>
        <w:t>מנהל</w:t>
      </w:r>
      <w:r w:rsidRPr="002844C6">
        <w:rPr>
          <w:rFonts w:asciiTheme="majorBidi" w:hAnsiTheme="majorBidi"/>
          <w:b/>
          <w:bCs/>
          <w:szCs w:val="24"/>
        </w:rPr>
        <w:t xml:space="preserve"> </w:t>
      </w:r>
      <w:r w:rsidRPr="002844C6">
        <w:rPr>
          <w:rFonts w:asciiTheme="majorBidi" w:hAnsiTheme="majorBidi"/>
          <w:b/>
          <w:bCs/>
          <w:szCs w:val="24"/>
          <w:rtl/>
        </w:rPr>
        <w:t>הצוות</w:t>
      </w:r>
      <w:r w:rsidRPr="002844C6">
        <w:rPr>
          <w:rFonts w:asciiTheme="majorBidi" w:hAnsiTheme="majorBidi"/>
          <w:szCs w:val="24"/>
        </w:rPr>
        <w:t xml:space="preserve"> </w:t>
      </w:r>
      <w:r w:rsidR="00A4263E">
        <w:rPr>
          <w:rFonts w:asciiTheme="majorBidi" w:hAnsiTheme="majorBidi" w:hint="cs"/>
          <w:szCs w:val="24"/>
          <w:rtl/>
        </w:rPr>
        <w:t xml:space="preserve">שימש כמנהל צוות בחמש השנים </w:t>
      </w:r>
      <w:r w:rsidR="000B0891">
        <w:rPr>
          <w:rFonts w:asciiTheme="majorBidi" w:hAnsiTheme="majorBidi" w:hint="cs"/>
          <w:szCs w:val="24"/>
          <w:rtl/>
        </w:rPr>
        <w:t>האחרונות</w:t>
      </w:r>
      <w:r w:rsidR="0039056E">
        <w:rPr>
          <w:rFonts w:asciiTheme="majorBidi" w:hAnsiTheme="majorBidi" w:hint="cs"/>
          <w:szCs w:val="24"/>
          <w:rtl/>
        </w:rPr>
        <w:t xml:space="preserve"> </w:t>
      </w:r>
      <w:r w:rsidR="00E06A34">
        <w:rPr>
          <w:rFonts w:asciiTheme="majorBidi" w:hAnsiTheme="majorBidi" w:hint="cs"/>
          <w:szCs w:val="24"/>
          <w:rtl/>
        </w:rPr>
        <w:t>וה</w:t>
      </w:r>
      <w:r>
        <w:rPr>
          <w:rFonts w:asciiTheme="majorBidi" w:hAnsiTheme="majorBidi" w:hint="cs"/>
          <w:szCs w:val="24"/>
          <w:rtl/>
        </w:rPr>
        <w:t>ועסק על ידי המצי</w:t>
      </w:r>
      <w:r w:rsidR="0039056E">
        <w:rPr>
          <w:rFonts w:asciiTheme="majorBidi" w:hAnsiTheme="majorBidi" w:hint="cs"/>
          <w:szCs w:val="24"/>
          <w:rtl/>
        </w:rPr>
        <w:t>ע</w:t>
      </w:r>
      <w:r>
        <w:rPr>
          <w:rFonts w:asciiTheme="majorBidi" w:hAnsiTheme="majorBidi" w:hint="cs"/>
          <w:szCs w:val="24"/>
          <w:rtl/>
        </w:rPr>
        <w:t xml:space="preserve"> כמנהל צוות</w:t>
      </w:r>
      <w:r w:rsidR="00A4263E">
        <w:rPr>
          <w:rFonts w:asciiTheme="majorBidi" w:hAnsiTheme="majorBidi" w:hint="cs"/>
          <w:szCs w:val="24"/>
          <w:rtl/>
        </w:rPr>
        <w:t xml:space="preserve"> </w:t>
      </w:r>
      <w:r w:rsidRPr="00961AD2">
        <w:rPr>
          <w:rFonts w:asciiTheme="majorBidi" w:hAnsiTheme="majorBidi" w:hint="cs"/>
          <w:szCs w:val="24"/>
          <w:rtl/>
        </w:rPr>
        <w:t xml:space="preserve">בביצוע </w:t>
      </w:r>
      <w:r>
        <w:rPr>
          <w:rFonts w:asciiTheme="majorBidi" w:hAnsiTheme="majorBidi" w:hint="cs"/>
          <w:szCs w:val="24"/>
          <w:rtl/>
        </w:rPr>
        <w:t>שלוש</w:t>
      </w:r>
      <w:r w:rsidRPr="00961AD2">
        <w:rPr>
          <w:rFonts w:asciiTheme="majorBidi" w:hAnsiTheme="majorBidi"/>
          <w:szCs w:val="24"/>
          <w:rtl/>
        </w:rPr>
        <w:t xml:space="preserve"> (</w:t>
      </w:r>
      <w:r>
        <w:rPr>
          <w:rFonts w:asciiTheme="majorBidi" w:hAnsiTheme="majorBidi" w:hint="cs"/>
          <w:szCs w:val="24"/>
          <w:rtl/>
        </w:rPr>
        <w:t>3</w:t>
      </w:r>
      <w:r w:rsidRPr="00961AD2">
        <w:rPr>
          <w:rFonts w:asciiTheme="majorBidi" w:hAnsiTheme="majorBidi"/>
          <w:szCs w:val="24"/>
          <w:rtl/>
        </w:rPr>
        <w:t>) עבודות לפחות, בהיקף</w:t>
      </w:r>
      <w:r w:rsidRPr="00961AD2">
        <w:rPr>
          <w:rFonts w:asciiTheme="majorBidi" w:hAnsiTheme="majorBidi"/>
          <w:szCs w:val="24"/>
        </w:rPr>
        <w:t xml:space="preserve"> </w:t>
      </w:r>
      <w:r w:rsidRPr="00961AD2">
        <w:rPr>
          <w:rFonts w:asciiTheme="majorBidi" w:hAnsiTheme="majorBidi"/>
          <w:szCs w:val="24"/>
          <w:rtl/>
        </w:rPr>
        <w:t>של</w:t>
      </w:r>
      <w:r w:rsidRPr="00961AD2">
        <w:rPr>
          <w:rFonts w:asciiTheme="majorBidi" w:hAnsiTheme="majorBidi"/>
          <w:szCs w:val="24"/>
        </w:rPr>
        <w:t xml:space="preserve"> </w:t>
      </w:r>
      <w:r w:rsidRPr="00742770">
        <w:rPr>
          <w:rFonts w:asciiTheme="majorBidi" w:hAnsiTheme="majorBidi" w:hint="cs"/>
          <w:szCs w:val="24"/>
          <w:rtl/>
        </w:rPr>
        <w:t>150</w:t>
      </w:r>
      <w:r w:rsidRPr="00742770">
        <w:rPr>
          <w:rFonts w:asciiTheme="majorBidi" w:hAnsiTheme="majorBidi"/>
          <w:szCs w:val="24"/>
          <w:rtl/>
        </w:rPr>
        <w:t>,000 ₪</w:t>
      </w:r>
      <w:r w:rsidRPr="00742770">
        <w:rPr>
          <w:rFonts w:asciiTheme="majorBidi" w:hAnsiTheme="majorBidi"/>
          <w:szCs w:val="24"/>
        </w:rPr>
        <w:t xml:space="preserve"> </w:t>
      </w:r>
      <w:r w:rsidRPr="00742770">
        <w:rPr>
          <w:rFonts w:asciiTheme="majorBidi" w:hAnsiTheme="majorBidi"/>
          <w:szCs w:val="24"/>
          <w:rtl/>
        </w:rPr>
        <w:t>לפחות כל</w:t>
      </w:r>
      <w:r w:rsidRPr="00742770">
        <w:rPr>
          <w:rFonts w:asciiTheme="majorBidi" w:hAnsiTheme="majorBidi"/>
          <w:szCs w:val="24"/>
        </w:rPr>
        <w:t xml:space="preserve"> </w:t>
      </w:r>
      <w:r w:rsidRPr="00742770">
        <w:rPr>
          <w:rFonts w:asciiTheme="majorBidi" w:hAnsiTheme="majorBidi"/>
          <w:szCs w:val="24"/>
          <w:rtl/>
        </w:rPr>
        <w:t xml:space="preserve">אחת, </w:t>
      </w:r>
      <w:r w:rsidRPr="00961AD2">
        <w:rPr>
          <w:rFonts w:asciiTheme="majorBidi" w:hAnsiTheme="majorBidi"/>
          <w:szCs w:val="24"/>
          <w:rtl/>
        </w:rPr>
        <w:t>בחמש (5)</w:t>
      </w:r>
      <w:r w:rsidRPr="00742770">
        <w:rPr>
          <w:rFonts w:asciiTheme="majorBidi" w:hAnsiTheme="majorBidi"/>
          <w:szCs w:val="24"/>
          <w:rtl/>
        </w:rPr>
        <w:t xml:space="preserve"> השנים </w:t>
      </w:r>
      <w:r w:rsidR="000B0891">
        <w:rPr>
          <w:rFonts w:asciiTheme="majorBidi" w:hAnsiTheme="majorBidi" w:hint="cs"/>
          <w:szCs w:val="24"/>
          <w:rtl/>
        </w:rPr>
        <w:t>האחרונות</w:t>
      </w:r>
      <w:r w:rsidRPr="00742770">
        <w:rPr>
          <w:rFonts w:asciiTheme="majorBidi" w:hAnsiTheme="majorBidi"/>
          <w:szCs w:val="24"/>
          <w:rtl/>
        </w:rPr>
        <w:t>,</w:t>
      </w:r>
      <w:r w:rsidRPr="00742770">
        <w:rPr>
          <w:rFonts w:asciiTheme="majorBidi" w:hAnsiTheme="majorBidi"/>
          <w:szCs w:val="24"/>
        </w:rPr>
        <w:t xml:space="preserve"> </w:t>
      </w:r>
      <w:r w:rsidRPr="00961AD2">
        <w:rPr>
          <w:rFonts w:asciiTheme="majorBidi" w:hAnsiTheme="majorBidi" w:hint="cs"/>
          <w:szCs w:val="24"/>
          <w:rtl/>
        </w:rPr>
        <w:t>בביקורת פנים ו/או ביקורת חקירתית ו</w:t>
      </w:r>
      <w:r w:rsidR="00CF59C9">
        <w:rPr>
          <w:rFonts w:asciiTheme="majorBidi" w:hAnsiTheme="majorBidi" w:hint="cs"/>
          <w:szCs w:val="24"/>
          <w:rtl/>
        </w:rPr>
        <w:t xml:space="preserve">/או </w:t>
      </w:r>
      <w:r w:rsidRPr="00961AD2">
        <w:rPr>
          <w:rFonts w:asciiTheme="majorBidi" w:hAnsiTheme="majorBidi" w:hint="cs"/>
          <w:szCs w:val="24"/>
          <w:rtl/>
        </w:rPr>
        <w:t xml:space="preserve">ניהול סיכונים </w:t>
      </w:r>
      <w:r w:rsidRPr="00961AD2">
        <w:rPr>
          <w:rFonts w:asciiTheme="majorBidi" w:hAnsiTheme="majorBidi"/>
          <w:szCs w:val="24"/>
          <w:rtl/>
        </w:rPr>
        <w:t>עבור גופים</w:t>
      </w:r>
      <w:r w:rsidRPr="00961AD2">
        <w:rPr>
          <w:rFonts w:asciiTheme="majorBidi" w:hAnsiTheme="majorBidi"/>
          <w:szCs w:val="24"/>
        </w:rPr>
        <w:t xml:space="preserve"> </w:t>
      </w:r>
      <w:r>
        <w:rPr>
          <w:rFonts w:asciiTheme="majorBidi" w:hAnsiTheme="majorBidi" w:hint="cs"/>
          <w:szCs w:val="24"/>
          <w:rtl/>
        </w:rPr>
        <w:t>ציבוריים</w:t>
      </w:r>
      <w:r w:rsidRPr="00961AD2">
        <w:rPr>
          <w:rFonts w:asciiTheme="majorBidi" w:hAnsiTheme="majorBidi"/>
          <w:szCs w:val="24"/>
          <w:rtl/>
        </w:rPr>
        <w:t>.</w:t>
      </w:r>
    </w:p>
    <w:p w:rsidR="000B0891" w:rsidRDefault="00AA74A1" w:rsidP="00FF0AED">
      <w:pPr>
        <w:pStyle w:val="af1"/>
        <w:spacing w:after="200" w:line="360" w:lineRule="auto"/>
        <w:ind w:left="2295"/>
        <w:jc w:val="both"/>
        <w:outlineLvl w:val="0"/>
        <w:rPr>
          <w:rFonts w:asciiTheme="majorBidi" w:hAnsiTheme="majorBidi"/>
          <w:szCs w:val="24"/>
        </w:rPr>
      </w:pPr>
      <w:r>
        <w:rPr>
          <w:rFonts w:asciiTheme="majorBidi" w:hAnsiTheme="majorBidi" w:hint="cs"/>
          <w:szCs w:val="24"/>
          <w:rtl/>
        </w:rPr>
        <w:t>"גוף ציבורי"- כל אחד מאלו:</w:t>
      </w:r>
    </w:p>
    <w:p w:rsidR="00AA74A1" w:rsidRDefault="00AA74A1" w:rsidP="00FF0AED">
      <w:pPr>
        <w:pStyle w:val="af1"/>
        <w:numPr>
          <w:ilvl w:val="0"/>
          <w:numId w:val="94"/>
        </w:numPr>
        <w:spacing w:after="200" w:line="360" w:lineRule="auto"/>
        <w:jc w:val="both"/>
        <w:outlineLvl w:val="0"/>
        <w:rPr>
          <w:rFonts w:asciiTheme="majorBidi" w:hAnsiTheme="majorBidi"/>
          <w:szCs w:val="24"/>
        </w:rPr>
      </w:pPr>
      <w:r>
        <w:rPr>
          <w:rFonts w:asciiTheme="majorBidi" w:hAnsiTheme="majorBidi" w:hint="cs"/>
          <w:szCs w:val="24"/>
          <w:rtl/>
        </w:rPr>
        <w:t>המדינה.</w:t>
      </w:r>
    </w:p>
    <w:p w:rsidR="00AA74A1" w:rsidRDefault="00AA74A1" w:rsidP="00FF0AED">
      <w:pPr>
        <w:pStyle w:val="af1"/>
        <w:numPr>
          <w:ilvl w:val="0"/>
          <w:numId w:val="94"/>
        </w:numPr>
        <w:spacing w:after="200" w:line="360" w:lineRule="auto"/>
        <w:jc w:val="both"/>
        <w:outlineLvl w:val="0"/>
        <w:rPr>
          <w:rFonts w:asciiTheme="majorBidi" w:hAnsiTheme="majorBidi"/>
          <w:szCs w:val="24"/>
        </w:rPr>
      </w:pPr>
      <w:r w:rsidRPr="00AA74A1">
        <w:rPr>
          <w:rFonts w:asciiTheme="majorBidi" w:hAnsiTheme="majorBidi"/>
          <w:szCs w:val="24"/>
          <w:rtl/>
        </w:rPr>
        <w:t>גוף מתוקצב כמשמעותו בסעיף 21 לחוק יסודות התקציב, תשמ"ה-1985; (תאגיד, רשות מקומית, מועצה דתית, בנק ישראל, חברה ממשלתית וחברה עירונית)</w:t>
      </w:r>
    </w:p>
    <w:p w:rsidR="00355389" w:rsidRDefault="00355389" w:rsidP="00FF0AED">
      <w:pPr>
        <w:pStyle w:val="af1"/>
        <w:numPr>
          <w:ilvl w:val="0"/>
          <w:numId w:val="94"/>
        </w:numPr>
        <w:spacing w:after="200" w:line="360" w:lineRule="auto"/>
        <w:jc w:val="both"/>
        <w:outlineLvl w:val="0"/>
        <w:rPr>
          <w:rFonts w:asciiTheme="majorBidi" w:hAnsiTheme="majorBidi"/>
          <w:szCs w:val="24"/>
        </w:rPr>
      </w:pPr>
      <w:r w:rsidRPr="00355389">
        <w:rPr>
          <w:rFonts w:asciiTheme="majorBidi" w:hAnsiTheme="majorBidi"/>
          <w:szCs w:val="24"/>
          <w:rtl/>
        </w:rPr>
        <w:t>מוסד ציבורי כמשמעותו בסעיף 9(2) לפקודת</w:t>
      </w:r>
      <w:r>
        <w:rPr>
          <w:rFonts w:asciiTheme="majorBidi" w:hAnsiTheme="majorBidi"/>
          <w:szCs w:val="24"/>
          <w:rtl/>
        </w:rPr>
        <w:t xml:space="preserve"> מס הכנסה(נוסח חדש) התשכ"א</w:t>
      </w:r>
      <w:r>
        <w:rPr>
          <w:rFonts w:asciiTheme="majorBidi" w:hAnsiTheme="majorBidi" w:hint="cs"/>
          <w:szCs w:val="24"/>
          <w:rtl/>
        </w:rPr>
        <w:t>-</w:t>
      </w:r>
      <w:r>
        <w:rPr>
          <w:rFonts w:asciiTheme="majorBidi" w:hAnsiTheme="majorBidi"/>
          <w:szCs w:val="24"/>
          <w:rtl/>
        </w:rPr>
        <w:t>1961</w:t>
      </w:r>
      <w:r>
        <w:rPr>
          <w:rFonts w:asciiTheme="majorBidi" w:hAnsiTheme="majorBidi" w:hint="cs"/>
          <w:szCs w:val="24"/>
          <w:rtl/>
        </w:rPr>
        <w:t>.</w:t>
      </w:r>
    </w:p>
    <w:p w:rsidR="00355389" w:rsidRDefault="00355389" w:rsidP="00FF0AED">
      <w:pPr>
        <w:pStyle w:val="af1"/>
        <w:numPr>
          <w:ilvl w:val="0"/>
          <w:numId w:val="94"/>
        </w:numPr>
        <w:spacing w:after="200" w:line="360" w:lineRule="auto"/>
        <w:jc w:val="both"/>
        <w:outlineLvl w:val="0"/>
        <w:rPr>
          <w:rFonts w:asciiTheme="majorBidi" w:hAnsiTheme="majorBidi"/>
          <w:szCs w:val="24"/>
        </w:rPr>
      </w:pPr>
      <w:r w:rsidRPr="00355389">
        <w:rPr>
          <w:rFonts w:asciiTheme="majorBidi" w:hAnsiTheme="majorBidi"/>
          <w:szCs w:val="24"/>
          <w:rtl/>
        </w:rPr>
        <w:t>חברה ציבורית כמשמעותה בפקודת החברות [נוסח חדש], תשמ"ג-1983, שמניותיה נסחרות בבורסה</w:t>
      </w:r>
      <w:r>
        <w:rPr>
          <w:rFonts w:asciiTheme="majorBidi" w:hAnsiTheme="majorBidi" w:hint="cs"/>
          <w:szCs w:val="24"/>
          <w:rtl/>
        </w:rPr>
        <w:t>.</w:t>
      </w:r>
    </w:p>
    <w:p w:rsidR="0039056E" w:rsidRPr="00F10359" w:rsidRDefault="0023300A" w:rsidP="0039056E">
      <w:pPr>
        <w:pStyle w:val="af1"/>
        <w:numPr>
          <w:ilvl w:val="3"/>
          <w:numId w:val="18"/>
        </w:numPr>
        <w:spacing w:after="200" w:line="360" w:lineRule="auto"/>
        <w:ind w:left="2295" w:hanging="992"/>
        <w:jc w:val="both"/>
        <w:outlineLvl w:val="0"/>
        <w:rPr>
          <w:rFonts w:asciiTheme="majorBidi" w:hAnsiTheme="majorBidi"/>
          <w:szCs w:val="24"/>
        </w:rPr>
      </w:pPr>
      <w:r w:rsidRPr="0039056E">
        <w:rPr>
          <w:rFonts w:asciiTheme="majorBidi" w:hAnsiTheme="majorBidi" w:hint="eastAsia"/>
          <w:b/>
          <w:bCs/>
          <w:szCs w:val="24"/>
          <w:rtl/>
        </w:rPr>
        <w:t>חברי</w:t>
      </w:r>
      <w:r w:rsidRPr="0039056E">
        <w:rPr>
          <w:rFonts w:asciiTheme="majorBidi" w:hAnsiTheme="majorBidi"/>
          <w:b/>
          <w:bCs/>
          <w:szCs w:val="24"/>
          <w:rtl/>
        </w:rPr>
        <w:t xml:space="preserve"> הצוות המוצע</w:t>
      </w:r>
      <w:r w:rsidRPr="0039056E">
        <w:rPr>
          <w:rFonts w:asciiTheme="majorBidi" w:hAnsiTheme="majorBidi"/>
          <w:szCs w:val="24"/>
          <w:rtl/>
        </w:rPr>
        <w:t xml:space="preserve"> </w:t>
      </w:r>
      <w:r w:rsidRPr="001E01C1">
        <w:rPr>
          <w:rFonts w:asciiTheme="majorBidi" w:hAnsiTheme="majorBidi"/>
          <w:szCs w:val="24"/>
          <w:rtl/>
        </w:rPr>
        <w:t>יהי</w:t>
      </w:r>
      <w:r w:rsidR="008A40DB" w:rsidRPr="001E01C1">
        <w:rPr>
          <w:rFonts w:asciiTheme="majorBidi" w:hAnsiTheme="majorBidi" w:hint="eastAsia"/>
          <w:szCs w:val="24"/>
          <w:rtl/>
        </w:rPr>
        <w:t>ו</w:t>
      </w:r>
      <w:r w:rsidRPr="001E01C1">
        <w:rPr>
          <w:rFonts w:asciiTheme="majorBidi" w:hAnsiTheme="majorBidi"/>
          <w:szCs w:val="24"/>
          <w:rtl/>
        </w:rPr>
        <w:t xml:space="preserve"> בעל</w:t>
      </w:r>
      <w:r w:rsidR="008A40DB" w:rsidRPr="001E01C1">
        <w:rPr>
          <w:rFonts w:asciiTheme="majorBidi" w:hAnsiTheme="majorBidi" w:hint="eastAsia"/>
          <w:szCs w:val="24"/>
          <w:rtl/>
        </w:rPr>
        <w:t>י</w:t>
      </w:r>
      <w:r w:rsidRPr="001E01C1">
        <w:rPr>
          <w:rFonts w:asciiTheme="majorBidi" w:hAnsiTheme="majorBidi"/>
          <w:szCs w:val="24"/>
          <w:rtl/>
        </w:rPr>
        <w:t xml:space="preserve"> ניסיון</w:t>
      </w:r>
      <w:r w:rsidR="002A0101">
        <w:rPr>
          <w:rFonts w:asciiTheme="majorBidi" w:hAnsiTheme="majorBidi" w:hint="cs"/>
          <w:szCs w:val="24"/>
          <w:rtl/>
        </w:rPr>
        <w:t xml:space="preserve"> מצטבר</w:t>
      </w:r>
      <w:r w:rsidR="0039056E">
        <w:rPr>
          <w:rFonts w:asciiTheme="majorBidi" w:hAnsiTheme="majorBidi" w:hint="cs"/>
          <w:szCs w:val="24"/>
          <w:rtl/>
        </w:rPr>
        <w:t xml:space="preserve"> בכל הנושאים הבאים, שבוצעו עבור </w:t>
      </w:r>
      <w:r w:rsidR="0039056E" w:rsidRPr="00F10359">
        <w:rPr>
          <w:rFonts w:asciiTheme="majorBidi" w:hAnsiTheme="majorBidi" w:hint="cs"/>
          <w:szCs w:val="24"/>
          <w:rtl/>
        </w:rPr>
        <w:t xml:space="preserve">3 </w:t>
      </w:r>
      <w:r w:rsidR="00E706B3">
        <w:rPr>
          <w:rFonts w:asciiTheme="majorBidi" w:hAnsiTheme="majorBidi" w:hint="cs"/>
          <w:szCs w:val="24"/>
          <w:rtl/>
        </w:rPr>
        <w:t xml:space="preserve">או יותר </w:t>
      </w:r>
      <w:r w:rsidR="0039056E" w:rsidRPr="00F10359">
        <w:rPr>
          <w:rFonts w:asciiTheme="majorBidi" w:hAnsiTheme="majorBidi" w:hint="cs"/>
          <w:szCs w:val="24"/>
          <w:rtl/>
        </w:rPr>
        <w:t>גופים ציבוריים שונ</w:t>
      </w:r>
      <w:r w:rsidR="0039056E">
        <w:rPr>
          <w:rFonts w:asciiTheme="majorBidi" w:hAnsiTheme="majorBidi" w:hint="cs"/>
          <w:szCs w:val="24"/>
          <w:rtl/>
        </w:rPr>
        <w:t>ים בעלי מחזור כספי מעל 10 מלש"ח במהלך 5 השנים האחרונות:</w:t>
      </w:r>
    </w:p>
    <w:p w:rsidR="0039056E" w:rsidRDefault="006C0479" w:rsidP="00C3501A">
      <w:pPr>
        <w:pStyle w:val="af1"/>
        <w:numPr>
          <w:ilvl w:val="4"/>
          <w:numId w:val="18"/>
        </w:numPr>
        <w:spacing w:after="200" w:line="360" w:lineRule="auto"/>
        <w:ind w:left="3429" w:hanging="1075"/>
        <w:jc w:val="both"/>
        <w:outlineLvl w:val="0"/>
        <w:rPr>
          <w:rFonts w:asciiTheme="majorBidi" w:hAnsiTheme="majorBidi"/>
          <w:szCs w:val="24"/>
        </w:rPr>
      </w:pPr>
      <w:r>
        <w:rPr>
          <w:rFonts w:asciiTheme="majorBidi" w:hAnsiTheme="majorBidi" w:hint="cs"/>
          <w:szCs w:val="24"/>
          <w:rtl/>
        </w:rPr>
        <w:t>ב</w:t>
      </w:r>
      <w:r w:rsidR="0023300A" w:rsidRPr="001E01C1">
        <w:rPr>
          <w:rFonts w:asciiTheme="majorBidi" w:hAnsiTheme="majorBidi"/>
          <w:szCs w:val="24"/>
          <w:rtl/>
        </w:rPr>
        <w:t xml:space="preserve">ביצוע 10 ביקורות פנים ו/או ביקורת חקירתית </w:t>
      </w:r>
    </w:p>
    <w:p w:rsidR="0023300A" w:rsidRPr="001E01C1" w:rsidRDefault="0039056E" w:rsidP="00C3501A">
      <w:pPr>
        <w:pStyle w:val="af1"/>
        <w:numPr>
          <w:ilvl w:val="4"/>
          <w:numId w:val="18"/>
        </w:numPr>
        <w:spacing w:after="200" w:line="360" w:lineRule="auto"/>
        <w:ind w:left="3429" w:hanging="1075"/>
        <w:jc w:val="both"/>
        <w:outlineLvl w:val="0"/>
        <w:rPr>
          <w:rFonts w:asciiTheme="majorBidi" w:hAnsiTheme="majorBidi"/>
          <w:szCs w:val="24"/>
        </w:rPr>
      </w:pPr>
      <w:r>
        <w:rPr>
          <w:rFonts w:asciiTheme="majorBidi" w:hAnsiTheme="majorBidi" w:hint="cs"/>
          <w:szCs w:val="24"/>
          <w:rtl/>
        </w:rPr>
        <w:t xml:space="preserve">בביצוע </w:t>
      </w:r>
      <w:r w:rsidR="0023300A" w:rsidRPr="001E01C1">
        <w:rPr>
          <w:rFonts w:asciiTheme="majorBidi" w:hAnsiTheme="majorBidi"/>
          <w:szCs w:val="24"/>
          <w:rtl/>
        </w:rPr>
        <w:t xml:space="preserve">5 </w:t>
      </w:r>
      <w:r w:rsidR="00724124" w:rsidRPr="001E01C1">
        <w:rPr>
          <w:rFonts w:asciiTheme="majorBidi" w:hAnsiTheme="majorBidi" w:hint="eastAsia"/>
          <w:szCs w:val="24"/>
          <w:rtl/>
        </w:rPr>
        <w:t>עבודות</w:t>
      </w:r>
      <w:r w:rsidR="00724124" w:rsidRPr="001E01C1">
        <w:rPr>
          <w:rFonts w:asciiTheme="majorBidi" w:hAnsiTheme="majorBidi"/>
          <w:szCs w:val="24"/>
          <w:rtl/>
        </w:rPr>
        <w:t xml:space="preserve"> </w:t>
      </w:r>
      <w:r w:rsidR="00724124" w:rsidRPr="001E01C1">
        <w:rPr>
          <w:rFonts w:asciiTheme="majorBidi" w:hAnsiTheme="majorBidi" w:hint="eastAsia"/>
          <w:szCs w:val="24"/>
          <w:rtl/>
        </w:rPr>
        <w:t>בתחום</w:t>
      </w:r>
      <w:r w:rsidR="0023300A" w:rsidRPr="001E01C1">
        <w:rPr>
          <w:rFonts w:asciiTheme="majorBidi" w:hAnsiTheme="majorBidi"/>
          <w:szCs w:val="24"/>
          <w:rtl/>
        </w:rPr>
        <w:t xml:space="preserve"> ניהול סיכונים</w:t>
      </w:r>
    </w:p>
    <w:p w:rsidR="0023300A" w:rsidRPr="00D1341D" w:rsidRDefault="0023300A" w:rsidP="00882309">
      <w:pPr>
        <w:pStyle w:val="af1"/>
        <w:numPr>
          <w:ilvl w:val="3"/>
          <w:numId w:val="18"/>
        </w:numPr>
        <w:spacing w:after="200" w:line="360" w:lineRule="auto"/>
        <w:ind w:left="2295" w:hanging="992"/>
        <w:jc w:val="both"/>
        <w:outlineLvl w:val="0"/>
        <w:rPr>
          <w:rFonts w:asciiTheme="majorBidi" w:eastAsia="Calibri" w:hAnsiTheme="majorBidi"/>
          <w:b/>
          <w:bCs/>
          <w:szCs w:val="24"/>
        </w:rPr>
      </w:pPr>
      <w:r w:rsidRPr="000A4B66">
        <w:rPr>
          <w:rFonts w:asciiTheme="majorBidi" w:hAnsiTheme="majorBidi"/>
          <w:szCs w:val="24"/>
          <w:rtl/>
          <w:lang w:eastAsia="en-US"/>
        </w:rPr>
        <w:lastRenderedPageBreak/>
        <w:t>על</w:t>
      </w:r>
      <w:r w:rsidRPr="000A4B66">
        <w:rPr>
          <w:rFonts w:asciiTheme="majorBidi" w:eastAsia="Calibri" w:hAnsiTheme="majorBidi"/>
          <w:szCs w:val="24"/>
          <w:rtl/>
        </w:rPr>
        <w:t xml:space="preserve"> המציע להוכיח את </w:t>
      </w:r>
      <w:r>
        <w:rPr>
          <w:rFonts w:asciiTheme="majorBidi" w:eastAsia="Calibri" w:hAnsiTheme="majorBidi" w:hint="cs"/>
          <w:szCs w:val="24"/>
          <w:rtl/>
        </w:rPr>
        <w:t xml:space="preserve">נסיונו ואת </w:t>
      </w:r>
      <w:r w:rsidRPr="000A4B66">
        <w:rPr>
          <w:rFonts w:asciiTheme="majorBidi" w:eastAsia="Calibri" w:hAnsiTheme="majorBidi"/>
          <w:szCs w:val="24"/>
          <w:rtl/>
        </w:rPr>
        <w:t xml:space="preserve">ניסיונם של </w:t>
      </w:r>
      <w:r>
        <w:rPr>
          <w:rFonts w:asciiTheme="majorBidi" w:eastAsia="Calibri" w:hAnsiTheme="majorBidi" w:hint="cs"/>
          <w:szCs w:val="24"/>
          <w:rtl/>
        </w:rPr>
        <w:t>מנהל הצוות ו</w:t>
      </w:r>
      <w:r w:rsidRPr="000A4B66">
        <w:rPr>
          <w:rFonts w:asciiTheme="majorBidi" w:eastAsia="Calibri" w:hAnsiTheme="majorBidi"/>
          <w:szCs w:val="24"/>
          <w:rtl/>
        </w:rPr>
        <w:t xml:space="preserve">חברי הצוות המוצעים מטעמו </w:t>
      </w:r>
      <w:r w:rsidR="00410FE9" w:rsidRPr="002535B4">
        <w:rPr>
          <w:rFonts w:asciiTheme="majorBidi" w:eastAsia="Calibri" w:hAnsiTheme="majorBidi" w:hint="cs"/>
          <w:szCs w:val="24"/>
          <w:u w:val="single"/>
          <w:rtl/>
        </w:rPr>
        <w:t>על גבי הצהרת המציע בטבלאות המצורפות כנספח א</w:t>
      </w:r>
      <w:r w:rsidR="00410FE9">
        <w:rPr>
          <w:rFonts w:asciiTheme="majorBidi" w:eastAsia="Calibri" w:hAnsiTheme="majorBidi" w:hint="cs"/>
          <w:szCs w:val="24"/>
          <w:rtl/>
        </w:rPr>
        <w:t>' ו</w:t>
      </w:r>
      <w:r w:rsidRPr="000A4B66">
        <w:rPr>
          <w:rFonts w:asciiTheme="majorBidi" w:eastAsia="Calibri" w:hAnsiTheme="majorBidi"/>
          <w:szCs w:val="24"/>
          <w:rtl/>
        </w:rPr>
        <w:t xml:space="preserve">באמצעות מסמכים </w:t>
      </w:r>
      <w:r w:rsidRPr="00620980">
        <w:rPr>
          <w:rFonts w:asciiTheme="majorBidi" w:hAnsiTheme="majorBidi"/>
          <w:szCs w:val="24"/>
          <w:rtl/>
        </w:rPr>
        <w:t>שיפרטו</w:t>
      </w:r>
      <w:r w:rsidRPr="000A4B66">
        <w:rPr>
          <w:rFonts w:asciiTheme="majorBidi" w:eastAsia="Calibri" w:hAnsiTheme="majorBidi"/>
          <w:szCs w:val="24"/>
          <w:rtl/>
        </w:rPr>
        <w:t xml:space="preserve"> את הניסיון הרלוונטי לפי שנים</w:t>
      </w:r>
      <w:r w:rsidR="00CF59C9">
        <w:rPr>
          <w:rFonts w:asciiTheme="majorBidi" w:eastAsia="Calibri" w:hAnsiTheme="majorBidi" w:hint="cs"/>
          <w:szCs w:val="24"/>
          <w:rtl/>
        </w:rPr>
        <w:t xml:space="preserve"> בתחומים הבאים: ביקורת פנים</w:t>
      </w:r>
      <w:r w:rsidR="0039056E">
        <w:rPr>
          <w:rFonts w:asciiTheme="majorBidi" w:eastAsia="Calibri" w:hAnsiTheme="majorBidi" w:hint="cs"/>
          <w:szCs w:val="24"/>
          <w:rtl/>
        </w:rPr>
        <w:t>,</w:t>
      </w:r>
      <w:r w:rsidR="00CF59C9">
        <w:rPr>
          <w:rFonts w:asciiTheme="majorBidi" w:eastAsia="Calibri" w:hAnsiTheme="majorBidi" w:hint="cs"/>
          <w:szCs w:val="24"/>
          <w:rtl/>
        </w:rPr>
        <w:t xml:space="preserve"> ביק</w:t>
      </w:r>
      <w:r w:rsidR="00CE787E">
        <w:rPr>
          <w:rFonts w:asciiTheme="majorBidi" w:eastAsia="Calibri" w:hAnsiTheme="majorBidi" w:hint="cs"/>
          <w:szCs w:val="24"/>
          <w:rtl/>
        </w:rPr>
        <w:t>ו</w:t>
      </w:r>
      <w:r w:rsidR="00CF59C9">
        <w:rPr>
          <w:rFonts w:asciiTheme="majorBidi" w:eastAsia="Calibri" w:hAnsiTheme="majorBidi" w:hint="cs"/>
          <w:szCs w:val="24"/>
          <w:rtl/>
        </w:rPr>
        <w:t>רת חקירתית וניהול סיכונים</w:t>
      </w:r>
      <w:r w:rsidR="0039056E">
        <w:rPr>
          <w:rFonts w:asciiTheme="majorBidi" w:eastAsia="Calibri" w:hAnsiTheme="majorBidi" w:hint="cs"/>
          <w:szCs w:val="24"/>
          <w:rtl/>
        </w:rPr>
        <w:t>.</w:t>
      </w:r>
      <w:r>
        <w:rPr>
          <w:rFonts w:asciiTheme="majorBidi" w:eastAsia="Calibri" w:hAnsiTheme="majorBidi" w:hint="cs"/>
          <w:szCs w:val="24"/>
          <w:rtl/>
        </w:rPr>
        <w:t xml:space="preserve"> </w:t>
      </w:r>
      <w:r w:rsidRPr="00483FCD">
        <w:rPr>
          <w:rFonts w:asciiTheme="majorBidi" w:eastAsia="Calibri" w:hAnsiTheme="majorBidi" w:hint="cs"/>
          <w:b/>
          <w:bCs/>
          <w:szCs w:val="24"/>
          <w:rtl/>
        </w:rPr>
        <w:t>נסיון שלא יפורט כנדרש</w:t>
      </w:r>
      <w:r w:rsidR="003C5133">
        <w:rPr>
          <w:rFonts w:asciiTheme="majorBidi" w:eastAsia="Calibri" w:hAnsiTheme="majorBidi" w:hint="cs"/>
          <w:b/>
          <w:bCs/>
          <w:szCs w:val="24"/>
          <w:rtl/>
        </w:rPr>
        <w:t xml:space="preserve"> עלול להתפרש כאי עמידה</w:t>
      </w:r>
      <w:r w:rsidR="0039056E">
        <w:rPr>
          <w:rFonts w:asciiTheme="majorBidi" w:eastAsia="Calibri" w:hAnsiTheme="majorBidi" w:hint="cs"/>
          <w:b/>
          <w:bCs/>
          <w:szCs w:val="24"/>
          <w:rtl/>
        </w:rPr>
        <w:t xml:space="preserve"> בתנאי הסף ו</w:t>
      </w:r>
      <w:r w:rsidR="003C5133">
        <w:rPr>
          <w:rFonts w:asciiTheme="majorBidi" w:eastAsia="Calibri" w:hAnsiTheme="majorBidi" w:hint="cs"/>
          <w:b/>
          <w:bCs/>
          <w:szCs w:val="24"/>
          <w:rtl/>
        </w:rPr>
        <w:t xml:space="preserve">להוביל </w:t>
      </w:r>
      <w:r w:rsidR="0039056E">
        <w:rPr>
          <w:rFonts w:asciiTheme="majorBidi" w:eastAsia="Calibri" w:hAnsiTheme="majorBidi" w:hint="cs"/>
          <w:b/>
          <w:bCs/>
          <w:szCs w:val="24"/>
          <w:rtl/>
        </w:rPr>
        <w:t>לפסילת ההצעה</w:t>
      </w:r>
      <w:r w:rsidRPr="00D1341D">
        <w:rPr>
          <w:rFonts w:asciiTheme="majorBidi" w:eastAsia="Calibri" w:hAnsiTheme="majorBidi"/>
          <w:b/>
          <w:bCs/>
          <w:szCs w:val="24"/>
          <w:rtl/>
        </w:rPr>
        <w:t>.</w:t>
      </w:r>
    </w:p>
    <w:p w:rsidR="0023300A" w:rsidRPr="00620980" w:rsidRDefault="0023300A" w:rsidP="00061EB7">
      <w:pPr>
        <w:pStyle w:val="af1"/>
        <w:numPr>
          <w:ilvl w:val="3"/>
          <w:numId w:val="18"/>
        </w:numPr>
        <w:spacing w:after="200" w:line="360" w:lineRule="auto"/>
        <w:ind w:left="2295" w:hanging="992"/>
        <w:jc w:val="both"/>
        <w:outlineLvl w:val="0"/>
        <w:rPr>
          <w:rFonts w:asciiTheme="majorBidi" w:eastAsia="Calibri" w:hAnsiTheme="majorBidi"/>
          <w:b/>
          <w:bCs/>
          <w:szCs w:val="24"/>
        </w:rPr>
      </w:pPr>
      <w:r w:rsidRPr="000C7BCA">
        <w:rPr>
          <w:rFonts w:asciiTheme="majorBidi" w:eastAsia="Calibri" w:hAnsiTheme="majorBidi" w:hint="eastAsia"/>
          <w:b/>
          <w:bCs/>
          <w:szCs w:val="24"/>
          <w:rtl/>
        </w:rPr>
        <w:t>יובהר</w:t>
      </w:r>
      <w:r w:rsidRPr="000C7BCA">
        <w:rPr>
          <w:rFonts w:asciiTheme="majorBidi" w:eastAsia="Calibri" w:hAnsiTheme="majorBidi"/>
          <w:b/>
          <w:bCs/>
          <w:szCs w:val="24"/>
          <w:rtl/>
        </w:rPr>
        <w:t xml:space="preserve"> כי </w:t>
      </w:r>
      <w:r w:rsidRPr="000C7BCA">
        <w:rPr>
          <w:rFonts w:asciiTheme="majorBidi" w:eastAsia="Calibri" w:hAnsiTheme="majorBidi" w:hint="eastAsia"/>
          <w:b/>
          <w:bCs/>
          <w:szCs w:val="24"/>
          <w:rtl/>
        </w:rPr>
        <w:t>נסיון</w:t>
      </w:r>
      <w:r w:rsidRPr="000C7BCA">
        <w:rPr>
          <w:rFonts w:asciiTheme="majorBidi" w:eastAsia="Calibri" w:hAnsiTheme="majorBidi"/>
          <w:b/>
          <w:bCs/>
          <w:szCs w:val="24"/>
          <w:rtl/>
        </w:rPr>
        <w:t xml:space="preserve"> בביקורת</w:t>
      </w:r>
      <w:r w:rsidR="00410FE9">
        <w:rPr>
          <w:rFonts w:asciiTheme="majorBidi" w:eastAsia="Calibri" w:hAnsiTheme="majorBidi" w:hint="cs"/>
          <w:b/>
          <w:bCs/>
          <w:szCs w:val="24"/>
          <w:rtl/>
        </w:rPr>
        <w:t xml:space="preserve"> דוחות כספיים</w:t>
      </w:r>
      <w:r w:rsidRPr="003E58A9">
        <w:rPr>
          <w:rFonts w:asciiTheme="majorBidi" w:eastAsia="Calibri" w:hAnsiTheme="majorBidi"/>
          <w:b/>
          <w:bCs/>
          <w:szCs w:val="24"/>
          <w:rtl/>
        </w:rPr>
        <w:t xml:space="preserve"> </w:t>
      </w:r>
      <w:r w:rsidRPr="003E58A9">
        <w:rPr>
          <w:rFonts w:asciiTheme="majorBidi" w:eastAsia="Calibri" w:hAnsiTheme="majorBidi" w:hint="eastAsia"/>
          <w:b/>
          <w:bCs/>
          <w:szCs w:val="24"/>
          <w:rtl/>
        </w:rPr>
        <w:t>ו</w:t>
      </w:r>
      <w:r w:rsidRPr="003E58A9">
        <w:rPr>
          <w:rFonts w:asciiTheme="majorBidi" w:eastAsia="Calibri" w:hAnsiTheme="majorBidi"/>
          <w:b/>
          <w:bCs/>
          <w:szCs w:val="24"/>
          <w:rtl/>
        </w:rPr>
        <w:t xml:space="preserve">/או עריכת </w:t>
      </w:r>
      <w:r w:rsidRPr="003E58A9">
        <w:rPr>
          <w:rFonts w:asciiTheme="majorBidi" w:eastAsia="Calibri" w:hAnsiTheme="majorBidi" w:hint="eastAsia"/>
          <w:b/>
          <w:bCs/>
          <w:szCs w:val="24"/>
          <w:rtl/>
        </w:rPr>
        <w:t>דוחות</w:t>
      </w:r>
      <w:r w:rsidRPr="003E58A9">
        <w:rPr>
          <w:rFonts w:asciiTheme="majorBidi" w:eastAsia="Calibri" w:hAnsiTheme="majorBidi"/>
          <w:b/>
          <w:bCs/>
          <w:szCs w:val="24"/>
          <w:rtl/>
        </w:rPr>
        <w:t xml:space="preserve"> כספיים לא </w:t>
      </w:r>
      <w:r w:rsidRPr="003E58A9">
        <w:rPr>
          <w:rFonts w:asciiTheme="majorBidi" w:eastAsia="Calibri" w:hAnsiTheme="majorBidi" w:hint="eastAsia"/>
          <w:b/>
          <w:bCs/>
          <w:szCs w:val="24"/>
          <w:rtl/>
        </w:rPr>
        <w:t>ילקח</w:t>
      </w:r>
      <w:r w:rsidRPr="003E58A9">
        <w:rPr>
          <w:rFonts w:asciiTheme="majorBidi" w:eastAsia="Calibri" w:hAnsiTheme="majorBidi"/>
          <w:b/>
          <w:bCs/>
          <w:szCs w:val="24"/>
          <w:rtl/>
        </w:rPr>
        <w:t xml:space="preserve"> בחשבון לעניין עמידה בתנאי סף וחישוב איכות ההצעה</w:t>
      </w:r>
      <w:r w:rsidR="00600CAB">
        <w:rPr>
          <w:rFonts w:asciiTheme="majorBidi" w:eastAsia="Calibri" w:hAnsiTheme="majorBidi" w:hint="cs"/>
          <w:b/>
          <w:bCs/>
          <w:szCs w:val="24"/>
          <w:rtl/>
        </w:rPr>
        <w:t>.</w:t>
      </w:r>
      <w:r w:rsidRPr="003E58A9">
        <w:rPr>
          <w:rFonts w:asciiTheme="majorBidi" w:eastAsia="Calibri" w:hAnsiTheme="majorBidi"/>
          <w:b/>
          <w:bCs/>
          <w:szCs w:val="24"/>
          <w:rtl/>
        </w:rPr>
        <w:t xml:space="preserve"> </w:t>
      </w:r>
    </w:p>
    <w:p w:rsidR="00CF3F87" w:rsidRPr="00314B9E" w:rsidRDefault="00CF3F87" w:rsidP="00995361">
      <w:pPr>
        <w:pStyle w:val="af1"/>
        <w:numPr>
          <w:ilvl w:val="2"/>
          <w:numId w:val="18"/>
        </w:numPr>
        <w:spacing w:line="360" w:lineRule="auto"/>
        <w:jc w:val="both"/>
        <w:outlineLvl w:val="0"/>
        <w:rPr>
          <w:rFonts w:asciiTheme="majorBidi" w:eastAsia="Calibri" w:hAnsiTheme="majorBidi"/>
          <w:szCs w:val="24"/>
          <w:rtl/>
        </w:rPr>
      </w:pPr>
      <w:r w:rsidRPr="00314B9E">
        <w:rPr>
          <w:rFonts w:asciiTheme="majorBidi" w:eastAsia="Calibri" w:hAnsiTheme="majorBidi"/>
          <w:szCs w:val="24"/>
          <w:u w:val="single"/>
          <w:rtl/>
        </w:rPr>
        <w:t>ביחס לכל אחד מאנשי הצוות מטעמו, יצרף המציע</w:t>
      </w:r>
      <w:r w:rsidR="00153674" w:rsidRPr="00314B9E">
        <w:rPr>
          <w:rFonts w:asciiTheme="majorBidi" w:eastAsia="Calibri" w:hAnsiTheme="majorBidi"/>
          <w:szCs w:val="24"/>
          <w:u w:val="single"/>
          <w:rtl/>
        </w:rPr>
        <w:t xml:space="preserve"> גם</w:t>
      </w:r>
      <w:r w:rsidRPr="00314B9E">
        <w:rPr>
          <w:rFonts w:asciiTheme="majorBidi" w:eastAsia="Calibri" w:hAnsiTheme="majorBidi"/>
          <w:szCs w:val="24"/>
          <w:u w:val="single"/>
          <w:rtl/>
        </w:rPr>
        <w:t xml:space="preserve"> את המסמכים הבאים</w:t>
      </w:r>
      <w:r w:rsidRPr="00314B9E">
        <w:rPr>
          <w:rFonts w:asciiTheme="majorBidi" w:eastAsia="Calibri" w:hAnsiTheme="majorBidi"/>
          <w:szCs w:val="24"/>
          <w:rtl/>
        </w:rPr>
        <w:t xml:space="preserve">: </w:t>
      </w:r>
    </w:p>
    <w:p w:rsidR="00846CA9" w:rsidRPr="004A7B56" w:rsidRDefault="00CF3F87" w:rsidP="00995361">
      <w:pPr>
        <w:pStyle w:val="af1"/>
        <w:numPr>
          <w:ilvl w:val="3"/>
          <w:numId w:val="18"/>
        </w:numPr>
        <w:spacing w:after="200" w:line="360" w:lineRule="auto"/>
        <w:jc w:val="both"/>
        <w:outlineLvl w:val="0"/>
        <w:rPr>
          <w:rFonts w:asciiTheme="majorBidi" w:eastAsia="Calibri" w:hAnsiTheme="majorBidi"/>
          <w:szCs w:val="24"/>
          <w:rtl/>
        </w:rPr>
      </w:pPr>
      <w:r w:rsidRPr="004A7B56">
        <w:rPr>
          <w:rFonts w:asciiTheme="majorBidi" w:eastAsia="Calibri" w:hAnsiTheme="majorBidi"/>
          <w:szCs w:val="24"/>
          <w:rtl/>
        </w:rPr>
        <w:t>קורות חיים של</w:t>
      </w:r>
      <w:r w:rsidRPr="004A7B56" w:rsidDel="00355389">
        <w:rPr>
          <w:rFonts w:asciiTheme="majorBidi" w:eastAsia="Calibri" w:hAnsiTheme="majorBidi"/>
          <w:szCs w:val="24"/>
          <w:rtl/>
        </w:rPr>
        <w:t xml:space="preserve"> </w:t>
      </w:r>
      <w:r w:rsidRPr="004A7B56">
        <w:rPr>
          <w:rFonts w:asciiTheme="majorBidi" w:eastAsia="Calibri" w:hAnsiTheme="majorBidi"/>
          <w:szCs w:val="24"/>
          <w:rtl/>
        </w:rPr>
        <w:t xml:space="preserve">אנשי הצוות; </w:t>
      </w:r>
    </w:p>
    <w:p w:rsidR="00846CA9" w:rsidRDefault="00CF3F87" w:rsidP="00995361">
      <w:pPr>
        <w:pStyle w:val="af1"/>
        <w:numPr>
          <w:ilvl w:val="3"/>
          <w:numId w:val="18"/>
        </w:numPr>
        <w:spacing w:after="200" w:line="360" w:lineRule="auto"/>
        <w:jc w:val="both"/>
        <w:outlineLvl w:val="0"/>
        <w:rPr>
          <w:rFonts w:asciiTheme="majorBidi" w:eastAsia="Calibri" w:hAnsiTheme="majorBidi"/>
          <w:szCs w:val="24"/>
        </w:rPr>
      </w:pPr>
      <w:r w:rsidRPr="004A7B56">
        <w:rPr>
          <w:rFonts w:asciiTheme="majorBidi" w:eastAsia="Calibri" w:hAnsiTheme="majorBidi"/>
          <w:szCs w:val="24"/>
          <w:rtl/>
        </w:rPr>
        <w:t xml:space="preserve">תעודות המעידות על השכלה של כ"א מאנשי הצוות; </w:t>
      </w:r>
    </w:p>
    <w:p w:rsidR="004816FB" w:rsidRDefault="004E3213" w:rsidP="004816FB">
      <w:pPr>
        <w:pStyle w:val="af1"/>
        <w:numPr>
          <w:ilvl w:val="3"/>
          <w:numId w:val="18"/>
        </w:numPr>
        <w:spacing w:after="200" w:line="360" w:lineRule="auto"/>
        <w:jc w:val="both"/>
        <w:outlineLvl w:val="0"/>
        <w:rPr>
          <w:rFonts w:asciiTheme="majorBidi" w:hAnsiTheme="majorBidi"/>
          <w:szCs w:val="24"/>
        </w:rPr>
      </w:pPr>
      <w:r w:rsidRPr="004816FB">
        <w:rPr>
          <w:rFonts w:asciiTheme="majorBidi" w:eastAsia="Calibri" w:hAnsiTheme="majorBidi"/>
          <w:szCs w:val="24"/>
          <w:rtl/>
        </w:rPr>
        <w:t>בעל תואר אקדמי ממוסד אקדמי מחוץ לארץ ימציא אישור שקילת תואר מחו"ל</w:t>
      </w:r>
      <w:r w:rsidRPr="004816FB">
        <w:rPr>
          <w:rFonts w:asciiTheme="majorBidi" w:hAnsiTheme="majorBidi"/>
          <w:szCs w:val="24"/>
          <w:rtl/>
        </w:rPr>
        <w:t xml:space="preserve"> </w:t>
      </w:r>
      <w:r w:rsidR="004816FB">
        <w:rPr>
          <w:rFonts w:asciiTheme="majorBidi" w:hAnsiTheme="majorBidi" w:hint="cs"/>
          <w:szCs w:val="24"/>
          <w:rtl/>
        </w:rPr>
        <w:t xml:space="preserve"> </w:t>
      </w:r>
    </w:p>
    <w:p w:rsidR="004816FB" w:rsidRDefault="004816FB" w:rsidP="004816FB">
      <w:pPr>
        <w:pStyle w:val="af1"/>
        <w:spacing w:after="200" w:line="360" w:lineRule="auto"/>
        <w:ind w:left="1728"/>
        <w:jc w:val="both"/>
        <w:outlineLvl w:val="0"/>
        <w:rPr>
          <w:rFonts w:asciiTheme="majorBidi" w:hAnsiTheme="majorBidi"/>
          <w:szCs w:val="24"/>
          <w:rtl/>
        </w:rPr>
      </w:pPr>
      <w:r>
        <w:rPr>
          <w:rFonts w:asciiTheme="majorBidi" w:hAnsiTheme="majorBidi" w:hint="cs"/>
          <w:szCs w:val="24"/>
          <w:rtl/>
        </w:rPr>
        <w:t xml:space="preserve">        </w:t>
      </w:r>
      <w:r w:rsidR="004E3213" w:rsidRPr="004816FB">
        <w:rPr>
          <w:rFonts w:asciiTheme="majorBidi" w:hAnsiTheme="majorBidi"/>
          <w:szCs w:val="24"/>
          <w:rtl/>
        </w:rPr>
        <w:t xml:space="preserve">לתואר אקדמי ישראלי מהמחלקה להערכת תארים אקדמיים מחו"ל של משרד </w:t>
      </w:r>
      <w:r>
        <w:rPr>
          <w:rFonts w:asciiTheme="majorBidi" w:hAnsiTheme="majorBidi" w:hint="cs"/>
          <w:szCs w:val="24"/>
          <w:rtl/>
        </w:rPr>
        <w:t xml:space="preserve"> </w:t>
      </w:r>
    </w:p>
    <w:p w:rsidR="004E3213" w:rsidRPr="004816FB" w:rsidRDefault="004816FB" w:rsidP="004816FB">
      <w:pPr>
        <w:pStyle w:val="af1"/>
        <w:spacing w:after="200" w:line="360" w:lineRule="auto"/>
        <w:ind w:left="1728"/>
        <w:jc w:val="both"/>
        <w:outlineLvl w:val="0"/>
        <w:rPr>
          <w:rFonts w:asciiTheme="majorBidi" w:hAnsiTheme="majorBidi"/>
          <w:szCs w:val="24"/>
          <w:rtl/>
        </w:rPr>
      </w:pPr>
      <w:r>
        <w:rPr>
          <w:rFonts w:asciiTheme="majorBidi" w:hAnsiTheme="majorBidi" w:hint="cs"/>
          <w:szCs w:val="24"/>
          <w:rtl/>
        </w:rPr>
        <w:t xml:space="preserve">        </w:t>
      </w:r>
      <w:r w:rsidR="004E3213" w:rsidRPr="004816FB">
        <w:rPr>
          <w:rFonts w:asciiTheme="majorBidi" w:hAnsiTheme="majorBidi"/>
          <w:szCs w:val="24"/>
          <w:rtl/>
        </w:rPr>
        <w:t xml:space="preserve">החינוך. </w:t>
      </w:r>
    </w:p>
    <w:p w:rsidR="00AA30BD" w:rsidRDefault="0023300A" w:rsidP="002F6E7E">
      <w:pPr>
        <w:pStyle w:val="af1"/>
        <w:numPr>
          <w:ilvl w:val="3"/>
          <w:numId w:val="18"/>
        </w:numPr>
        <w:spacing w:after="200" w:line="360" w:lineRule="auto"/>
        <w:jc w:val="both"/>
        <w:outlineLvl w:val="0"/>
        <w:rPr>
          <w:rFonts w:asciiTheme="majorBidi" w:hAnsiTheme="majorBidi"/>
          <w:szCs w:val="24"/>
          <w:rtl/>
        </w:rPr>
      </w:pPr>
      <w:r>
        <w:rPr>
          <w:rFonts w:asciiTheme="majorBidi" w:hAnsiTheme="majorBidi" w:hint="cs"/>
          <w:szCs w:val="24"/>
          <w:rtl/>
        </w:rPr>
        <w:t>רו"ח ו/או עו"ד יציג העתק רשיון בתוקף לשנת 2019.</w:t>
      </w:r>
    </w:p>
    <w:p w:rsidR="00846CA9" w:rsidRPr="00995361" w:rsidRDefault="00CF3F87" w:rsidP="00995361">
      <w:pPr>
        <w:pStyle w:val="af1"/>
        <w:numPr>
          <w:ilvl w:val="3"/>
          <w:numId w:val="18"/>
        </w:numPr>
        <w:spacing w:after="200" w:line="360" w:lineRule="auto"/>
        <w:jc w:val="both"/>
        <w:outlineLvl w:val="0"/>
        <w:rPr>
          <w:rFonts w:asciiTheme="majorBidi" w:eastAsia="Calibri" w:hAnsiTheme="majorBidi"/>
          <w:szCs w:val="24"/>
        </w:rPr>
      </w:pPr>
      <w:r w:rsidRPr="00995361">
        <w:rPr>
          <w:rFonts w:asciiTheme="majorBidi" w:eastAsia="Calibri" w:hAnsiTheme="majorBidi"/>
          <w:szCs w:val="24"/>
          <w:rtl/>
        </w:rPr>
        <w:t>אסמכתאות מתאימות המעידות על ניסיון רלוונטי וותק של כ"א מאנשי הצוות;</w:t>
      </w:r>
    </w:p>
    <w:p w:rsidR="004816FB" w:rsidRPr="004816FB" w:rsidRDefault="00CF3F87" w:rsidP="00995361">
      <w:pPr>
        <w:pStyle w:val="af1"/>
        <w:numPr>
          <w:ilvl w:val="3"/>
          <w:numId w:val="18"/>
        </w:numPr>
        <w:spacing w:after="200" w:line="360" w:lineRule="auto"/>
        <w:jc w:val="both"/>
        <w:outlineLvl w:val="0"/>
        <w:rPr>
          <w:szCs w:val="24"/>
        </w:rPr>
      </w:pPr>
      <w:r w:rsidRPr="004A7B56">
        <w:rPr>
          <w:rFonts w:asciiTheme="majorBidi" w:eastAsia="Calibri" w:hAnsiTheme="majorBidi"/>
          <w:szCs w:val="24"/>
          <w:rtl/>
        </w:rPr>
        <w:t xml:space="preserve">רשימה מסודרת בטבלה של פרויקטים/עבודות קודמות וניסיון רלוונטי של כ"א </w:t>
      </w:r>
      <w:r w:rsidR="004816FB">
        <w:rPr>
          <w:rFonts w:asciiTheme="majorBidi" w:eastAsia="Calibri" w:hAnsiTheme="majorBidi" w:hint="cs"/>
          <w:szCs w:val="24"/>
          <w:rtl/>
        </w:rPr>
        <w:t xml:space="preserve"> </w:t>
      </w:r>
    </w:p>
    <w:p w:rsidR="00846CA9" w:rsidRDefault="00CF3F87" w:rsidP="004816FB">
      <w:pPr>
        <w:pStyle w:val="af1"/>
        <w:spacing w:after="200" w:line="360" w:lineRule="auto"/>
        <w:ind w:left="2160"/>
        <w:jc w:val="both"/>
        <w:outlineLvl w:val="0"/>
        <w:rPr>
          <w:szCs w:val="24"/>
        </w:rPr>
      </w:pPr>
      <w:r w:rsidRPr="004A7B56">
        <w:rPr>
          <w:rFonts w:asciiTheme="majorBidi" w:eastAsia="Calibri" w:hAnsiTheme="majorBidi"/>
          <w:szCs w:val="24"/>
          <w:rtl/>
        </w:rPr>
        <w:t xml:space="preserve">מאנשי הצוות בצירוף תיאור העבודה, מועד ביצועה, רשימת ממליצים ואנשי קשר של גורמים ולקוחות עבורם בוצעו עבודות בצירוף פירוט דרכי ההתקשרות עמם, כמפורט </w:t>
      </w:r>
      <w:r w:rsidR="0023300A" w:rsidRPr="00995361">
        <w:rPr>
          <w:rFonts w:hint="eastAsia"/>
          <w:szCs w:val="24"/>
          <w:rtl/>
        </w:rPr>
        <w:t>בנספח</w:t>
      </w:r>
      <w:r w:rsidR="00730D4D" w:rsidRPr="00995361">
        <w:rPr>
          <w:szCs w:val="24"/>
          <w:rtl/>
        </w:rPr>
        <w:t xml:space="preserve"> א</w:t>
      </w:r>
      <w:r w:rsidR="006A3BB2" w:rsidRPr="00995361">
        <w:rPr>
          <w:szCs w:val="24"/>
          <w:rtl/>
        </w:rPr>
        <w:t>.</w:t>
      </w:r>
    </w:p>
    <w:p w:rsidR="00D04A5F" w:rsidRPr="00995361" w:rsidRDefault="00D04A5F" w:rsidP="00995361">
      <w:pPr>
        <w:pStyle w:val="af1"/>
        <w:numPr>
          <w:ilvl w:val="2"/>
          <w:numId w:val="18"/>
        </w:numPr>
        <w:spacing w:line="360" w:lineRule="auto"/>
        <w:jc w:val="both"/>
        <w:outlineLvl w:val="0"/>
        <w:rPr>
          <w:szCs w:val="24"/>
        </w:rPr>
      </w:pPr>
      <w:r>
        <w:rPr>
          <w:rFonts w:hint="cs"/>
          <w:szCs w:val="24"/>
          <w:rtl/>
        </w:rPr>
        <w:t xml:space="preserve">במקרים בהם נדרשת מומחיות נוספת ו/או לפי הצורך, יוכל המציע לצרף להצעתו אנשי צוות אשר אינם עובדיו הקבועים ובלבד שאינם חלק מחמשת אנשי הצוות המפורטים לעיל. תוספת איש צוות תותנה באישור מראש ובכתב של המבקרת הפנימית ובמסגרת תקציב ההסכם הקיים. </w:t>
      </w:r>
      <w:r w:rsidR="00435A8B" w:rsidRPr="00620980">
        <w:rPr>
          <w:rFonts w:hint="eastAsia"/>
          <w:szCs w:val="24"/>
          <w:rtl/>
        </w:rPr>
        <w:t>איש</w:t>
      </w:r>
      <w:r w:rsidR="00435A8B" w:rsidRPr="00620980">
        <w:rPr>
          <w:szCs w:val="24"/>
          <w:rtl/>
        </w:rPr>
        <w:t xml:space="preserve"> הצוות הנוסף </w:t>
      </w:r>
      <w:r w:rsidR="009B7294" w:rsidRPr="00620980">
        <w:rPr>
          <w:rFonts w:hint="cs"/>
          <w:szCs w:val="24"/>
          <w:rtl/>
        </w:rPr>
        <w:t>י</w:t>
      </w:r>
      <w:r w:rsidR="00435A8B" w:rsidRPr="00620980">
        <w:rPr>
          <w:rFonts w:hint="eastAsia"/>
          <w:szCs w:val="24"/>
          <w:rtl/>
        </w:rPr>
        <w:t>ידרש</w:t>
      </w:r>
      <w:r w:rsidR="00435A8B" w:rsidRPr="00620980">
        <w:rPr>
          <w:szCs w:val="24"/>
          <w:rtl/>
        </w:rPr>
        <w:t xml:space="preserve"> לעמוד בתנאי </w:t>
      </w:r>
      <w:r w:rsidR="00AA30BD" w:rsidRPr="00620980">
        <w:rPr>
          <w:rFonts w:hint="cs"/>
          <w:szCs w:val="24"/>
          <w:rtl/>
        </w:rPr>
        <w:t>הסף של אנשי הצוות המפורטים ב</w:t>
      </w:r>
      <w:r w:rsidR="00435A8B" w:rsidRPr="00620980">
        <w:rPr>
          <w:szCs w:val="24"/>
          <w:rtl/>
        </w:rPr>
        <w:t>מכרז זה</w:t>
      </w:r>
      <w:r w:rsidR="00435A8B">
        <w:rPr>
          <w:rFonts w:hint="cs"/>
          <w:szCs w:val="24"/>
          <w:rtl/>
        </w:rPr>
        <w:t xml:space="preserve">. </w:t>
      </w:r>
      <w:r>
        <w:rPr>
          <w:rFonts w:hint="cs"/>
          <w:szCs w:val="24"/>
          <w:rtl/>
        </w:rPr>
        <w:t xml:space="preserve">תנאי התשלום עבור תוספת איש צוות יהיו בהתאם לסעיף 6 </w:t>
      </w:r>
      <w:r w:rsidR="00AA30BD">
        <w:rPr>
          <w:rFonts w:hint="cs"/>
          <w:szCs w:val="24"/>
          <w:rtl/>
        </w:rPr>
        <w:t xml:space="preserve">להלן </w:t>
      </w:r>
      <w:r>
        <w:rPr>
          <w:rFonts w:hint="cs"/>
          <w:szCs w:val="24"/>
          <w:rtl/>
        </w:rPr>
        <w:t xml:space="preserve">ולהצעת המחיר. </w:t>
      </w:r>
    </w:p>
    <w:p w:rsidR="0023300A" w:rsidRPr="00C94549" w:rsidRDefault="0023300A" w:rsidP="0023300A">
      <w:pPr>
        <w:pStyle w:val="af1"/>
        <w:numPr>
          <w:ilvl w:val="2"/>
          <w:numId w:val="18"/>
        </w:numPr>
        <w:spacing w:line="360" w:lineRule="auto"/>
        <w:jc w:val="both"/>
        <w:outlineLvl w:val="0"/>
        <w:rPr>
          <w:szCs w:val="24"/>
        </w:rPr>
      </w:pPr>
      <w:r w:rsidRPr="00C94549">
        <w:rPr>
          <w:rFonts w:hint="cs"/>
          <w:szCs w:val="24"/>
          <w:rtl/>
        </w:rPr>
        <w:t xml:space="preserve">על המציע לצרף להצעתו את כל ההסכמים שכרת עם </w:t>
      </w:r>
      <w:r>
        <w:rPr>
          <w:rFonts w:hint="cs"/>
          <w:szCs w:val="24"/>
          <w:rtl/>
        </w:rPr>
        <w:t>אנשי הצוות</w:t>
      </w:r>
      <w:r w:rsidRPr="00C94549">
        <w:rPr>
          <w:rFonts w:hint="cs"/>
          <w:szCs w:val="24"/>
          <w:rtl/>
        </w:rPr>
        <w:t xml:space="preserve"> המוצעים על ידו</w:t>
      </w:r>
      <w:r>
        <w:rPr>
          <w:rFonts w:hint="cs"/>
          <w:szCs w:val="24"/>
          <w:rtl/>
        </w:rPr>
        <w:t xml:space="preserve"> אשר אינם עובדיו הקבועים של המציע</w:t>
      </w:r>
      <w:r w:rsidRPr="00C94549">
        <w:rPr>
          <w:rFonts w:hint="cs"/>
          <w:szCs w:val="24"/>
          <w:rtl/>
        </w:rPr>
        <w:t>, לצורך מתן</w:t>
      </w:r>
      <w:r>
        <w:rPr>
          <w:rFonts w:hint="cs"/>
          <w:szCs w:val="24"/>
          <w:rtl/>
        </w:rPr>
        <w:t xml:space="preserve"> </w:t>
      </w:r>
      <w:r w:rsidRPr="00C94549">
        <w:rPr>
          <w:rFonts w:hint="cs"/>
          <w:szCs w:val="24"/>
          <w:rtl/>
        </w:rPr>
        <w:t>השירותים</w:t>
      </w:r>
      <w:r>
        <w:rPr>
          <w:rFonts w:hint="cs"/>
          <w:szCs w:val="24"/>
          <w:rtl/>
        </w:rPr>
        <w:t>.</w:t>
      </w:r>
      <w:r w:rsidRPr="00C94549">
        <w:rPr>
          <w:rFonts w:hint="cs"/>
          <w:szCs w:val="24"/>
          <w:rtl/>
        </w:rPr>
        <w:t xml:space="preserve"> הסכמי ההתקשרות כאמור יכללו לפחות את הפרטים הבאים: </w:t>
      </w:r>
    </w:p>
    <w:p w:rsidR="0023300A" w:rsidRPr="000E6D2E" w:rsidRDefault="0023300A" w:rsidP="00995361">
      <w:pPr>
        <w:pStyle w:val="af1"/>
        <w:numPr>
          <w:ilvl w:val="3"/>
          <w:numId w:val="18"/>
        </w:numPr>
        <w:spacing w:after="200" w:line="360" w:lineRule="auto"/>
        <w:jc w:val="both"/>
        <w:outlineLvl w:val="0"/>
        <w:rPr>
          <w:szCs w:val="24"/>
          <w:rtl/>
        </w:rPr>
      </w:pPr>
      <w:r w:rsidRPr="000E6D2E">
        <w:rPr>
          <w:rFonts w:hint="cs"/>
          <w:szCs w:val="24"/>
          <w:rtl/>
        </w:rPr>
        <w:t>משך ההסכם- יתייחס לכל תקופת</w:t>
      </w:r>
      <w:r>
        <w:rPr>
          <w:rFonts w:hint="cs"/>
          <w:szCs w:val="24"/>
          <w:rtl/>
        </w:rPr>
        <w:t xml:space="preserve"> ההסכם נשוא המכרז.</w:t>
      </w:r>
      <w:r w:rsidRPr="000E6D2E">
        <w:rPr>
          <w:rFonts w:hint="cs"/>
          <w:szCs w:val="24"/>
          <w:rtl/>
        </w:rPr>
        <w:t xml:space="preserve"> </w:t>
      </w:r>
    </w:p>
    <w:p w:rsidR="0023300A" w:rsidRPr="000E6D2E" w:rsidRDefault="0023300A" w:rsidP="00995361">
      <w:pPr>
        <w:pStyle w:val="af1"/>
        <w:numPr>
          <w:ilvl w:val="3"/>
          <w:numId w:val="18"/>
        </w:numPr>
        <w:spacing w:after="200" w:line="360" w:lineRule="auto"/>
        <w:jc w:val="both"/>
        <w:outlineLvl w:val="0"/>
        <w:rPr>
          <w:szCs w:val="24"/>
          <w:rtl/>
        </w:rPr>
      </w:pPr>
      <w:r w:rsidRPr="000E6D2E">
        <w:rPr>
          <w:rFonts w:hint="cs"/>
          <w:szCs w:val="24"/>
          <w:rtl/>
        </w:rPr>
        <w:t>הגדרת העבודה בהסכם</w:t>
      </w:r>
      <w:r>
        <w:rPr>
          <w:rFonts w:hint="cs"/>
          <w:szCs w:val="24"/>
          <w:rtl/>
        </w:rPr>
        <w:t>-</w:t>
      </w:r>
      <w:r w:rsidRPr="000E6D2E">
        <w:rPr>
          <w:rFonts w:hint="cs"/>
          <w:szCs w:val="24"/>
          <w:rtl/>
        </w:rPr>
        <w:t xml:space="preserve"> על פי המפורט </w:t>
      </w:r>
      <w:r>
        <w:rPr>
          <w:rFonts w:hint="cs"/>
          <w:szCs w:val="24"/>
          <w:rtl/>
        </w:rPr>
        <w:t>ב</w:t>
      </w:r>
      <w:r w:rsidRPr="000E6D2E">
        <w:rPr>
          <w:rFonts w:hint="cs"/>
          <w:szCs w:val="24"/>
          <w:rtl/>
        </w:rPr>
        <w:t xml:space="preserve">מכרז זה. </w:t>
      </w:r>
    </w:p>
    <w:p w:rsidR="0023300A" w:rsidRPr="00FE1977" w:rsidRDefault="0023300A" w:rsidP="0023300A">
      <w:pPr>
        <w:pStyle w:val="af1"/>
        <w:numPr>
          <w:ilvl w:val="2"/>
          <w:numId w:val="18"/>
        </w:numPr>
        <w:spacing w:line="360" w:lineRule="auto"/>
        <w:jc w:val="both"/>
        <w:outlineLvl w:val="0"/>
        <w:rPr>
          <w:szCs w:val="24"/>
        </w:rPr>
      </w:pPr>
      <w:r w:rsidRPr="00FE1977">
        <w:rPr>
          <w:rFonts w:hint="eastAsia"/>
          <w:szCs w:val="24"/>
          <w:rtl/>
        </w:rPr>
        <w:t>באשר</w:t>
      </w:r>
      <w:r w:rsidRPr="00FE1977">
        <w:rPr>
          <w:szCs w:val="24"/>
          <w:rtl/>
        </w:rPr>
        <w:t xml:space="preserve"> </w:t>
      </w:r>
      <w:r w:rsidRPr="00FE1977">
        <w:rPr>
          <w:rFonts w:hint="eastAsia"/>
          <w:szCs w:val="24"/>
          <w:rtl/>
        </w:rPr>
        <w:t>לאיש</w:t>
      </w:r>
      <w:r w:rsidRPr="00FE1977">
        <w:rPr>
          <w:szCs w:val="24"/>
          <w:rtl/>
        </w:rPr>
        <w:t xml:space="preserve"> </w:t>
      </w:r>
      <w:r w:rsidRPr="00FE1977">
        <w:rPr>
          <w:rFonts w:hint="eastAsia"/>
          <w:szCs w:val="24"/>
          <w:rtl/>
        </w:rPr>
        <w:t>צוות</w:t>
      </w:r>
      <w:r w:rsidRPr="00FE1977">
        <w:rPr>
          <w:szCs w:val="24"/>
          <w:rtl/>
        </w:rPr>
        <w:t xml:space="preserve"> </w:t>
      </w:r>
      <w:r w:rsidRPr="00FE1977">
        <w:rPr>
          <w:rFonts w:hint="eastAsia"/>
          <w:szCs w:val="24"/>
          <w:rtl/>
        </w:rPr>
        <w:t>מוצע</w:t>
      </w:r>
      <w:r w:rsidRPr="00FE1977">
        <w:rPr>
          <w:szCs w:val="24"/>
          <w:rtl/>
        </w:rPr>
        <w:t xml:space="preserve">, </w:t>
      </w:r>
      <w:r w:rsidRPr="00FE1977">
        <w:rPr>
          <w:rFonts w:hint="eastAsia"/>
          <w:szCs w:val="24"/>
          <w:rtl/>
        </w:rPr>
        <w:t>שהינו</w:t>
      </w:r>
      <w:r w:rsidRPr="00FE1977">
        <w:rPr>
          <w:szCs w:val="24"/>
          <w:rtl/>
        </w:rPr>
        <w:t xml:space="preserve"> </w:t>
      </w:r>
      <w:r w:rsidRPr="00FE1977">
        <w:rPr>
          <w:rFonts w:hint="eastAsia"/>
          <w:szCs w:val="24"/>
          <w:rtl/>
        </w:rPr>
        <w:t>עובד</w:t>
      </w:r>
      <w:r w:rsidRPr="00FE1977">
        <w:rPr>
          <w:szCs w:val="24"/>
          <w:rtl/>
        </w:rPr>
        <w:t xml:space="preserve"> </w:t>
      </w:r>
      <w:r w:rsidRPr="00FE1977">
        <w:rPr>
          <w:rFonts w:hint="eastAsia"/>
          <w:szCs w:val="24"/>
          <w:rtl/>
        </w:rPr>
        <w:t>קבוע</w:t>
      </w:r>
      <w:r w:rsidRPr="00FE1977">
        <w:rPr>
          <w:szCs w:val="24"/>
          <w:rtl/>
        </w:rPr>
        <w:t xml:space="preserve"> </w:t>
      </w:r>
      <w:r w:rsidRPr="00FE1977">
        <w:rPr>
          <w:rFonts w:hint="eastAsia"/>
          <w:szCs w:val="24"/>
          <w:rtl/>
        </w:rPr>
        <w:t>ובלעדי</w:t>
      </w:r>
      <w:r w:rsidRPr="00FE1977">
        <w:rPr>
          <w:szCs w:val="24"/>
          <w:rtl/>
        </w:rPr>
        <w:t xml:space="preserve"> </w:t>
      </w:r>
      <w:r w:rsidRPr="00FE1977">
        <w:rPr>
          <w:rFonts w:hint="eastAsia"/>
          <w:szCs w:val="24"/>
          <w:rtl/>
        </w:rPr>
        <w:t>של</w:t>
      </w:r>
      <w:r w:rsidRPr="00FE1977">
        <w:rPr>
          <w:szCs w:val="24"/>
          <w:rtl/>
        </w:rPr>
        <w:t xml:space="preserve"> </w:t>
      </w:r>
      <w:r w:rsidRPr="00FE1977">
        <w:rPr>
          <w:rFonts w:hint="eastAsia"/>
          <w:szCs w:val="24"/>
          <w:rtl/>
        </w:rPr>
        <w:t>המציע</w:t>
      </w:r>
      <w:r w:rsidRPr="00FE1977">
        <w:rPr>
          <w:szCs w:val="24"/>
          <w:rtl/>
        </w:rPr>
        <w:t xml:space="preserve">, </w:t>
      </w:r>
      <w:r w:rsidRPr="00FE1977">
        <w:rPr>
          <w:rFonts w:hint="eastAsia"/>
          <w:szCs w:val="24"/>
          <w:rtl/>
        </w:rPr>
        <w:t>אין</w:t>
      </w:r>
      <w:r w:rsidRPr="00FE1977">
        <w:rPr>
          <w:szCs w:val="24"/>
          <w:rtl/>
        </w:rPr>
        <w:t xml:space="preserve"> </w:t>
      </w:r>
      <w:r w:rsidRPr="00FE1977">
        <w:rPr>
          <w:rFonts w:hint="eastAsia"/>
          <w:szCs w:val="24"/>
          <w:rtl/>
        </w:rPr>
        <w:t>צורך</w:t>
      </w:r>
      <w:r w:rsidRPr="00FE1977">
        <w:rPr>
          <w:szCs w:val="24"/>
          <w:rtl/>
        </w:rPr>
        <w:t xml:space="preserve"> </w:t>
      </w:r>
      <w:r w:rsidRPr="00FE1977">
        <w:rPr>
          <w:rFonts w:hint="eastAsia"/>
          <w:szCs w:val="24"/>
          <w:rtl/>
        </w:rPr>
        <w:t>להגיש</w:t>
      </w:r>
      <w:r w:rsidRPr="00FE1977">
        <w:rPr>
          <w:szCs w:val="24"/>
          <w:rtl/>
        </w:rPr>
        <w:t xml:space="preserve"> </w:t>
      </w:r>
      <w:r w:rsidRPr="00FE1977">
        <w:rPr>
          <w:rFonts w:hint="eastAsia"/>
          <w:szCs w:val="24"/>
          <w:rtl/>
        </w:rPr>
        <w:t>הסכם</w:t>
      </w:r>
      <w:r>
        <w:rPr>
          <w:szCs w:val="24"/>
          <w:rtl/>
        </w:rPr>
        <w:t xml:space="preserve"> </w:t>
      </w:r>
      <w:r w:rsidRPr="00FE1977">
        <w:rPr>
          <w:rFonts w:hint="eastAsia"/>
          <w:szCs w:val="24"/>
          <w:rtl/>
        </w:rPr>
        <w:t>התקשרות</w:t>
      </w:r>
      <w:r w:rsidRPr="00FE1977">
        <w:rPr>
          <w:szCs w:val="24"/>
          <w:rtl/>
        </w:rPr>
        <w:t xml:space="preserve"> </w:t>
      </w:r>
      <w:r w:rsidRPr="00FE1977">
        <w:rPr>
          <w:rFonts w:hint="eastAsia"/>
          <w:szCs w:val="24"/>
          <w:rtl/>
        </w:rPr>
        <w:t>כאמור</w:t>
      </w:r>
      <w:r w:rsidRPr="00FE1977">
        <w:rPr>
          <w:szCs w:val="24"/>
          <w:rtl/>
        </w:rPr>
        <w:t xml:space="preserve">, </w:t>
      </w:r>
      <w:r w:rsidRPr="00FE1977">
        <w:rPr>
          <w:rFonts w:hint="eastAsia"/>
          <w:szCs w:val="24"/>
          <w:rtl/>
        </w:rPr>
        <w:t>אולם</w:t>
      </w:r>
      <w:r w:rsidRPr="00FE1977">
        <w:rPr>
          <w:szCs w:val="24"/>
          <w:rtl/>
        </w:rPr>
        <w:t xml:space="preserve"> </w:t>
      </w:r>
      <w:r w:rsidRPr="00FE1977">
        <w:rPr>
          <w:rFonts w:hint="eastAsia"/>
          <w:szCs w:val="24"/>
          <w:rtl/>
        </w:rPr>
        <w:t>יש</w:t>
      </w:r>
      <w:r w:rsidRPr="00FE1977">
        <w:rPr>
          <w:szCs w:val="24"/>
          <w:rtl/>
        </w:rPr>
        <w:t xml:space="preserve"> </w:t>
      </w:r>
      <w:r w:rsidRPr="00FE1977">
        <w:rPr>
          <w:rFonts w:hint="eastAsia"/>
          <w:szCs w:val="24"/>
          <w:rtl/>
        </w:rPr>
        <w:t>לציין</w:t>
      </w:r>
      <w:r w:rsidRPr="00FE1977">
        <w:rPr>
          <w:szCs w:val="24"/>
          <w:rtl/>
        </w:rPr>
        <w:t xml:space="preserve"> </w:t>
      </w:r>
      <w:r w:rsidRPr="00FE1977">
        <w:rPr>
          <w:rFonts w:hint="eastAsia"/>
          <w:szCs w:val="24"/>
          <w:rtl/>
        </w:rPr>
        <w:t>בהצעה</w:t>
      </w:r>
      <w:r w:rsidRPr="00FE1977">
        <w:rPr>
          <w:szCs w:val="24"/>
          <w:rtl/>
        </w:rPr>
        <w:t xml:space="preserve">, </w:t>
      </w:r>
      <w:r w:rsidRPr="00FE1977">
        <w:rPr>
          <w:rFonts w:hint="eastAsia"/>
          <w:szCs w:val="24"/>
          <w:rtl/>
        </w:rPr>
        <w:t>בצורה</w:t>
      </w:r>
      <w:r w:rsidRPr="00FE1977">
        <w:rPr>
          <w:szCs w:val="24"/>
          <w:rtl/>
        </w:rPr>
        <w:t xml:space="preserve"> </w:t>
      </w:r>
      <w:r w:rsidRPr="00FE1977">
        <w:rPr>
          <w:rFonts w:hint="eastAsia"/>
          <w:szCs w:val="24"/>
          <w:rtl/>
        </w:rPr>
        <w:t>ברורה</w:t>
      </w:r>
      <w:r w:rsidRPr="00FE1977">
        <w:rPr>
          <w:szCs w:val="24"/>
          <w:rtl/>
        </w:rPr>
        <w:t xml:space="preserve"> </w:t>
      </w:r>
      <w:r w:rsidRPr="00FE1977">
        <w:rPr>
          <w:rFonts w:hint="eastAsia"/>
          <w:szCs w:val="24"/>
          <w:rtl/>
        </w:rPr>
        <w:t>שאינה</w:t>
      </w:r>
      <w:r w:rsidRPr="00FE1977">
        <w:rPr>
          <w:szCs w:val="24"/>
          <w:rtl/>
        </w:rPr>
        <w:t xml:space="preserve"> </w:t>
      </w:r>
      <w:r w:rsidRPr="00FE1977">
        <w:rPr>
          <w:rFonts w:hint="eastAsia"/>
          <w:szCs w:val="24"/>
          <w:rtl/>
        </w:rPr>
        <w:t>משתמעת</w:t>
      </w:r>
      <w:r w:rsidRPr="00FE1977">
        <w:rPr>
          <w:szCs w:val="24"/>
          <w:rtl/>
        </w:rPr>
        <w:t xml:space="preserve"> </w:t>
      </w:r>
      <w:r w:rsidRPr="00FE1977">
        <w:rPr>
          <w:rFonts w:hint="eastAsia"/>
          <w:szCs w:val="24"/>
          <w:rtl/>
        </w:rPr>
        <w:t>לשני</w:t>
      </w:r>
      <w:r w:rsidRPr="00FE1977">
        <w:rPr>
          <w:szCs w:val="24"/>
          <w:rtl/>
        </w:rPr>
        <w:t xml:space="preserve"> </w:t>
      </w:r>
      <w:r w:rsidRPr="00FE1977">
        <w:rPr>
          <w:rFonts w:hint="eastAsia"/>
          <w:szCs w:val="24"/>
          <w:rtl/>
        </w:rPr>
        <w:t>פנים</w:t>
      </w:r>
      <w:r w:rsidRPr="00FE1977">
        <w:rPr>
          <w:szCs w:val="24"/>
          <w:rtl/>
        </w:rPr>
        <w:t xml:space="preserve">, </w:t>
      </w:r>
      <w:r w:rsidRPr="00FE1977">
        <w:rPr>
          <w:rFonts w:hint="eastAsia"/>
          <w:szCs w:val="24"/>
          <w:rtl/>
        </w:rPr>
        <w:t>כי</w:t>
      </w:r>
      <w:r w:rsidRPr="00FE1977">
        <w:rPr>
          <w:szCs w:val="24"/>
          <w:rtl/>
        </w:rPr>
        <w:t xml:space="preserve"> </w:t>
      </w:r>
      <w:r w:rsidRPr="00FE1977">
        <w:rPr>
          <w:rFonts w:hint="eastAsia"/>
          <w:szCs w:val="24"/>
          <w:rtl/>
        </w:rPr>
        <w:t>אותו</w:t>
      </w:r>
      <w:r w:rsidRPr="00FE1977">
        <w:rPr>
          <w:szCs w:val="24"/>
          <w:rtl/>
        </w:rPr>
        <w:t xml:space="preserve"> </w:t>
      </w:r>
      <w:r w:rsidRPr="00FE1977">
        <w:rPr>
          <w:rFonts w:hint="eastAsia"/>
          <w:szCs w:val="24"/>
          <w:rtl/>
        </w:rPr>
        <w:t>איש</w:t>
      </w:r>
      <w:r w:rsidRPr="00FE1977">
        <w:rPr>
          <w:szCs w:val="24"/>
          <w:rtl/>
        </w:rPr>
        <w:t xml:space="preserve"> </w:t>
      </w:r>
      <w:r w:rsidRPr="00FE1977">
        <w:rPr>
          <w:rFonts w:hint="eastAsia"/>
          <w:szCs w:val="24"/>
          <w:rtl/>
        </w:rPr>
        <w:t>צוות</w:t>
      </w:r>
      <w:r w:rsidRPr="00FE1977">
        <w:rPr>
          <w:szCs w:val="24"/>
          <w:rtl/>
        </w:rPr>
        <w:t xml:space="preserve"> </w:t>
      </w:r>
      <w:r w:rsidRPr="00FE1977">
        <w:rPr>
          <w:rFonts w:hint="eastAsia"/>
          <w:szCs w:val="24"/>
          <w:rtl/>
        </w:rPr>
        <w:t>מועסק</w:t>
      </w:r>
      <w:r w:rsidRPr="00FE1977">
        <w:rPr>
          <w:szCs w:val="24"/>
          <w:rtl/>
        </w:rPr>
        <w:t xml:space="preserve"> </w:t>
      </w:r>
      <w:r w:rsidRPr="00FE1977">
        <w:rPr>
          <w:rFonts w:hint="eastAsia"/>
          <w:szCs w:val="24"/>
          <w:rtl/>
        </w:rPr>
        <w:t>באופן</w:t>
      </w:r>
      <w:r w:rsidRPr="00FE1977">
        <w:rPr>
          <w:szCs w:val="24"/>
          <w:rtl/>
        </w:rPr>
        <w:t xml:space="preserve"> </w:t>
      </w:r>
      <w:r w:rsidRPr="00FE1977">
        <w:rPr>
          <w:rFonts w:hint="eastAsia"/>
          <w:szCs w:val="24"/>
          <w:rtl/>
        </w:rPr>
        <w:t>קבוע</w:t>
      </w:r>
      <w:r w:rsidRPr="00FE1977">
        <w:rPr>
          <w:szCs w:val="24"/>
          <w:rtl/>
        </w:rPr>
        <w:t xml:space="preserve"> </w:t>
      </w:r>
      <w:r w:rsidRPr="00FE1977">
        <w:rPr>
          <w:rFonts w:hint="eastAsia"/>
          <w:szCs w:val="24"/>
          <w:rtl/>
        </w:rPr>
        <w:t>ובלעדי</w:t>
      </w:r>
      <w:r w:rsidRPr="00FE1977">
        <w:rPr>
          <w:szCs w:val="24"/>
          <w:rtl/>
        </w:rPr>
        <w:t xml:space="preserve"> </w:t>
      </w:r>
      <w:r w:rsidRPr="00FE1977">
        <w:rPr>
          <w:rFonts w:hint="eastAsia"/>
          <w:szCs w:val="24"/>
          <w:rtl/>
        </w:rPr>
        <w:t>על</w:t>
      </w:r>
      <w:r w:rsidRPr="00FE1977">
        <w:rPr>
          <w:szCs w:val="24"/>
          <w:rtl/>
        </w:rPr>
        <w:t xml:space="preserve"> </w:t>
      </w:r>
      <w:r w:rsidRPr="00FE1977">
        <w:rPr>
          <w:rFonts w:hint="eastAsia"/>
          <w:szCs w:val="24"/>
          <w:rtl/>
        </w:rPr>
        <w:t>ידי</w:t>
      </w:r>
      <w:r w:rsidRPr="00FE1977">
        <w:rPr>
          <w:szCs w:val="24"/>
          <w:rtl/>
        </w:rPr>
        <w:t xml:space="preserve"> </w:t>
      </w:r>
      <w:r w:rsidRPr="00FE1977">
        <w:rPr>
          <w:rFonts w:hint="eastAsia"/>
          <w:szCs w:val="24"/>
          <w:rtl/>
        </w:rPr>
        <w:t>המציע</w:t>
      </w:r>
      <w:r w:rsidRPr="00FE1977">
        <w:rPr>
          <w:szCs w:val="24"/>
          <w:rtl/>
        </w:rPr>
        <w:t>.</w:t>
      </w:r>
    </w:p>
    <w:p w:rsidR="0023300A" w:rsidRDefault="0023300A" w:rsidP="0023300A">
      <w:pPr>
        <w:pStyle w:val="af1"/>
        <w:numPr>
          <w:ilvl w:val="2"/>
          <w:numId w:val="18"/>
        </w:numPr>
        <w:spacing w:line="360" w:lineRule="auto"/>
        <w:jc w:val="both"/>
        <w:outlineLvl w:val="0"/>
        <w:rPr>
          <w:szCs w:val="24"/>
        </w:rPr>
      </w:pPr>
      <w:r w:rsidRPr="00987926">
        <w:rPr>
          <w:rFonts w:hint="cs"/>
          <w:szCs w:val="24"/>
          <w:rtl/>
        </w:rPr>
        <w:t>מובהר</w:t>
      </w:r>
      <w:r>
        <w:rPr>
          <w:rFonts w:hint="cs"/>
          <w:szCs w:val="24"/>
          <w:rtl/>
        </w:rPr>
        <w:t>,</w:t>
      </w:r>
      <w:r w:rsidRPr="00987926">
        <w:rPr>
          <w:rFonts w:hint="cs"/>
          <w:szCs w:val="24"/>
          <w:rtl/>
        </w:rPr>
        <w:t xml:space="preserve"> כי המשרד יהיה רשאי לדרוש מ</w:t>
      </w:r>
      <w:r>
        <w:rPr>
          <w:rFonts w:hint="cs"/>
          <w:szCs w:val="24"/>
          <w:rtl/>
        </w:rPr>
        <w:t>מציע</w:t>
      </w:r>
      <w:r w:rsidRPr="00987926">
        <w:rPr>
          <w:rFonts w:hint="cs"/>
          <w:szCs w:val="24"/>
          <w:rtl/>
        </w:rPr>
        <w:t xml:space="preserve"> להגיש לו הסכם מתוקן עם </w:t>
      </w:r>
      <w:r>
        <w:rPr>
          <w:rFonts w:hint="cs"/>
          <w:szCs w:val="24"/>
          <w:rtl/>
        </w:rPr>
        <w:t>אנשי הצוות המוצעים,</w:t>
      </w:r>
      <w:r w:rsidRPr="00987926">
        <w:rPr>
          <w:rFonts w:hint="cs"/>
          <w:szCs w:val="24"/>
          <w:rtl/>
        </w:rPr>
        <w:t xml:space="preserve"> </w:t>
      </w:r>
      <w:r>
        <w:rPr>
          <w:rFonts w:hint="cs"/>
          <w:szCs w:val="24"/>
          <w:rtl/>
        </w:rPr>
        <w:t>ו</w:t>
      </w:r>
      <w:r w:rsidRPr="00987926">
        <w:rPr>
          <w:rFonts w:hint="cs"/>
          <w:szCs w:val="24"/>
          <w:rtl/>
        </w:rPr>
        <w:t xml:space="preserve">זאת במקרה </w:t>
      </w:r>
      <w:r>
        <w:rPr>
          <w:rFonts w:hint="cs"/>
          <w:szCs w:val="24"/>
          <w:rtl/>
        </w:rPr>
        <w:t>ש</w:t>
      </w:r>
      <w:r w:rsidRPr="00987926">
        <w:rPr>
          <w:rFonts w:hint="cs"/>
          <w:szCs w:val="24"/>
          <w:rtl/>
        </w:rPr>
        <w:t>המשרד יהיה סבור כי ההסכם שהוגש במסגרת ההצעה אינו מספק.</w:t>
      </w:r>
    </w:p>
    <w:p w:rsidR="00CF3F87" w:rsidRPr="000A4B66" w:rsidRDefault="00CF3F87" w:rsidP="00882309">
      <w:pPr>
        <w:pStyle w:val="af1"/>
        <w:numPr>
          <w:ilvl w:val="2"/>
          <w:numId w:val="18"/>
        </w:numPr>
        <w:spacing w:line="360" w:lineRule="auto"/>
        <w:jc w:val="both"/>
        <w:outlineLvl w:val="0"/>
        <w:rPr>
          <w:rFonts w:asciiTheme="majorBidi" w:hAnsiTheme="majorBidi"/>
          <w:szCs w:val="24"/>
          <w:rtl/>
          <w:lang w:eastAsia="en-US"/>
        </w:rPr>
      </w:pPr>
      <w:r w:rsidRPr="003B31DA">
        <w:rPr>
          <w:rFonts w:asciiTheme="majorBidi" w:eastAsia="Calibri" w:hAnsiTheme="majorBidi"/>
          <w:szCs w:val="24"/>
          <w:rtl/>
        </w:rPr>
        <w:lastRenderedPageBreak/>
        <w:t>יובהר</w:t>
      </w:r>
      <w:r w:rsidR="00560728" w:rsidRPr="000A4B66">
        <w:rPr>
          <w:rFonts w:asciiTheme="majorBidi" w:hAnsiTheme="majorBidi"/>
          <w:szCs w:val="24"/>
          <w:rtl/>
          <w:lang w:eastAsia="en-US"/>
        </w:rPr>
        <w:t>,</w:t>
      </w:r>
      <w:r w:rsidRPr="000A4B66">
        <w:rPr>
          <w:rFonts w:asciiTheme="majorBidi" w:hAnsiTheme="majorBidi"/>
          <w:szCs w:val="24"/>
          <w:rtl/>
          <w:lang w:eastAsia="en-US"/>
        </w:rPr>
        <w:t xml:space="preserve"> כי המשרד רשאי לפנות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 ע"י איש הצוות</w:t>
      </w:r>
      <w:r w:rsidR="00C50CF0" w:rsidRPr="000A4B66">
        <w:rPr>
          <w:rFonts w:asciiTheme="majorBidi" w:hAnsiTheme="majorBidi"/>
          <w:szCs w:val="24"/>
          <w:rtl/>
          <w:lang w:eastAsia="en-US"/>
        </w:rPr>
        <w:t xml:space="preserve"> הרלבנטי</w:t>
      </w:r>
      <w:r w:rsidRPr="000A4B66">
        <w:rPr>
          <w:rFonts w:asciiTheme="majorBidi" w:hAnsiTheme="majorBidi"/>
          <w:szCs w:val="24"/>
          <w:rtl/>
          <w:lang w:eastAsia="en-US"/>
        </w:rPr>
        <w:t>.</w:t>
      </w:r>
    </w:p>
    <w:p w:rsidR="00CF3F87" w:rsidRPr="00BE0BED" w:rsidRDefault="00CF3F87" w:rsidP="00882309">
      <w:pPr>
        <w:pStyle w:val="af1"/>
        <w:numPr>
          <w:ilvl w:val="2"/>
          <w:numId w:val="18"/>
        </w:numPr>
        <w:spacing w:line="360" w:lineRule="auto"/>
        <w:jc w:val="both"/>
        <w:outlineLvl w:val="0"/>
        <w:rPr>
          <w:rFonts w:asciiTheme="majorBidi" w:hAnsiTheme="majorBidi"/>
          <w:szCs w:val="24"/>
          <w:lang w:eastAsia="en-US"/>
        </w:rPr>
      </w:pPr>
      <w:r w:rsidRPr="00BE0BED">
        <w:rPr>
          <w:rFonts w:asciiTheme="majorBidi" w:hAnsiTheme="majorBidi"/>
          <w:szCs w:val="24"/>
          <w:rtl/>
          <w:lang w:eastAsia="en-US"/>
        </w:rPr>
        <w:t>לצורך הוכחת עמידת אנשי הצוות בתנאי הסף ובדרישות הנוספות</w:t>
      </w:r>
      <w:r w:rsidR="00C50CF0" w:rsidRPr="00BE0BED">
        <w:rPr>
          <w:rFonts w:asciiTheme="majorBidi" w:hAnsiTheme="majorBidi"/>
          <w:szCs w:val="24"/>
          <w:rtl/>
          <w:lang w:eastAsia="en-US"/>
        </w:rPr>
        <w:t>,</w:t>
      </w:r>
      <w:r w:rsidRPr="00BE0BED">
        <w:rPr>
          <w:rFonts w:asciiTheme="majorBidi" w:hAnsiTheme="majorBidi"/>
          <w:szCs w:val="24"/>
          <w:rtl/>
          <w:lang w:eastAsia="en-US"/>
        </w:rPr>
        <w:t xml:space="preserve"> יש לצרף דוגמאות לעבודות רלוונטיות שבוצעו על ידי חברי הצוות.</w:t>
      </w:r>
    </w:p>
    <w:p w:rsidR="00983876" w:rsidRDefault="00CF3F87" w:rsidP="00882309">
      <w:pPr>
        <w:pStyle w:val="af1"/>
        <w:numPr>
          <w:ilvl w:val="2"/>
          <w:numId w:val="18"/>
        </w:numPr>
        <w:spacing w:line="360" w:lineRule="auto"/>
        <w:jc w:val="both"/>
        <w:outlineLvl w:val="0"/>
        <w:rPr>
          <w:rFonts w:asciiTheme="majorBidi" w:hAnsiTheme="majorBidi"/>
          <w:szCs w:val="24"/>
        </w:rPr>
      </w:pPr>
      <w:r w:rsidRPr="000A4B66">
        <w:rPr>
          <w:rFonts w:asciiTheme="majorBidi" w:hAnsiTheme="majorBidi"/>
          <w:szCs w:val="24"/>
          <w:rtl/>
          <w:lang w:eastAsia="en-US"/>
        </w:rPr>
        <w:t>ההחלטה האם המציע עומד בדרישת הניסיון וההשכלה</w:t>
      </w:r>
      <w:r w:rsidR="00E637F1" w:rsidRPr="000A4B66">
        <w:rPr>
          <w:rFonts w:asciiTheme="majorBidi" w:hAnsiTheme="majorBidi"/>
          <w:szCs w:val="24"/>
          <w:rtl/>
          <w:lang w:eastAsia="en-US"/>
        </w:rPr>
        <w:t>,</w:t>
      </w:r>
      <w:r w:rsidRPr="000A4B66">
        <w:rPr>
          <w:rFonts w:asciiTheme="majorBidi" w:hAnsiTheme="majorBidi"/>
          <w:szCs w:val="24"/>
          <w:rtl/>
          <w:lang w:eastAsia="en-US"/>
        </w:rPr>
        <w:t xml:space="preserve"> ובכלל זה ההחלטה</w:t>
      </w:r>
      <w:r w:rsidRPr="002844C6">
        <w:rPr>
          <w:rFonts w:asciiTheme="majorBidi" w:hAnsiTheme="majorBidi"/>
          <w:szCs w:val="24"/>
          <w:rtl/>
          <w:lang w:eastAsia="en-US"/>
        </w:rPr>
        <w:t xml:space="preserve"> האם</w:t>
      </w:r>
      <w:r w:rsidRPr="002844C6">
        <w:rPr>
          <w:rFonts w:asciiTheme="majorBidi" w:hAnsiTheme="majorBidi"/>
          <w:szCs w:val="24"/>
          <w:rtl/>
        </w:rPr>
        <w:t xml:space="preserve"> הניסיון שעליו הצביע המציע הוא ניסיון בהתאם לדרישות או האם ההשכלה הינה רלוונטית לשירותים נשוא מכרז זה</w:t>
      </w:r>
      <w:r w:rsidR="00E637F1" w:rsidRPr="002844C6">
        <w:rPr>
          <w:rFonts w:asciiTheme="majorBidi" w:hAnsiTheme="majorBidi"/>
          <w:szCs w:val="24"/>
          <w:rtl/>
        </w:rPr>
        <w:t>,</w:t>
      </w:r>
      <w:r w:rsidRPr="002844C6">
        <w:rPr>
          <w:rFonts w:asciiTheme="majorBidi" w:hAnsiTheme="majorBidi"/>
          <w:szCs w:val="24"/>
          <w:rtl/>
        </w:rPr>
        <w:t xml:space="preserve"> </w:t>
      </w:r>
      <w:r w:rsidR="00C50CF0" w:rsidRPr="002844C6">
        <w:rPr>
          <w:rFonts w:asciiTheme="majorBidi" w:hAnsiTheme="majorBidi"/>
          <w:szCs w:val="24"/>
          <w:rtl/>
        </w:rPr>
        <w:t>נתונה ל</w:t>
      </w:r>
      <w:r w:rsidRPr="002844C6">
        <w:rPr>
          <w:rFonts w:asciiTheme="majorBidi" w:hAnsiTheme="majorBidi"/>
          <w:szCs w:val="24"/>
          <w:rtl/>
        </w:rPr>
        <w:t>שיקול דעתה של ועדת המכרזים.</w:t>
      </w:r>
    </w:p>
    <w:p w:rsidR="00535564" w:rsidRDefault="00535564" w:rsidP="00882309">
      <w:pPr>
        <w:pStyle w:val="af1"/>
        <w:spacing w:line="360" w:lineRule="auto"/>
        <w:ind w:left="169"/>
        <w:jc w:val="both"/>
        <w:outlineLvl w:val="0"/>
        <w:rPr>
          <w:rFonts w:asciiTheme="majorBidi" w:hAnsiTheme="majorBidi"/>
          <w:b/>
          <w:bCs/>
          <w:sz w:val="28"/>
          <w:szCs w:val="28"/>
          <w:u w:val="single"/>
          <w:rtl/>
        </w:rPr>
      </w:pPr>
    </w:p>
    <w:p w:rsidR="00535564" w:rsidRPr="00314B9E" w:rsidRDefault="00535564" w:rsidP="00535564">
      <w:pPr>
        <w:pStyle w:val="af1"/>
        <w:numPr>
          <w:ilvl w:val="0"/>
          <w:numId w:val="18"/>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אמות מידה ותהליך לבחירת הזוכה:</w:t>
      </w:r>
    </w:p>
    <w:p w:rsidR="00535564" w:rsidRDefault="00535564" w:rsidP="00535564">
      <w:pPr>
        <w:spacing w:line="360" w:lineRule="auto"/>
        <w:ind w:left="169"/>
        <w:jc w:val="both"/>
        <w:rPr>
          <w:rFonts w:asciiTheme="majorBidi" w:hAnsiTheme="majorBidi"/>
          <w:szCs w:val="24"/>
          <w:rtl/>
        </w:rPr>
      </w:pPr>
      <w:r w:rsidRPr="00314B9E">
        <w:rPr>
          <w:rFonts w:asciiTheme="majorBidi" w:hAnsiTheme="majorBidi"/>
          <w:szCs w:val="24"/>
          <w:rtl/>
        </w:rPr>
        <w:t xml:space="preserve">בדיקת ההצעות תתבצע על בסיס שקלול איכות ההצעה ומחירה. </w:t>
      </w:r>
    </w:p>
    <w:p w:rsidR="00535564" w:rsidRPr="00314B9E" w:rsidRDefault="00535564" w:rsidP="00535564">
      <w:pPr>
        <w:spacing w:line="360" w:lineRule="auto"/>
        <w:ind w:left="169"/>
        <w:jc w:val="both"/>
        <w:rPr>
          <w:rFonts w:asciiTheme="majorBidi" w:hAnsiTheme="majorBidi"/>
          <w:szCs w:val="24"/>
          <w:rtl/>
        </w:rPr>
      </w:pPr>
      <w:r w:rsidRPr="00314B9E">
        <w:rPr>
          <w:rFonts w:asciiTheme="majorBidi" w:hAnsiTheme="majorBidi"/>
          <w:szCs w:val="24"/>
          <w:rtl/>
        </w:rPr>
        <w:t>הליך בחירת הזוכה יתבצע בארבעה שלבים, כדל</w:t>
      </w:r>
      <w:r w:rsidR="00132101">
        <w:rPr>
          <w:rFonts w:asciiTheme="majorBidi" w:hAnsiTheme="majorBidi" w:hint="cs"/>
          <w:szCs w:val="24"/>
          <w:rtl/>
        </w:rPr>
        <w:t>קמ</w:t>
      </w:r>
      <w:r w:rsidRPr="00314B9E">
        <w:rPr>
          <w:rFonts w:asciiTheme="majorBidi" w:hAnsiTheme="majorBidi"/>
          <w:szCs w:val="24"/>
          <w:rtl/>
        </w:rPr>
        <w:t xml:space="preserve">ן: </w:t>
      </w:r>
    </w:p>
    <w:p w:rsidR="00535564" w:rsidRPr="00314B9E" w:rsidRDefault="00535564" w:rsidP="00535564">
      <w:pPr>
        <w:pStyle w:val="af1"/>
        <w:numPr>
          <w:ilvl w:val="1"/>
          <w:numId w:val="18"/>
        </w:numPr>
        <w:tabs>
          <w:tab w:val="num" w:pos="736"/>
        </w:tabs>
        <w:spacing w:line="360" w:lineRule="auto"/>
        <w:ind w:hanging="623"/>
        <w:jc w:val="both"/>
        <w:outlineLvl w:val="0"/>
        <w:rPr>
          <w:rFonts w:asciiTheme="majorBidi" w:hAnsiTheme="majorBidi"/>
          <w:b/>
          <w:bCs/>
          <w:szCs w:val="24"/>
          <w:u w:val="single"/>
          <w:rtl/>
        </w:rPr>
      </w:pPr>
      <w:r w:rsidRPr="00314B9E">
        <w:rPr>
          <w:rFonts w:asciiTheme="majorBidi" w:hAnsiTheme="majorBidi"/>
          <w:b/>
          <w:bCs/>
          <w:szCs w:val="24"/>
          <w:u w:val="single"/>
          <w:rtl/>
        </w:rPr>
        <w:t>שלב ראשון – בדיקת עמידה בתנאי סף</w:t>
      </w:r>
    </w:p>
    <w:p w:rsidR="00535564" w:rsidRPr="00314B9E" w:rsidRDefault="00535564" w:rsidP="00535564">
      <w:pPr>
        <w:spacing w:line="360" w:lineRule="auto"/>
        <w:ind w:left="720"/>
        <w:jc w:val="both"/>
        <w:rPr>
          <w:rFonts w:asciiTheme="majorBidi" w:hAnsiTheme="majorBidi"/>
          <w:b/>
          <w:bCs/>
          <w:szCs w:val="24"/>
          <w:u w:val="single"/>
          <w:rtl/>
        </w:rPr>
      </w:pPr>
      <w:r w:rsidRPr="00314B9E">
        <w:rPr>
          <w:rFonts w:asciiTheme="majorBidi" w:hAnsiTheme="majorBidi"/>
          <w:szCs w:val="24"/>
          <w:rtl/>
        </w:rPr>
        <w:t>בשלב זה ייבדקו כל ההצעות אשר תתקבלנה עד למועד האחרון להגשת ההצעות, ביחס לעמידתן בתנאי הסף. רק הצעה אשר עמדה בתנאי הסף הנדרשים כאמור לעיל תעבור לשלב הבא של בדיקת איכות ההצעה.</w:t>
      </w:r>
    </w:p>
    <w:p w:rsidR="00535564" w:rsidRDefault="00535564" w:rsidP="00535564">
      <w:pPr>
        <w:pStyle w:val="af1"/>
        <w:numPr>
          <w:ilvl w:val="1"/>
          <w:numId w:val="18"/>
        </w:numPr>
        <w:spacing w:line="360" w:lineRule="auto"/>
        <w:ind w:left="736" w:hanging="623"/>
        <w:jc w:val="both"/>
        <w:outlineLvl w:val="0"/>
        <w:rPr>
          <w:rFonts w:asciiTheme="majorBidi" w:hAnsiTheme="majorBidi"/>
          <w:b/>
          <w:bCs/>
          <w:szCs w:val="24"/>
          <w:u w:val="single"/>
        </w:rPr>
      </w:pPr>
      <w:r w:rsidRPr="00314B9E">
        <w:rPr>
          <w:rFonts w:asciiTheme="majorBidi" w:hAnsiTheme="majorBidi"/>
          <w:b/>
          <w:bCs/>
          <w:szCs w:val="24"/>
          <w:u w:val="single"/>
          <w:rtl/>
        </w:rPr>
        <w:t>שלב שני - בדיקת איכות ההצעה</w:t>
      </w:r>
    </w:p>
    <w:p w:rsidR="00535564" w:rsidRPr="00314B9E" w:rsidRDefault="00535564" w:rsidP="00DA0D09">
      <w:pPr>
        <w:pStyle w:val="af1"/>
        <w:numPr>
          <w:ilvl w:val="2"/>
          <w:numId w:val="18"/>
        </w:numPr>
        <w:spacing w:line="360" w:lineRule="auto"/>
        <w:ind w:left="1445" w:hanging="725"/>
        <w:jc w:val="both"/>
        <w:outlineLvl w:val="0"/>
        <w:rPr>
          <w:rFonts w:asciiTheme="majorBidi" w:hAnsiTheme="majorBidi"/>
          <w:b/>
          <w:bCs/>
          <w:szCs w:val="24"/>
          <w:u w:val="single"/>
          <w:rtl/>
        </w:rPr>
      </w:pPr>
      <w:r>
        <w:rPr>
          <w:rFonts w:asciiTheme="majorBidi" w:hAnsiTheme="majorBidi" w:hint="cs"/>
          <w:b/>
          <w:bCs/>
          <w:szCs w:val="24"/>
          <w:u w:val="single"/>
          <w:rtl/>
        </w:rPr>
        <w:t>ציון איכות לצוות המוצע</w:t>
      </w:r>
      <w:r w:rsidRPr="00314B9E">
        <w:rPr>
          <w:rFonts w:asciiTheme="majorBidi" w:hAnsiTheme="majorBidi"/>
          <w:b/>
          <w:bCs/>
          <w:szCs w:val="24"/>
          <w:u w:val="single"/>
          <w:rtl/>
        </w:rPr>
        <w:t xml:space="preserve"> </w:t>
      </w:r>
      <w:r w:rsidRPr="005C1842">
        <w:rPr>
          <w:rFonts w:asciiTheme="majorBidi" w:hAnsiTheme="majorBidi"/>
          <w:b/>
          <w:bCs/>
          <w:szCs w:val="24"/>
          <w:u w:val="single"/>
          <w:rtl/>
        </w:rPr>
        <w:t>(</w:t>
      </w:r>
      <w:r>
        <w:rPr>
          <w:rFonts w:asciiTheme="majorBidi" w:hAnsiTheme="majorBidi" w:hint="cs"/>
          <w:b/>
          <w:bCs/>
          <w:szCs w:val="24"/>
          <w:u w:val="single"/>
          <w:rtl/>
        </w:rPr>
        <w:t>70%</w:t>
      </w:r>
      <w:r w:rsidRPr="005C1842">
        <w:rPr>
          <w:rFonts w:asciiTheme="majorBidi" w:hAnsiTheme="majorBidi"/>
          <w:b/>
          <w:bCs/>
          <w:szCs w:val="24"/>
          <w:u w:val="single"/>
          <w:rtl/>
        </w:rPr>
        <w:t xml:space="preserve"> מהציון הסופי)</w:t>
      </w:r>
      <w:r w:rsidRPr="00314B9E">
        <w:rPr>
          <w:rFonts w:asciiTheme="majorBidi" w:hAnsiTheme="majorBidi"/>
          <w:b/>
          <w:bCs/>
          <w:szCs w:val="24"/>
          <w:u w:val="single"/>
          <w:rtl/>
        </w:rPr>
        <w:t xml:space="preserve"> </w:t>
      </w:r>
    </w:p>
    <w:p w:rsidR="00535564" w:rsidRDefault="00535564" w:rsidP="00882309">
      <w:pPr>
        <w:spacing w:line="360" w:lineRule="auto"/>
        <w:ind w:left="1445" w:hanging="5"/>
        <w:jc w:val="both"/>
        <w:rPr>
          <w:rFonts w:asciiTheme="majorBidi" w:hAnsiTheme="majorBidi"/>
          <w:szCs w:val="24"/>
          <w:rtl/>
        </w:rPr>
      </w:pPr>
      <w:r w:rsidRPr="00314B9E">
        <w:rPr>
          <w:rFonts w:asciiTheme="majorBidi" w:hAnsiTheme="majorBidi"/>
          <w:szCs w:val="24"/>
          <w:rtl/>
        </w:rPr>
        <w:t>בשלב זה תיבדקנה ההצעות בהתאם לטיב ההצעה, הערכת כישורי הצוות המוצע על ידי המציע, ניסיון ומיומנות, בהתאם למשקלות המפורטות בטבלה הבאה</w:t>
      </w:r>
      <w:r w:rsidR="00216839">
        <w:rPr>
          <w:rFonts w:asciiTheme="majorBidi" w:hAnsiTheme="majorBidi" w:hint="cs"/>
          <w:szCs w:val="24"/>
          <w:rtl/>
        </w:rPr>
        <w:t xml:space="preserve">. </w:t>
      </w:r>
      <w:r w:rsidR="00216839" w:rsidRPr="00882309">
        <w:rPr>
          <w:rFonts w:asciiTheme="majorBidi" w:hAnsiTheme="majorBidi" w:hint="eastAsia"/>
          <w:szCs w:val="24"/>
          <w:u w:val="single"/>
          <w:rtl/>
        </w:rPr>
        <w:t>פירוט</w:t>
      </w:r>
      <w:r w:rsidR="00216839" w:rsidRPr="00882309">
        <w:rPr>
          <w:rFonts w:asciiTheme="majorBidi" w:hAnsiTheme="majorBidi"/>
          <w:szCs w:val="24"/>
          <w:u w:val="single"/>
          <w:rtl/>
        </w:rPr>
        <w:t xml:space="preserve"> המציע עבור כל קריטריון יהיה על גבי הטבלאות המופיעות בנספח </w:t>
      </w:r>
      <w:r w:rsidR="00216839" w:rsidRPr="00882309">
        <w:rPr>
          <w:rFonts w:asciiTheme="majorBidi" w:hAnsiTheme="majorBidi" w:hint="eastAsia"/>
          <w:szCs w:val="24"/>
          <w:u w:val="single"/>
          <w:rtl/>
        </w:rPr>
        <w:t>א</w:t>
      </w:r>
      <w:r w:rsidR="00216839" w:rsidRPr="00882309">
        <w:rPr>
          <w:rFonts w:asciiTheme="majorBidi" w:hAnsiTheme="majorBidi"/>
          <w:szCs w:val="24"/>
          <w:u w:val="single"/>
          <w:rtl/>
        </w:rPr>
        <w:t>3</w:t>
      </w:r>
      <w:r w:rsidR="00216839">
        <w:rPr>
          <w:rFonts w:asciiTheme="majorBidi" w:hAnsiTheme="majorBidi" w:hint="cs"/>
          <w:szCs w:val="24"/>
          <w:rtl/>
        </w:rPr>
        <w:t xml:space="preserve">. דירוג ההצעה יתבצע על בסיס טבלאות אלו. </w:t>
      </w:r>
    </w:p>
    <w:p w:rsidR="00535564" w:rsidRPr="00DD373D" w:rsidRDefault="00535564" w:rsidP="00535564">
      <w:pPr>
        <w:spacing w:line="360" w:lineRule="auto"/>
        <w:ind w:left="720"/>
        <w:jc w:val="both"/>
        <w:rPr>
          <w:rFonts w:asciiTheme="majorBidi" w:hAnsiTheme="majorBidi"/>
          <w:szCs w:val="24"/>
          <w:rtl/>
        </w:rPr>
      </w:pPr>
    </w:p>
    <w:tbl>
      <w:tblPr>
        <w:bidiVisual/>
        <w:tblW w:w="822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6631"/>
        <w:gridCol w:w="1024"/>
      </w:tblGrid>
      <w:tr w:rsidR="00535564" w:rsidRPr="008371DF" w:rsidTr="00484299">
        <w:trPr>
          <w:trHeight w:val="484"/>
          <w:tblHeader/>
          <w:jc w:val="right"/>
        </w:trPr>
        <w:tc>
          <w:tcPr>
            <w:tcW w:w="567" w:type="dxa"/>
            <w:shd w:val="clear" w:color="auto" w:fill="D9D9D9"/>
          </w:tcPr>
          <w:p w:rsidR="00535564" w:rsidRPr="008371DF" w:rsidRDefault="00535564" w:rsidP="00484299">
            <w:pPr>
              <w:spacing w:before="120" w:after="120" w:line="360" w:lineRule="auto"/>
              <w:jc w:val="center"/>
              <w:rPr>
                <w:b/>
                <w:bCs/>
                <w:sz w:val="28"/>
                <w:szCs w:val="28"/>
                <w:rtl/>
              </w:rPr>
            </w:pPr>
          </w:p>
        </w:tc>
        <w:tc>
          <w:tcPr>
            <w:tcW w:w="6631" w:type="dxa"/>
            <w:shd w:val="clear" w:color="auto" w:fill="D9D9D9"/>
            <w:noWrap/>
            <w:vAlign w:val="center"/>
            <w:hideMark/>
          </w:tcPr>
          <w:p w:rsidR="00535564" w:rsidRPr="008371DF" w:rsidRDefault="00535564" w:rsidP="00484299">
            <w:pPr>
              <w:spacing w:before="120" w:after="120" w:line="360" w:lineRule="auto"/>
              <w:jc w:val="center"/>
              <w:rPr>
                <w:b/>
                <w:bCs/>
                <w:szCs w:val="24"/>
              </w:rPr>
            </w:pPr>
            <w:r w:rsidRPr="008371DF">
              <w:rPr>
                <w:b/>
                <w:bCs/>
                <w:szCs w:val="24"/>
                <w:rtl/>
              </w:rPr>
              <w:t>תיאור הקריטריון</w:t>
            </w:r>
          </w:p>
        </w:tc>
        <w:tc>
          <w:tcPr>
            <w:tcW w:w="1024" w:type="dxa"/>
            <w:shd w:val="clear" w:color="auto" w:fill="D9D9D9"/>
            <w:vAlign w:val="center"/>
            <w:hideMark/>
          </w:tcPr>
          <w:p w:rsidR="00535564" w:rsidRPr="008371DF" w:rsidRDefault="00535564" w:rsidP="00484299">
            <w:pPr>
              <w:spacing w:before="120" w:after="120" w:line="360" w:lineRule="auto"/>
              <w:jc w:val="center"/>
              <w:rPr>
                <w:b/>
                <w:bCs/>
                <w:szCs w:val="24"/>
              </w:rPr>
            </w:pPr>
            <w:r w:rsidRPr="008371DF">
              <w:rPr>
                <w:b/>
                <w:bCs/>
                <w:szCs w:val="24"/>
                <w:rtl/>
              </w:rPr>
              <w:t>ניקוד מירבי</w:t>
            </w:r>
          </w:p>
        </w:tc>
      </w:tr>
      <w:tr w:rsidR="00535564" w:rsidRPr="008371DF" w:rsidTr="00484299">
        <w:trPr>
          <w:trHeight w:val="866"/>
          <w:jc w:val="right"/>
        </w:trPr>
        <w:tc>
          <w:tcPr>
            <w:tcW w:w="567" w:type="dxa"/>
          </w:tcPr>
          <w:p w:rsidR="00535564" w:rsidRPr="008371DF" w:rsidRDefault="00535564" w:rsidP="00484299">
            <w:pPr>
              <w:numPr>
                <w:ilvl w:val="0"/>
                <w:numId w:val="9"/>
              </w:numPr>
              <w:spacing w:line="360" w:lineRule="auto"/>
              <w:ind w:left="360"/>
              <w:contextualSpacing/>
              <w:jc w:val="center"/>
              <w:rPr>
                <w:szCs w:val="24"/>
                <w:rtl/>
                <w:lang w:eastAsia="he-IL"/>
              </w:rPr>
            </w:pPr>
          </w:p>
        </w:tc>
        <w:tc>
          <w:tcPr>
            <w:tcW w:w="6631" w:type="dxa"/>
            <w:shd w:val="clear" w:color="auto" w:fill="auto"/>
            <w:vAlign w:val="center"/>
            <w:hideMark/>
          </w:tcPr>
          <w:p w:rsidR="00535564" w:rsidRDefault="00535564" w:rsidP="001E01C1">
            <w:pPr>
              <w:spacing w:line="360" w:lineRule="auto"/>
              <w:jc w:val="both"/>
              <w:rPr>
                <w:szCs w:val="24"/>
                <w:rtl/>
              </w:rPr>
            </w:pPr>
            <w:r w:rsidRPr="008371DF">
              <w:rPr>
                <w:szCs w:val="24"/>
                <w:rtl/>
              </w:rPr>
              <w:t xml:space="preserve">ניסיון </w:t>
            </w:r>
            <w:r w:rsidRPr="008371DF">
              <w:rPr>
                <w:b/>
                <w:bCs/>
                <w:szCs w:val="24"/>
                <w:rtl/>
              </w:rPr>
              <w:t>מנהל</w:t>
            </w:r>
            <w:r w:rsidRPr="008371DF">
              <w:rPr>
                <w:b/>
                <w:bCs/>
                <w:szCs w:val="24"/>
              </w:rPr>
              <w:t xml:space="preserve"> </w:t>
            </w:r>
            <w:r w:rsidRPr="008371DF">
              <w:rPr>
                <w:b/>
                <w:bCs/>
                <w:szCs w:val="24"/>
                <w:rtl/>
              </w:rPr>
              <w:t>הצוו</w:t>
            </w:r>
            <w:r w:rsidRPr="00D26196">
              <w:rPr>
                <w:rFonts w:hint="eastAsia"/>
                <w:b/>
                <w:bCs/>
                <w:szCs w:val="24"/>
                <w:rtl/>
              </w:rPr>
              <w:t>ת</w:t>
            </w:r>
            <w:r>
              <w:rPr>
                <w:rFonts w:hint="cs"/>
                <w:szCs w:val="24"/>
                <w:rtl/>
              </w:rPr>
              <w:t xml:space="preserve"> יקבע בהתאם לפ</w:t>
            </w:r>
            <w:r w:rsidR="00FB44D7">
              <w:rPr>
                <w:rFonts w:hint="cs"/>
                <w:szCs w:val="24"/>
                <w:rtl/>
              </w:rPr>
              <w:t xml:space="preserve">רוייקטים/עבודות </w:t>
            </w:r>
            <w:r>
              <w:rPr>
                <w:rFonts w:hint="cs"/>
                <w:szCs w:val="24"/>
                <w:rtl/>
              </w:rPr>
              <w:t>שבוצעו על ידו ב</w:t>
            </w:r>
            <w:r w:rsidR="007B614B">
              <w:rPr>
                <w:rFonts w:hint="cs"/>
                <w:szCs w:val="24"/>
                <w:rtl/>
              </w:rPr>
              <w:t>-</w:t>
            </w:r>
            <w:r>
              <w:rPr>
                <w:rFonts w:hint="cs"/>
                <w:szCs w:val="24"/>
                <w:rtl/>
              </w:rPr>
              <w:t>5 השנים האחרונות בנושאים הבאים:</w:t>
            </w:r>
          </w:p>
          <w:p w:rsidR="00535564" w:rsidRDefault="00535564" w:rsidP="003E58A9">
            <w:pPr>
              <w:pStyle w:val="af1"/>
              <w:numPr>
                <w:ilvl w:val="0"/>
                <w:numId w:val="74"/>
              </w:numPr>
              <w:spacing w:line="360" w:lineRule="auto"/>
              <w:jc w:val="both"/>
              <w:rPr>
                <w:szCs w:val="24"/>
              </w:rPr>
            </w:pPr>
            <w:r>
              <w:rPr>
                <w:rFonts w:hint="cs"/>
                <w:b/>
                <w:bCs/>
                <w:szCs w:val="24"/>
                <w:rtl/>
              </w:rPr>
              <w:t>ניהול פרוייקטי ניהול סיכונים ב</w:t>
            </w:r>
            <w:r w:rsidR="00C97613">
              <w:rPr>
                <w:rFonts w:hint="cs"/>
                <w:b/>
                <w:bCs/>
                <w:szCs w:val="24"/>
                <w:rtl/>
              </w:rPr>
              <w:t xml:space="preserve">משרדי </w:t>
            </w:r>
            <w:r>
              <w:rPr>
                <w:rFonts w:hint="cs"/>
                <w:b/>
                <w:bCs/>
                <w:szCs w:val="24"/>
                <w:rtl/>
              </w:rPr>
              <w:t>ממשלה</w:t>
            </w:r>
            <w:r>
              <w:rPr>
                <w:szCs w:val="24"/>
              </w:rPr>
              <w:t xml:space="preserve"> </w:t>
            </w:r>
            <w:r>
              <w:rPr>
                <w:szCs w:val="24"/>
                <w:rtl/>
              </w:rPr>
              <w:t>–</w:t>
            </w:r>
            <w:r>
              <w:rPr>
                <w:rFonts w:hint="cs"/>
                <w:szCs w:val="24"/>
                <w:rtl/>
              </w:rPr>
              <w:t>5 נק' לכ</w:t>
            </w:r>
            <w:r w:rsidR="009B7294">
              <w:rPr>
                <w:rFonts w:hint="cs"/>
                <w:szCs w:val="24"/>
                <w:rtl/>
              </w:rPr>
              <w:t>ל</w:t>
            </w:r>
            <w:r>
              <w:rPr>
                <w:rFonts w:hint="cs"/>
                <w:szCs w:val="24"/>
                <w:rtl/>
              </w:rPr>
              <w:t xml:space="preserve"> פרוייקט ועד 30 </w:t>
            </w:r>
            <w:r w:rsidR="003E58A9">
              <w:rPr>
                <w:rFonts w:hint="cs"/>
                <w:szCs w:val="24"/>
                <w:rtl/>
              </w:rPr>
              <w:t>נק'</w:t>
            </w:r>
            <w:r>
              <w:rPr>
                <w:rFonts w:hint="cs"/>
                <w:szCs w:val="24"/>
                <w:rtl/>
              </w:rPr>
              <w:t>.</w:t>
            </w:r>
          </w:p>
          <w:p w:rsidR="00535564" w:rsidRDefault="00535564" w:rsidP="003E58A9">
            <w:pPr>
              <w:pStyle w:val="af1"/>
              <w:numPr>
                <w:ilvl w:val="0"/>
                <w:numId w:val="74"/>
              </w:numPr>
              <w:spacing w:line="360" w:lineRule="auto"/>
              <w:jc w:val="both"/>
              <w:rPr>
                <w:szCs w:val="24"/>
              </w:rPr>
            </w:pPr>
            <w:r w:rsidRPr="00D1341D">
              <w:rPr>
                <w:rFonts w:hint="eastAsia"/>
                <w:b/>
                <w:bCs/>
                <w:szCs w:val="24"/>
                <w:rtl/>
              </w:rPr>
              <w:t>ניהול</w:t>
            </w:r>
            <w:r w:rsidRPr="00D1341D">
              <w:rPr>
                <w:b/>
                <w:bCs/>
                <w:szCs w:val="24"/>
                <w:rtl/>
              </w:rPr>
              <w:t xml:space="preserve"> </w:t>
            </w:r>
            <w:r w:rsidRPr="00D1341D">
              <w:rPr>
                <w:rFonts w:hint="eastAsia"/>
                <w:b/>
                <w:bCs/>
                <w:szCs w:val="24"/>
                <w:rtl/>
              </w:rPr>
              <w:t>ביקורת</w:t>
            </w:r>
            <w:r w:rsidRPr="00D1341D">
              <w:rPr>
                <w:b/>
                <w:bCs/>
                <w:szCs w:val="24"/>
                <w:rtl/>
              </w:rPr>
              <w:t xml:space="preserve"> </w:t>
            </w:r>
            <w:r w:rsidRPr="00D1341D">
              <w:rPr>
                <w:rFonts w:hint="eastAsia"/>
                <w:b/>
                <w:bCs/>
                <w:szCs w:val="24"/>
                <w:rtl/>
              </w:rPr>
              <w:t>פנים</w:t>
            </w:r>
            <w:r>
              <w:rPr>
                <w:rFonts w:hint="cs"/>
                <w:b/>
                <w:bCs/>
                <w:szCs w:val="24"/>
                <w:rtl/>
              </w:rPr>
              <w:t xml:space="preserve"> או </w:t>
            </w:r>
            <w:r w:rsidRPr="00D1341D">
              <w:rPr>
                <w:rFonts w:hint="eastAsia"/>
                <w:b/>
                <w:bCs/>
                <w:szCs w:val="24"/>
                <w:rtl/>
              </w:rPr>
              <w:t>חקירתית</w:t>
            </w:r>
            <w:r w:rsidRPr="00D1341D">
              <w:rPr>
                <w:b/>
                <w:bCs/>
                <w:szCs w:val="24"/>
                <w:rtl/>
              </w:rPr>
              <w:t xml:space="preserve"> </w:t>
            </w:r>
            <w:r w:rsidRPr="00D1341D">
              <w:rPr>
                <w:rFonts w:hint="eastAsia"/>
                <w:b/>
                <w:bCs/>
                <w:szCs w:val="24"/>
                <w:rtl/>
              </w:rPr>
              <w:t>שבוצעה</w:t>
            </w:r>
            <w:r w:rsidRPr="00D1341D">
              <w:rPr>
                <w:b/>
                <w:bCs/>
                <w:szCs w:val="24"/>
                <w:rtl/>
              </w:rPr>
              <w:t xml:space="preserve"> </w:t>
            </w:r>
            <w:r w:rsidRPr="00D1341D">
              <w:rPr>
                <w:rFonts w:hint="eastAsia"/>
                <w:b/>
                <w:bCs/>
                <w:szCs w:val="24"/>
                <w:rtl/>
              </w:rPr>
              <w:t>במשרדי</w:t>
            </w:r>
            <w:r w:rsidRPr="00D1341D">
              <w:rPr>
                <w:b/>
                <w:bCs/>
                <w:szCs w:val="24"/>
                <w:rtl/>
              </w:rPr>
              <w:t xml:space="preserve"> </w:t>
            </w:r>
            <w:r w:rsidRPr="00D1341D">
              <w:rPr>
                <w:rFonts w:hint="eastAsia"/>
                <w:b/>
                <w:bCs/>
                <w:szCs w:val="24"/>
                <w:rtl/>
              </w:rPr>
              <w:t>ממשלה</w:t>
            </w:r>
            <w:r>
              <w:rPr>
                <w:rFonts w:hint="cs"/>
                <w:szCs w:val="24"/>
                <w:rtl/>
              </w:rPr>
              <w:t xml:space="preserve"> </w:t>
            </w:r>
            <w:r>
              <w:rPr>
                <w:szCs w:val="24"/>
                <w:rtl/>
              </w:rPr>
              <w:t>–</w:t>
            </w:r>
            <w:r>
              <w:rPr>
                <w:rFonts w:hint="cs"/>
                <w:szCs w:val="24"/>
                <w:rtl/>
              </w:rPr>
              <w:t xml:space="preserve"> 3 נק</w:t>
            </w:r>
            <w:r w:rsidR="007B614B" w:rsidRPr="003E58A9">
              <w:rPr>
                <w:rFonts w:hint="cs"/>
                <w:szCs w:val="24"/>
                <w:rtl/>
              </w:rPr>
              <w:t>'</w:t>
            </w:r>
            <w:r w:rsidRPr="00C55555">
              <w:rPr>
                <w:rFonts w:hint="cs"/>
                <w:szCs w:val="24"/>
                <w:rtl/>
              </w:rPr>
              <w:t xml:space="preserve"> </w:t>
            </w:r>
            <w:r>
              <w:rPr>
                <w:rFonts w:hint="cs"/>
                <w:szCs w:val="24"/>
                <w:rtl/>
              </w:rPr>
              <w:t xml:space="preserve">לכל פרוייקט ועד 30 </w:t>
            </w:r>
            <w:r w:rsidR="003E58A9">
              <w:rPr>
                <w:rFonts w:hint="cs"/>
                <w:szCs w:val="24"/>
                <w:rtl/>
              </w:rPr>
              <w:t>נק'</w:t>
            </w:r>
            <w:r>
              <w:rPr>
                <w:rFonts w:hint="cs"/>
                <w:szCs w:val="24"/>
                <w:rtl/>
              </w:rPr>
              <w:t>.</w:t>
            </w:r>
          </w:p>
          <w:p w:rsidR="00535564" w:rsidRDefault="00535564" w:rsidP="00C55555">
            <w:pPr>
              <w:pStyle w:val="af1"/>
              <w:numPr>
                <w:ilvl w:val="0"/>
                <w:numId w:val="74"/>
              </w:numPr>
              <w:spacing w:line="360" w:lineRule="auto"/>
              <w:jc w:val="both"/>
              <w:rPr>
                <w:szCs w:val="24"/>
              </w:rPr>
            </w:pPr>
            <w:r w:rsidRPr="00D1341D">
              <w:rPr>
                <w:rFonts w:hint="eastAsia"/>
                <w:b/>
                <w:bCs/>
                <w:szCs w:val="24"/>
                <w:rtl/>
              </w:rPr>
              <w:t>מגוון</w:t>
            </w:r>
            <w:r w:rsidRPr="00D1341D">
              <w:rPr>
                <w:b/>
                <w:bCs/>
                <w:szCs w:val="24"/>
                <w:rtl/>
              </w:rPr>
              <w:t xml:space="preserve"> ואיכות </w:t>
            </w:r>
            <w:r>
              <w:rPr>
                <w:rFonts w:hint="cs"/>
                <w:b/>
                <w:bCs/>
                <w:szCs w:val="24"/>
                <w:rtl/>
              </w:rPr>
              <w:t>דוחות</w:t>
            </w:r>
            <w:r w:rsidRPr="00D1341D">
              <w:rPr>
                <w:b/>
                <w:bCs/>
                <w:szCs w:val="24"/>
                <w:rtl/>
              </w:rPr>
              <w:t xml:space="preserve"> </w:t>
            </w:r>
            <w:r w:rsidR="00C97613">
              <w:rPr>
                <w:rFonts w:hint="cs"/>
                <w:b/>
                <w:bCs/>
                <w:szCs w:val="24"/>
                <w:rtl/>
              </w:rPr>
              <w:t>ו</w:t>
            </w:r>
            <w:r w:rsidRPr="00D1341D">
              <w:rPr>
                <w:b/>
                <w:bCs/>
                <w:szCs w:val="24"/>
                <w:rtl/>
              </w:rPr>
              <w:t xml:space="preserve">ביקורת פנים </w:t>
            </w:r>
            <w:r>
              <w:rPr>
                <w:rFonts w:hint="cs"/>
                <w:b/>
                <w:bCs/>
                <w:szCs w:val="24"/>
                <w:rtl/>
              </w:rPr>
              <w:t>ו</w:t>
            </w:r>
            <w:r w:rsidRPr="00D1341D">
              <w:rPr>
                <w:b/>
                <w:bCs/>
                <w:szCs w:val="24"/>
                <w:rtl/>
              </w:rPr>
              <w:t>/</w:t>
            </w:r>
            <w:r>
              <w:rPr>
                <w:rFonts w:hint="cs"/>
                <w:b/>
                <w:bCs/>
                <w:szCs w:val="24"/>
                <w:rtl/>
              </w:rPr>
              <w:t>או</w:t>
            </w:r>
            <w:r w:rsidRPr="00D1341D">
              <w:rPr>
                <w:b/>
                <w:bCs/>
                <w:szCs w:val="24"/>
                <w:rtl/>
              </w:rPr>
              <w:t xml:space="preserve"> חקירתית שבוצעה תוך התייחסות להיקף הפרוייקט, יחודיותו, מורכבותו, וכו'</w:t>
            </w:r>
            <w:r>
              <w:rPr>
                <w:rFonts w:hint="cs"/>
                <w:szCs w:val="24"/>
                <w:rtl/>
              </w:rPr>
              <w:t xml:space="preserve"> </w:t>
            </w:r>
            <w:r>
              <w:rPr>
                <w:szCs w:val="24"/>
                <w:rtl/>
              </w:rPr>
              <w:t>–</w:t>
            </w:r>
            <w:r w:rsidR="00C55555">
              <w:rPr>
                <w:rFonts w:hint="cs"/>
                <w:szCs w:val="24"/>
                <w:rtl/>
              </w:rPr>
              <w:t>עד</w:t>
            </w:r>
            <w:r>
              <w:rPr>
                <w:rFonts w:hint="cs"/>
                <w:szCs w:val="24"/>
                <w:rtl/>
              </w:rPr>
              <w:t xml:space="preserve"> </w:t>
            </w:r>
            <w:r w:rsidR="000C25B5">
              <w:rPr>
                <w:rFonts w:hint="cs"/>
                <w:szCs w:val="24"/>
                <w:rtl/>
              </w:rPr>
              <w:t>1</w:t>
            </w:r>
            <w:r>
              <w:rPr>
                <w:rFonts w:hint="cs"/>
                <w:szCs w:val="24"/>
                <w:rtl/>
              </w:rPr>
              <w:t xml:space="preserve">5 </w:t>
            </w:r>
            <w:r w:rsidR="00C55555">
              <w:rPr>
                <w:rFonts w:hint="cs"/>
                <w:szCs w:val="24"/>
                <w:rtl/>
              </w:rPr>
              <w:t>נק'</w:t>
            </w:r>
            <w:r>
              <w:rPr>
                <w:rFonts w:hint="cs"/>
                <w:szCs w:val="24"/>
                <w:rtl/>
              </w:rPr>
              <w:t>.</w:t>
            </w:r>
          </w:p>
          <w:p w:rsidR="00C97613" w:rsidRPr="004B2242" w:rsidRDefault="00C97613" w:rsidP="00C55555">
            <w:pPr>
              <w:pStyle w:val="af1"/>
              <w:numPr>
                <w:ilvl w:val="0"/>
                <w:numId w:val="74"/>
              </w:numPr>
              <w:spacing w:line="360" w:lineRule="auto"/>
              <w:jc w:val="both"/>
              <w:rPr>
                <w:szCs w:val="24"/>
              </w:rPr>
            </w:pPr>
            <w:r w:rsidRPr="00D1341D">
              <w:rPr>
                <w:rFonts w:hint="eastAsia"/>
                <w:b/>
                <w:bCs/>
                <w:szCs w:val="24"/>
                <w:rtl/>
              </w:rPr>
              <w:t>מגוון</w:t>
            </w:r>
            <w:r w:rsidRPr="00D1341D">
              <w:rPr>
                <w:b/>
                <w:bCs/>
                <w:szCs w:val="24"/>
                <w:rtl/>
              </w:rPr>
              <w:t xml:space="preserve"> ואיכות </w:t>
            </w:r>
            <w:r>
              <w:rPr>
                <w:rFonts w:hint="cs"/>
                <w:b/>
                <w:bCs/>
                <w:szCs w:val="24"/>
                <w:rtl/>
              </w:rPr>
              <w:t>דוחות</w:t>
            </w:r>
            <w:r w:rsidRPr="00D1341D">
              <w:rPr>
                <w:b/>
                <w:bCs/>
                <w:szCs w:val="24"/>
                <w:rtl/>
              </w:rPr>
              <w:t xml:space="preserve"> </w:t>
            </w:r>
            <w:r>
              <w:rPr>
                <w:rFonts w:hint="cs"/>
                <w:b/>
                <w:bCs/>
                <w:szCs w:val="24"/>
                <w:rtl/>
              </w:rPr>
              <w:t xml:space="preserve">ניהול סיכונים </w:t>
            </w:r>
            <w:r w:rsidRPr="00D1341D">
              <w:rPr>
                <w:b/>
                <w:bCs/>
                <w:szCs w:val="24"/>
                <w:rtl/>
              </w:rPr>
              <w:t>שבוצע</w:t>
            </w:r>
            <w:r>
              <w:rPr>
                <w:rFonts w:hint="cs"/>
                <w:b/>
                <w:bCs/>
                <w:szCs w:val="24"/>
                <w:rtl/>
              </w:rPr>
              <w:t>ו</w:t>
            </w:r>
            <w:r w:rsidRPr="00D1341D">
              <w:rPr>
                <w:b/>
                <w:bCs/>
                <w:szCs w:val="24"/>
                <w:rtl/>
              </w:rPr>
              <w:t xml:space="preserve"> תוך התייחסות להיקף הפרוייקט, יחודיותו, מורכבותו, וכו'</w:t>
            </w:r>
            <w:r>
              <w:rPr>
                <w:rFonts w:hint="cs"/>
                <w:szCs w:val="24"/>
                <w:rtl/>
              </w:rPr>
              <w:t xml:space="preserve"> </w:t>
            </w:r>
            <w:r>
              <w:rPr>
                <w:szCs w:val="24"/>
                <w:rtl/>
              </w:rPr>
              <w:t>–</w:t>
            </w:r>
            <w:r w:rsidR="00C55555">
              <w:rPr>
                <w:rFonts w:hint="cs"/>
                <w:szCs w:val="24"/>
                <w:rtl/>
              </w:rPr>
              <w:t>עד</w:t>
            </w:r>
            <w:r>
              <w:rPr>
                <w:rFonts w:hint="cs"/>
                <w:szCs w:val="24"/>
                <w:rtl/>
              </w:rPr>
              <w:t xml:space="preserve"> </w:t>
            </w:r>
            <w:r w:rsidR="000C25B5">
              <w:rPr>
                <w:rFonts w:hint="cs"/>
                <w:szCs w:val="24"/>
                <w:rtl/>
              </w:rPr>
              <w:t>15</w:t>
            </w:r>
            <w:r>
              <w:rPr>
                <w:rFonts w:hint="cs"/>
                <w:szCs w:val="24"/>
                <w:rtl/>
              </w:rPr>
              <w:t xml:space="preserve"> </w:t>
            </w:r>
            <w:r w:rsidR="00C55555">
              <w:rPr>
                <w:rFonts w:hint="cs"/>
                <w:szCs w:val="24"/>
                <w:rtl/>
              </w:rPr>
              <w:t>נק'</w:t>
            </w:r>
            <w:r>
              <w:rPr>
                <w:rFonts w:hint="cs"/>
                <w:szCs w:val="24"/>
                <w:rtl/>
              </w:rPr>
              <w:t>.</w:t>
            </w:r>
          </w:p>
          <w:p w:rsidR="00535564" w:rsidRDefault="00535564" w:rsidP="00C55555">
            <w:pPr>
              <w:pStyle w:val="af1"/>
              <w:numPr>
                <w:ilvl w:val="0"/>
                <w:numId w:val="74"/>
              </w:numPr>
              <w:spacing w:line="360" w:lineRule="auto"/>
              <w:jc w:val="both"/>
              <w:rPr>
                <w:szCs w:val="24"/>
              </w:rPr>
            </w:pPr>
            <w:r w:rsidRPr="00D1341D">
              <w:rPr>
                <w:rFonts w:hint="eastAsia"/>
                <w:b/>
                <w:bCs/>
                <w:szCs w:val="24"/>
                <w:rtl/>
              </w:rPr>
              <w:lastRenderedPageBreak/>
              <w:t>ניהול</w:t>
            </w:r>
            <w:r w:rsidRPr="00D1341D">
              <w:rPr>
                <w:b/>
                <w:bCs/>
                <w:szCs w:val="24"/>
                <w:rtl/>
              </w:rPr>
              <w:t xml:space="preserve"> </w:t>
            </w:r>
            <w:r w:rsidRPr="00D1341D">
              <w:rPr>
                <w:rFonts w:hint="eastAsia"/>
                <w:b/>
                <w:bCs/>
                <w:szCs w:val="24"/>
                <w:rtl/>
              </w:rPr>
              <w:t>פרוייקטי</w:t>
            </w:r>
            <w:r w:rsidRPr="00D1341D">
              <w:rPr>
                <w:b/>
                <w:bCs/>
                <w:szCs w:val="24"/>
                <w:rtl/>
              </w:rPr>
              <w:t xml:space="preserve"> </w:t>
            </w:r>
            <w:r w:rsidRPr="00D1341D">
              <w:rPr>
                <w:rFonts w:hint="eastAsia"/>
                <w:b/>
                <w:bCs/>
                <w:szCs w:val="24"/>
                <w:rtl/>
              </w:rPr>
              <w:t>ניהול</w:t>
            </w:r>
            <w:r w:rsidRPr="00D1341D">
              <w:rPr>
                <w:b/>
                <w:bCs/>
                <w:szCs w:val="24"/>
                <w:rtl/>
              </w:rPr>
              <w:t xml:space="preserve"> </w:t>
            </w:r>
            <w:r w:rsidRPr="00D1341D">
              <w:rPr>
                <w:rFonts w:hint="eastAsia"/>
                <w:b/>
                <w:bCs/>
                <w:szCs w:val="24"/>
                <w:rtl/>
              </w:rPr>
              <w:t>סיכונים</w:t>
            </w:r>
            <w:r w:rsidRPr="00D1341D">
              <w:rPr>
                <w:b/>
                <w:bCs/>
                <w:szCs w:val="24"/>
                <w:rtl/>
              </w:rPr>
              <w:t xml:space="preserve"> </w:t>
            </w:r>
            <w:r w:rsidRPr="00D1341D">
              <w:rPr>
                <w:rFonts w:hint="eastAsia"/>
                <w:b/>
                <w:bCs/>
                <w:szCs w:val="24"/>
                <w:rtl/>
              </w:rPr>
              <w:t>בגופים</w:t>
            </w:r>
            <w:r w:rsidRPr="00D1341D">
              <w:rPr>
                <w:b/>
                <w:bCs/>
                <w:szCs w:val="24"/>
                <w:rtl/>
              </w:rPr>
              <w:t xml:space="preserve"> </w:t>
            </w:r>
            <w:r w:rsidRPr="00D1341D">
              <w:rPr>
                <w:rFonts w:hint="eastAsia"/>
                <w:b/>
                <w:bCs/>
                <w:szCs w:val="24"/>
                <w:rtl/>
              </w:rPr>
              <w:t>פרטיים</w:t>
            </w:r>
            <w:r>
              <w:rPr>
                <w:rFonts w:hint="cs"/>
                <w:szCs w:val="24"/>
                <w:rtl/>
              </w:rPr>
              <w:t xml:space="preserve"> </w:t>
            </w:r>
            <w:r>
              <w:rPr>
                <w:szCs w:val="24"/>
                <w:rtl/>
              </w:rPr>
              <w:t>–</w:t>
            </w:r>
            <w:r>
              <w:rPr>
                <w:rFonts w:hint="cs"/>
                <w:szCs w:val="24"/>
                <w:rtl/>
              </w:rPr>
              <w:t xml:space="preserve"> 2.5 נקודות לפרוייקט ועד של 1</w:t>
            </w:r>
            <w:r w:rsidR="000C25B5">
              <w:rPr>
                <w:rFonts w:hint="cs"/>
                <w:szCs w:val="24"/>
                <w:rtl/>
              </w:rPr>
              <w:t>0</w:t>
            </w:r>
            <w:r>
              <w:rPr>
                <w:rFonts w:hint="cs"/>
                <w:szCs w:val="24"/>
                <w:rtl/>
              </w:rPr>
              <w:t xml:space="preserve"> </w:t>
            </w:r>
            <w:r w:rsidR="00C55555">
              <w:rPr>
                <w:rFonts w:hint="cs"/>
                <w:szCs w:val="24"/>
                <w:rtl/>
              </w:rPr>
              <w:t>נק'</w:t>
            </w:r>
            <w:r>
              <w:rPr>
                <w:rFonts w:hint="cs"/>
                <w:szCs w:val="24"/>
                <w:rtl/>
              </w:rPr>
              <w:t>.</w:t>
            </w:r>
          </w:p>
          <w:p w:rsidR="00535564" w:rsidRPr="008371DF" w:rsidRDefault="00535564" w:rsidP="001E01C1">
            <w:pPr>
              <w:spacing w:line="360" w:lineRule="auto"/>
              <w:jc w:val="both"/>
              <w:rPr>
                <w:szCs w:val="24"/>
                <w:rtl/>
              </w:rPr>
            </w:pPr>
            <w:r>
              <w:rPr>
                <w:rFonts w:hint="cs"/>
                <w:szCs w:val="24"/>
                <w:rtl/>
              </w:rPr>
              <w:t>סך הניקוד שיתקבל בסיכום סעיפים 1-</w:t>
            </w:r>
            <w:r w:rsidR="00C97613">
              <w:rPr>
                <w:rFonts w:hint="cs"/>
                <w:szCs w:val="24"/>
                <w:rtl/>
              </w:rPr>
              <w:t>5</w:t>
            </w:r>
            <w:r>
              <w:rPr>
                <w:rFonts w:hint="cs"/>
                <w:szCs w:val="24"/>
                <w:rtl/>
              </w:rPr>
              <w:t xml:space="preserve"> לעיל יוכפל ב</w:t>
            </w:r>
            <w:r w:rsidR="007B614B">
              <w:rPr>
                <w:rFonts w:hint="cs"/>
                <w:szCs w:val="24"/>
                <w:rtl/>
              </w:rPr>
              <w:t>-</w:t>
            </w:r>
            <w:r w:rsidR="00B77E3E">
              <w:rPr>
                <w:rFonts w:hint="cs"/>
                <w:szCs w:val="24"/>
                <w:rtl/>
              </w:rPr>
              <w:t>15</w:t>
            </w:r>
            <w:r>
              <w:rPr>
                <w:rFonts w:hint="cs"/>
                <w:szCs w:val="24"/>
                <w:rtl/>
              </w:rPr>
              <w:t>% לקביעת ציון האיכות של מנהל הצוות.</w:t>
            </w:r>
            <w:r w:rsidRPr="0058080B">
              <w:rPr>
                <w:rFonts w:hint="cs"/>
                <w:szCs w:val="24"/>
                <w:rtl/>
              </w:rPr>
              <w:t xml:space="preserve"> </w:t>
            </w:r>
          </w:p>
        </w:tc>
        <w:tc>
          <w:tcPr>
            <w:tcW w:w="1024" w:type="dxa"/>
            <w:shd w:val="clear" w:color="auto" w:fill="auto"/>
            <w:noWrap/>
            <w:vAlign w:val="center"/>
            <w:hideMark/>
          </w:tcPr>
          <w:p w:rsidR="00535564" w:rsidRPr="008371DF" w:rsidRDefault="00535564" w:rsidP="005A1D4D">
            <w:pPr>
              <w:spacing w:before="120" w:after="120" w:line="360" w:lineRule="auto"/>
              <w:jc w:val="center"/>
              <w:rPr>
                <w:sz w:val="28"/>
                <w:szCs w:val="28"/>
              </w:rPr>
            </w:pPr>
            <w:r w:rsidRPr="008371DF">
              <w:rPr>
                <w:b/>
                <w:bCs/>
                <w:sz w:val="28"/>
                <w:szCs w:val="28"/>
                <w:rtl/>
              </w:rPr>
              <w:lastRenderedPageBreak/>
              <w:t>1</w:t>
            </w:r>
            <w:r w:rsidR="00C97613">
              <w:rPr>
                <w:rFonts w:hint="cs"/>
                <w:b/>
                <w:bCs/>
                <w:sz w:val="28"/>
                <w:szCs w:val="28"/>
                <w:rtl/>
              </w:rPr>
              <w:t>5</w:t>
            </w:r>
            <w:r w:rsidRPr="008371DF">
              <w:rPr>
                <w:sz w:val="28"/>
                <w:szCs w:val="28"/>
                <w:rtl/>
              </w:rPr>
              <w:t>%</w:t>
            </w:r>
          </w:p>
        </w:tc>
      </w:tr>
      <w:tr w:rsidR="00535564" w:rsidRPr="008371DF" w:rsidTr="00484299">
        <w:trPr>
          <w:trHeight w:val="1221"/>
          <w:jc w:val="right"/>
        </w:trPr>
        <w:tc>
          <w:tcPr>
            <w:tcW w:w="567" w:type="dxa"/>
            <w:vAlign w:val="center"/>
          </w:tcPr>
          <w:p w:rsidR="00535564" w:rsidRPr="008371DF" w:rsidRDefault="00535564" w:rsidP="00484299">
            <w:pPr>
              <w:numPr>
                <w:ilvl w:val="0"/>
                <w:numId w:val="9"/>
              </w:numPr>
              <w:spacing w:line="360" w:lineRule="auto"/>
              <w:ind w:left="360"/>
              <w:contextualSpacing/>
              <w:jc w:val="center"/>
              <w:rPr>
                <w:szCs w:val="24"/>
                <w:rtl/>
                <w:lang w:eastAsia="he-IL"/>
              </w:rPr>
            </w:pPr>
          </w:p>
        </w:tc>
        <w:tc>
          <w:tcPr>
            <w:tcW w:w="6631" w:type="dxa"/>
            <w:shd w:val="clear" w:color="auto" w:fill="auto"/>
            <w:vAlign w:val="center"/>
            <w:hideMark/>
          </w:tcPr>
          <w:p w:rsidR="00535564" w:rsidRDefault="00535564" w:rsidP="001E01C1">
            <w:pPr>
              <w:spacing w:line="360" w:lineRule="auto"/>
              <w:jc w:val="both"/>
              <w:rPr>
                <w:szCs w:val="24"/>
                <w:rtl/>
              </w:rPr>
            </w:pPr>
            <w:r w:rsidRPr="008371DF">
              <w:rPr>
                <w:szCs w:val="24"/>
                <w:rtl/>
              </w:rPr>
              <w:t xml:space="preserve">ניסיון </w:t>
            </w:r>
            <w:r w:rsidR="000C25B5">
              <w:rPr>
                <w:rFonts w:hint="cs"/>
                <w:b/>
                <w:bCs/>
                <w:szCs w:val="24"/>
                <w:rtl/>
              </w:rPr>
              <w:t>כל אחד מ</w:t>
            </w:r>
            <w:r>
              <w:rPr>
                <w:rFonts w:hint="cs"/>
                <w:b/>
                <w:bCs/>
                <w:szCs w:val="24"/>
                <w:rtl/>
              </w:rPr>
              <w:t xml:space="preserve">חברי </w:t>
            </w:r>
            <w:r w:rsidRPr="008371DF">
              <w:rPr>
                <w:rFonts w:hint="cs"/>
                <w:b/>
                <w:bCs/>
                <w:szCs w:val="24"/>
                <w:rtl/>
              </w:rPr>
              <w:t>הצוות המוצע</w:t>
            </w:r>
            <w:r>
              <w:rPr>
                <w:rFonts w:hint="cs"/>
                <w:szCs w:val="24"/>
                <w:rtl/>
              </w:rPr>
              <w:t xml:space="preserve"> יקבע בהתאם לפ</w:t>
            </w:r>
            <w:r w:rsidR="00FB44D7">
              <w:rPr>
                <w:rFonts w:hint="cs"/>
                <w:szCs w:val="24"/>
                <w:rtl/>
              </w:rPr>
              <w:t xml:space="preserve">רוייקטים/עבודות </w:t>
            </w:r>
            <w:r>
              <w:rPr>
                <w:rFonts w:hint="cs"/>
                <w:szCs w:val="24"/>
                <w:rtl/>
              </w:rPr>
              <w:t>שבוצעו על ידם ב</w:t>
            </w:r>
            <w:r w:rsidR="007B614B">
              <w:rPr>
                <w:rFonts w:hint="cs"/>
                <w:szCs w:val="24"/>
                <w:rtl/>
              </w:rPr>
              <w:t>-</w:t>
            </w:r>
            <w:r>
              <w:rPr>
                <w:rFonts w:hint="cs"/>
                <w:szCs w:val="24"/>
                <w:rtl/>
              </w:rPr>
              <w:t>5 השנים האחרונות בנושאים הבאים:</w:t>
            </w:r>
          </w:p>
          <w:p w:rsidR="00535564" w:rsidRDefault="00535564" w:rsidP="00C55555">
            <w:pPr>
              <w:pStyle w:val="af1"/>
              <w:numPr>
                <w:ilvl w:val="0"/>
                <w:numId w:val="75"/>
              </w:numPr>
              <w:spacing w:line="360" w:lineRule="auto"/>
              <w:jc w:val="both"/>
              <w:rPr>
                <w:szCs w:val="24"/>
              </w:rPr>
            </w:pPr>
            <w:r>
              <w:rPr>
                <w:rFonts w:hint="cs"/>
                <w:b/>
                <w:bCs/>
                <w:szCs w:val="24"/>
                <w:rtl/>
              </w:rPr>
              <w:t>ביצוע פרוייקטי ניהול סיכונים ב</w:t>
            </w:r>
            <w:r w:rsidR="00C97613">
              <w:rPr>
                <w:rFonts w:hint="cs"/>
                <w:b/>
                <w:bCs/>
                <w:szCs w:val="24"/>
                <w:rtl/>
              </w:rPr>
              <w:t xml:space="preserve">משרדי </w:t>
            </w:r>
            <w:r>
              <w:rPr>
                <w:rFonts w:hint="cs"/>
                <w:b/>
                <w:bCs/>
                <w:szCs w:val="24"/>
                <w:rtl/>
              </w:rPr>
              <w:t>ממשלה</w:t>
            </w:r>
            <w:r>
              <w:rPr>
                <w:szCs w:val="24"/>
              </w:rPr>
              <w:t xml:space="preserve"> </w:t>
            </w:r>
            <w:r>
              <w:rPr>
                <w:szCs w:val="24"/>
                <w:rtl/>
              </w:rPr>
              <w:t>–</w:t>
            </w:r>
            <w:r>
              <w:rPr>
                <w:rFonts w:hint="cs"/>
                <w:szCs w:val="24"/>
                <w:rtl/>
              </w:rPr>
              <w:t xml:space="preserve">5 נק' לכל פרוייקט ועד 25 </w:t>
            </w:r>
            <w:r w:rsidR="00C55555">
              <w:rPr>
                <w:rFonts w:hint="cs"/>
                <w:szCs w:val="24"/>
                <w:rtl/>
              </w:rPr>
              <w:t>נק'</w:t>
            </w:r>
            <w:r>
              <w:rPr>
                <w:rFonts w:hint="cs"/>
                <w:szCs w:val="24"/>
                <w:rtl/>
              </w:rPr>
              <w:t>.</w:t>
            </w:r>
          </w:p>
          <w:p w:rsidR="00535564" w:rsidRDefault="00535564" w:rsidP="001E01C1">
            <w:pPr>
              <w:pStyle w:val="af1"/>
              <w:numPr>
                <w:ilvl w:val="0"/>
                <w:numId w:val="75"/>
              </w:numPr>
              <w:spacing w:line="360" w:lineRule="auto"/>
              <w:jc w:val="both"/>
              <w:rPr>
                <w:szCs w:val="24"/>
              </w:rPr>
            </w:pPr>
            <w:r>
              <w:rPr>
                <w:rFonts w:hint="cs"/>
                <w:b/>
                <w:bCs/>
                <w:szCs w:val="24"/>
                <w:rtl/>
              </w:rPr>
              <w:t xml:space="preserve">ביצוע </w:t>
            </w:r>
            <w:r w:rsidRPr="00D1341D">
              <w:rPr>
                <w:rFonts w:hint="eastAsia"/>
                <w:b/>
                <w:bCs/>
                <w:szCs w:val="24"/>
                <w:rtl/>
              </w:rPr>
              <w:t>ביקורת</w:t>
            </w:r>
            <w:r w:rsidRPr="00D1341D">
              <w:rPr>
                <w:b/>
                <w:bCs/>
                <w:szCs w:val="24"/>
                <w:rtl/>
              </w:rPr>
              <w:t xml:space="preserve"> </w:t>
            </w:r>
            <w:r w:rsidRPr="00D1341D">
              <w:rPr>
                <w:rFonts w:hint="eastAsia"/>
                <w:b/>
                <w:bCs/>
                <w:szCs w:val="24"/>
                <w:rtl/>
              </w:rPr>
              <w:t>פנים</w:t>
            </w:r>
            <w:r>
              <w:rPr>
                <w:rFonts w:hint="cs"/>
                <w:b/>
                <w:bCs/>
                <w:szCs w:val="24"/>
                <w:rtl/>
              </w:rPr>
              <w:t xml:space="preserve"> ו</w:t>
            </w:r>
            <w:r w:rsidRPr="00D1341D">
              <w:rPr>
                <w:b/>
                <w:bCs/>
                <w:szCs w:val="24"/>
                <w:rtl/>
              </w:rPr>
              <w:t>/</w:t>
            </w:r>
            <w:r>
              <w:rPr>
                <w:rFonts w:hint="cs"/>
                <w:b/>
                <w:bCs/>
                <w:szCs w:val="24"/>
                <w:rtl/>
              </w:rPr>
              <w:t xml:space="preserve">או </w:t>
            </w:r>
            <w:r w:rsidRPr="00D1341D">
              <w:rPr>
                <w:rFonts w:hint="eastAsia"/>
                <w:b/>
                <w:bCs/>
                <w:szCs w:val="24"/>
                <w:rtl/>
              </w:rPr>
              <w:t>חקירתית</w:t>
            </w:r>
            <w:r w:rsidRPr="00D1341D">
              <w:rPr>
                <w:b/>
                <w:bCs/>
                <w:szCs w:val="24"/>
                <w:rtl/>
              </w:rPr>
              <w:t xml:space="preserve"> </w:t>
            </w:r>
            <w:r w:rsidRPr="00D1341D">
              <w:rPr>
                <w:rFonts w:hint="eastAsia"/>
                <w:b/>
                <w:bCs/>
                <w:szCs w:val="24"/>
                <w:rtl/>
              </w:rPr>
              <w:t>שבוצעה</w:t>
            </w:r>
            <w:r w:rsidRPr="00D1341D">
              <w:rPr>
                <w:b/>
                <w:bCs/>
                <w:szCs w:val="24"/>
                <w:rtl/>
              </w:rPr>
              <w:t xml:space="preserve"> </w:t>
            </w:r>
            <w:r w:rsidRPr="00D1341D">
              <w:rPr>
                <w:rFonts w:hint="eastAsia"/>
                <w:b/>
                <w:bCs/>
                <w:szCs w:val="24"/>
                <w:rtl/>
              </w:rPr>
              <w:t>במשרדי</w:t>
            </w:r>
            <w:r w:rsidRPr="00D1341D">
              <w:rPr>
                <w:b/>
                <w:bCs/>
                <w:szCs w:val="24"/>
                <w:rtl/>
              </w:rPr>
              <w:t xml:space="preserve"> </w:t>
            </w:r>
            <w:r w:rsidRPr="00D1341D">
              <w:rPr>
                <w:rFonts w:hint="eastAsia"/>
                <w:b/>
                <w:bCs/>
                <w:szCs w:val="24"/>
                <w:rtl/>
              </w:rPr>
              <w:t>ממשלה</w:t>
            </w:r>
            <w:r>
              <w:rPr>
                <w:rFonts w:hint="cs"/>
                <w:szCs w:val="24"/>
                <w:rtl/>
              </w:rPr>
              <w:t xml:space="preserve"> </w:t>
            </w:r>
            <w:r>
              <w:rPr>
                <w:szCs w:val="24"/>
                <w:rtl/>
              </w:rPr>
              <w:t>–</w:t>
            </w:r>
            <w:r>
              <w:rPr>
                <w:rFonts w:hint="cs"/>
                <w:szCs w:val="24"/>
                <w:rtl/>
              </w:rPr>
              <w:t xml:space="preserve"> 2.5 נק לכל פרוייקט ועד 25 נק</w:t>
            </w:r>
            <w:r w:rsidR="00C55555">
              <w:rPr>
                <w:rFonts w:hint="cs"/>
                <w:szCs w:val="24"/>
                <w:rtl/>
              </w:rPr>
              <w:t>'</w:t>
            </w:r>
            <w:r>
              <w:rPr>
                <w:rFonts w:hint="cs"/>
                <w:szCs w:val="24"/>
                <w:rtl/>
              </w:rPr>
              <w:t>.</w:t>
            </w:r>
          </w:p>
          <w:p w:rsidR="000C25B5" w:rsidRDefault="00535564" w:rsidP="00C55555">
            <w:pPr>
              <w:pStyle w:val="af1"/>
              <w:numPr>
                <w:ilvl w:val="0"/>
                <w:numId w:val="75"/>
              </w:numPr>
              <w:spacing w:line="360" w:lineRule="auto"/>
              <w:jc w:val="both"/>
              <w:rPr>
                <w:szCs w:val="24"/>
              </w:rPr>
            </w:pPr>
            <w:r w:rsidRPr="00D1341D">
              <w:rPr>
                <w:rFonts w:hint="eastAsia"/>
                <w:b/>
                <w:bCs/>
                <w:szCs w:val="24"/>
                <w:rtl/>
              </w:rPr>
              <w:t>מגוון</w:t>
            </w:r>
            <w:r w:rsidRPr="00D1341D">
              <w:rPr>
                <w:b/>
                <w:bCs/>
                <w:szCs w:val="24"/>
                <w:rtl/>
              </w:rPr>
              <w:t xml:space="preserve"> ואיכות </w:t>
            </w:r>
            <w:r>
              <w:rPr>
                <w:rFonts w:hint="cs"/>
                <w:b/>
                <w:bCs/>
                <w:szCs w:val="24"/>
                <w:rtl/>
              </w:rPr>
              <w:t>דוחות</w:t>
            </w:r>
            <w:r w:rsidRPr="00D1341D">
              <w:rPr>
                <w:b/>
                <w:bCs/>
                <w:szCs w:val="24"/>
                <w:rtl/>
              </w:rPr>
              <w:t xml:space="preserve"> ביקורת פנים / חקירתית שבוצעה תוך התייחסות להיקף הפרוייקט, יחודיותו, מורכבותו, וכו'</w:t>
            </w:r>
            <w:r>
              <w:rPr>
                <w:rFonts w:hint="cs"/>
                <w:szCs w:val="24"/>
                <w:rtl/>
              </w:rPr>
              <w:t xml:space="preserve"> </w:t>
            </w:r>
            <w:r>
              <w:rPr>
                <w:szCs w:val="24"/>
                <w:rtl/>
              </w:rPr>
              <w:t>–</w:t>
            </w:r>
            <w:r w:rsidR="00C55555">
              <w:rPr>
                <w:rFonts w:hint="cs"/>
                <w:szCs w:val="24"/>
                <w:rtl/>
              </w:rPr>
              <w:t>עד</w:t>
            </w:r>
            <w:r>
              <w:rPr>
                <w:rFonts w:hint="cs"/>
                <w:szCs w:val="24"/>
                <w:rtl/>
              </w:rPr>
              <w:t xml:space="preserve"> </w:t>
            </w:r>
            <w:r w:rsidR="000C25B5">
              <w:rPr>
                <w:rFonts w:hint="cs"/>
                <w:szCs w:val="24"/>
                <w:rtl/>
              </w:rPr>
              <w:t>15</w:t>
            </w:r>
            <w:r>
              <w:rPr>
                <w:rFonts w:hint="cs"/>
                <w:szCs w:val="24"/>
                <w:rtl/>
              </w:rPr>
              <w:t xml:space="preserve"> </w:t>
            </w:r>
            <w:r w:rsidR="00C55555">
              <w:rPr>
                <w:rFonts w:hint="cs"/>
                <w:szCs w:val="24"/>
                <w:rtl/>
              </w:rPr>
              <w:t>נק'</w:t>
            </w:r>
            <w:r>
              <w:rPr>
                <w:rFonts w:hint="cs"/>
                <w:szCs w:val="24"/>
                <w:rtl/>
              </w:rPr>
              <w:t>.</w:t>
            </w:r>
          </w:p>
          <w:p w:rsidR="00EA17B7" w:rsidRDefault="000C25B5" w:rsidP="00484299">
            <w:pPr>
              <w:pStyle w:val="af1"/>
              <w:numPr>
                <w:ilvl w:val="0"/>
                <w:numId w:val="75"/>
              </w:numPr>
              <w:spacing w:line="360" w:lineRule="auto"/>
              <w:jc w:val="both"/>
              <w:rPr>
                <w:szCs w:val="24"/>
              </w:rPr>
            </w:pPr>
            <w:r w:rsidRPr="004B2242">
              <w:rPr>
                <w:rFonts w:hint="eastAsia"/>
                <w:b/>
                <w:bCs/>
                <w:szCs w:val="24"/>
                <w:rtl/>
              </w:rPr>
              <w:t>מגוון</w:t>
            </w:r>
            <w:r w:rsidRPr="004B2242">
              <w:rPr>
                <w:b/>
                <w:bCs/>
                <w:szCs w:val="24"/>
                <w:rtl/>
              </w:rPr>
              <w:t xml:space="preserve"> </w:t>
            </w:r>
            <w:r w:rsidRPr="004B2242">
              <w:rPr>
                <w:rFonts w:hint="eastAsia"/>
                <w:b/>
                <w:bCs/>
                <w:szCs w:val="24"/>
                <w:rtl/>
              </w:rPr>
              <w:t>ואיכות</w:t>
            </w:r>
            <w:r w:rsidRPr="004B2242">
              <w:rPr>
                <w:b/>
                <w:bCs/>
                <w:szCs w:val="24"/>
                <w:rtl/>
              </w:rPr>
              <w:t xml:space="preserve"> </w:t>
            </w:r>
            <w:r w:rsidRPr="004B2242">
              <w:rPr>
                <w:rFonts w:hint="eastAsia"/>
                <w:b/>
                <w:bCs/>
                <w:szCs w:val="24"/>
                <w:rtl/>
              </w:rPr>
              <w:t>דוחות</w:t>
            </w:r>
            <w:r w:rsidRPr="004B2242">
              <w:rPr>
                <w:b/>
                <w:bCs/>
                <w:szCs w:val="24"/>
                <w:rtl/>
              </w:rPr>
              <w:t xml:space="preserve"> </w:t>
            </w:r>
            <w:r w:rsidRPr="004B2242">
              <w:rPr>
                <w:rFonts w:hint="eastAsia"/>
                <w:b/>
                <w:bCs/>
                <w:szCs w:val="24"/>
                <w:rtl/>
              </w:rPr>
              <w:t>ניהול</w:t>
            </w:r>
            <w:r w:rsidRPr="004B2242">
              <w:rPr>
                <w:b/>
                <w:bCs/>
                <w:szCs w:val="24"/>
                <w:rtl/>
              </w:rPr>
              <w:t xml:space="preserve"> </w:t>
            </w:r>
            <w:r w:rsidRPr="004B2242">
              <w:rPr>
                <w:rFonts w:hint="eastAsia"/>
                <w:b/>
                <w:bCs/>
                <w:szCs w:val="24"/>
                <w:rtl/>
              </w:rPr>
              <w:t>סיכונים</w:t>
            </w:r>
            <w:r w:rsidRPr="004B2242">
              <w:rPr>
                <w:b/>
                <w:bCs/>
                <w:szCs w:val="24"/>
                <w:rtl/>
              </w:rPr>
              <w:t xml:space="preserve"> </w:t>
            </w:r>
            <w:r w:rsidRPr="004B2242">
              <w:rPr>
                <w:rFonts w:hint="eastAsia"/>
                <w:b/>
                <w:bCs/>
                <w:szCs w:val="24"/>
                <w:rtl/>
              </w:rPr>
              <w:t>שבוצע</w:t>
            </w:r>
            <w:r w:rsidRPr="004B2242">
              <w:rPr>
                <w:b/>
                <w:bCs/>
                <w:szCs w:val="24"/>
                <w:rtl/>
              </w:rPr>
              <w:t xml:space="preserve"> </w:t>
            </w:r>
            <w:r w:rsidRPr="004B2242">
              <w:rPr>
                <w:rFonts w:hint="eastAsia"/>
                <w:b/>
                <w:bCs/>
                <w:szCs w:val="24"/>
                <w:rtl/>
              </w:rPr>
              <w:t>תוך</w:t>
            </w:r>
            <w:r w:rsidRPr="004B2242">
              <w:rPr>
                <w:b/>
                <w:bCs/>
                <w:szCs w:val="24"/>
                <w:rtl/>
              </w:rPr>
              <w:t xml:space="preserve"> </w:t>
            </w:r>
            <w:r w:rsidRPr="004B2242">
              <w:rPr>
                <w:rFonts w:hint="eastAsia"/>
                <w:b/>
                <w:bCs/>
                <w:szCs w:val="24"/>
                <w:rtl/>
              </w:rPr>
              <w:t>התייחסות</w:t>
            </w:r>
            <w:r w:rsidRPr="004B2242">
              <w:rPr>
                <w:b/>
                <w:bCs/>
                <w:szCs w:val="24"/>
                <w:rtl/>
              </w:rPr>
              <w:t xml:space="preserve"> </w:t>
            </w:r>
            <w:r w:rsidRPr="004B2242">
              <w:rPr>
                <w:rFonts w:hint="eastAsia"/>
                <w:b/>
                <w:bCs/>
                <w:szCs w:val="24"/>
                <w:rtl/>
              </w:rPr>
              <w:t>להיקף</w:t>
            </w:r>
            <w:r w:rsidRPr="004B2242">
              <w:rPr>
                <w:b/>
                <w:bCs/>
                <w:szCs w:val="24"/>
                <w:rtl/>
              </w:rPr>
              <w:t xml:space="preserve"> </w:t>
            </w:r>
            <w:r w:rsidRPr="004B2242">
              <w:rPr>
                <w:rFonts w:hint="eastAsia"/>
                <w:b/>
                <w:bCs/>
                <w:szCs w:val="24"/>
                <w:rtl/>
              </w:rPr>
              <w:t>הפרוייקט</w:t>
            </w:r>
            <w:r w:rsidRPr="004B2242">
              <w:rPr>
                <w:b/>
                <w:bCs/>
                <w:szCs w:val="24"/>
                <w:rtl/>
              </w:rPr>
              <w:t xml:space="preserve">, </w:t>
            </w:r>
            <w:r w:rsidRPr="004B2242">
              <w:rPr>
                <w:rFonts w:hint="eastAsia"/>
                <w:b/>
                <w:bCs/>
                <w:szCs w:val="24"/>
                <w:rtl/>
              </w:rPr>
              <w:t>יחודיותו</w:t>
            </w:r>
            <w:r w:rsidRPr="004B2242">
              <w:rPr>
                <w:b/>
                <w:bCs/>
                <w:szCs w:val="24"/>
                <w:rtl/>
              </w:rPr>
              <w:t xml:space="preserve">, </w:t>
            </w:r>
            <w:r w:rsidRPr="004B2242">
              <w:rPr>
                <w:rFonts w:hint="eastAsia"/>
                <w:b/>
                <w:bCs/>
                <w:szCs w:val="24"/>
                <w:rtl/>
              </w:rPr>
              <w:t>מורכבותו</w:t>
            </w:r>
            <w:r w:rsidRPr="004B2242">
              <w:rPr>
                <w:b/>
                <w:bCs/>
                <w:szCs w:val="24"/>
                <w:rtl/>
              </w:rPr>
              <w:t xml:space="preserve"> </w:t>
            </w:r>
            <w:r w:rsidRPr="004B2242">
              <w:rPr>
                <w:rFonts w:hint="eastAsia"/>
                <w:b/>
                <w:bCs/>
                <w:szCs w:val="24"/>
                <w:rtl/>
              </w:rPr>
              <w:t>וכו</w:t>
            </w:r>
            <w:r w:rsidRPr="004B2242">
              <w:rPr>
                <w:b/>
                <w:bCs/>
                <w:szCs w:val="24"/>
                <w:rtl/>
              </w:rPr>
              <w:t>'-</w:t>
            </w:r>
            <w:r w:rsidR="00C55555">
              <w:rPr>
                <w:rFonts w:hint="cs"/>
                <w:szCs w:val="24"/>
                <w:rtl/>
              </w:rPr>
              <w:t>עד 15 נק'</w:t>
            </w:r>
          </w:p>
          <w:p w:rsidR="00535564" w:rsidRDefault="00535564" w:rsidP="00C55555">
            <w:pPr>
              <w:pStyle w:val="af1"/>
              <w:numPr>
                <w:ilvl w:val="0"/>
                <w:numId w:val="75"/>
              </w:numPr>
              <w:spacing w:line="360" w:lineRule="auto"/>
              <w:jc w:val="both"/>
              <w:rPr>
                <w:szCs w:val="24"/>
              </w:rPr>
            </w:pPr>
            <w:r w:rsidRPr="00D1341D">
              <w:rPr>
                <w:rFonts w:hint="eastAsia"/>
                <w:b/>
                <w:bCs/>
                <w:szCs w:val="24"/>
                <w:rtl/>
              </w:rPr>
              <w:t>ביצוע</w:t>
            </w:r>
            <w:r w:rsidRPr="00D1341D">
              <w:rPr>
                <w:b/>
                <w:bCs/>
                <w:szCs w:val="24"/>
                <w:rtl/>
              </w:rPr>
              <w:t xml:space="preserve"> ביקורת פנים בתחום אבטחת מידע וסייבר</w:t>
            </w:r>
            <w:r>
              <w:rPr>
                <w:rFonts w:hint="cs"/>
                <w:szCs w:val="24"/>
                <w:rtl/>
              </w:rPr>
              <w:t xml:space="preserve"> </w:t>
            </w:r>
            <w:r>
              <w:rPr>
                <w:szCs w:val="24"/>
                <w:rtl/>
              </w:rPr>
              <w:t>–</w:t>
            </w:r>
            <w:r>
              <w:rPr>
                <w:rFonts w:hint="cs"/>
                <w:szCs w:val="24"/>
                <w:rtl/>
              </w:rPr>
              <w:t xml:space="preserve"> 2 </w:t>
            </w:r>
            <w:r w:rsidR="00C55555">
              <w:rPr>
                <w:rFonts w:hint="cs"/>
                <w:szCs w:val="24"/>
                <w:rtl/>
              </w:rPr>
              <w:t xml:space="preserve">נק'  </w:t>
            </w:r>
            <w:r>
              <w:rPr>
                <w:rFonts w:hint="cs"/>
                <w:szCs w:val="24"/>
                <w:rtl/>
              </w:rPr>
              <w:t>לפרוייקט ועד  10 נק</w:t>
            </w:r>
            <w:r w:rsidR="00C55555">
              <w:rPr>
                <w:rFonts w:hint="cs"/>
                <w:szCs w:val="24"/>
                <w:rtl/>
              </w:rPr>
              <w:t>'</w:t>
            </w:r>
            <w:r>
              <w:rPr>
                <w:rFonts w:hint="cs"/>
                <w:szCs w:val="24"/>
                <w:rtl/>
              </w:rPr>
              <w:t>.</w:t>
            </w:r>
          </w:p>
          <w:p w:rsidR="00535564" w:rsidRDefault="00535564" w:rsidP="00C55555">
            <w:pPr>
              <w:pStyle w:val="af1"/>
              <w:numPr>
                <w:ilvl w:val="0"/>
                <w:numId w:val="75"/>
              </w:numPr>
              <w:spacing w:line="360" w:lineRule="auto"/>
              <w:jc w:val="both"/>
              <w:rPr>
                <w:szCs w:val="24"/>
              </w:rPr>
            </w:pPr>
            <w:r w:rsidRPr="00D1341D">
              <w:rPr>
                <w:rFonts w:hint="eastAsia"/>
                <w:b/>
                <w:bCs/>
                <w:szCs w:val="24"/>
                <w:rtl/>
              </w:rPr>
              <w:t>ביצוע</w:t>
            </w:r>
            <w:r w:rsidRPr="00D1341D">
              <w:rPr>
                <w:b/>
                <w:bCs/>
                <w:szCs w:val="24"/>
                <w:rtl/>
              </w:rPr>
              <w:t xml:space="preserve"> </w:t>
            </w:r>
            <w:r>
              <w:rPr>
                <w:rFonts w:hint="cs"/>
                <w:b/>
                <w:bCs/>
                <w:szCs w:val="24"/>
                <w:rtl/>
              </w:rPr>
              <w:t xml:space="preserve">סקר סיכונים ו/או </w:t>
            </w:r>
            <w:r w:rsidRPr="00D1341D">
              <w:rPr>
                <w:rFonts w:hint="eastAsia"/>
                <w:b/>
                <w:bCs/>
                <w:szCs w:val="24"/>
                <w:rtl/>
              </w:rPr>
              <w:t>ביקורת</w:t>
            </w:r>
            <w:r w:rsidRPr="00D1341D">
              <w:rPr>
                <w:b/>
                <w:bCs/>
                <w:szCs w:val="24"/>
                <w:rtl/>
              </w:rPr>
              <w:t xml:space="preserve"> </w:t>
            </w:r>
            <w:r w:rsidRPr="00D1341D">
              <w:rPr>
                <w:rFonts w:hint="eastAsia"/>
                <w:b/>
                <w:bCs/>
                <w:szCs w:val="24"/>
                <w:rtl/>
              </w:rPr>
              <w:t>פנים</w:t>
            </w:r>
            <w:r w:rsidRPr="00D1341D">
              <w:rPr>
                <w:b/>
                <w:bCs/>
                <w:szCs w:val="24"/>
                <w:rtl/>
              </w:rPr>
              <w:t xml:space="preserve"> </w:t>
            </w:r>
            <w:r w:rsidRPr="00D1341D">
              <w:rPr>
                <w:rFonts w:hint="eastAsia"/>
                <w:b/>
                <w:bCs/>
                <w:szCs w:val="24"/>
                <w:rtl/>
              </w:rPr>
              <w:t>בתחו</w:t>
            </w:r>
            <w:r w:rsidR="000C25B5">
              <w:rPr>
                <w:rFonts w:hint="cs"/>
                <w:b/>
                <w:bCs/>
                <w:szCs w:val="24"/>
                <w:rtl/>
              </w:rPr>
              <w:t>מי</w:t>
            </w:r>
            <w:r w:rsidRPr="00D1341D">
              <w:rPr>
                <w:b/>
                <w:bCs/>
                <w:szCs w:val="24"/>
                <w:rtl/>
              </w:rPr>
              <w:t xml:space="preserve"> </w:t>
            </w:r>
            <w:r w:rsidRPr="00D1341D">
              <w:rPr>
                <w:rFonts w:hint="eastAsia"/>
                <w:b/>
                <w:bCs/>
                <w:szCs w:val="24"/>
                <w:rtl/>
              </w:rPr>
              <w:t>הליבה</w:t>
            </w:r>
            <w:r w:rsidRPr="00D1341D">
              <w:rPr>
                <w:b/>
                <w:bCs/>
                <w:szCs w:val="24"/>
                <w:rtl/>
              </w:rPr>
              <w:t xml:space="preserve"> </w:t>
            </w:r>
            <w:r w:rsidRPr="00D1341D">
              <w:rPr>
                <w:rFonts w:hint="eastAsia"/>
                <w:b/>
                <w:bCs/>
                <w:szCs w:val="24"/>
                <w:rtl/>
              </w:rPr>
              <w:t>של</w:t>
            </w:r>
            <w:r w:rsidRPr="00D1341D">
              <w:rPr>
                <w:b/>
                <w:bCs/>
                <w:szCs w:val="24"/>
                <w:rtl/>
              </w:rPr>
              <w:t xml:space="preserve"> </w:t>
            </w:r>
            <w:r w:rsidRPr="00D1341D">
              <w:rPr>
                <w:rFonts w:hint="eastAsia"/>
                <w:b/>
                <w:bCs/>
                <w:szCs w:val="24"/>
                <w:rtl/>
              </w:rPr>
              <w:t>המשרד</w:t>
            </w:r>
            <w:r>
              <w:rPr>
                <w:rFonts w:hint="cs"/>
                <w:szCs w:val="24"/>
                <w:rtl/>
              </w:rPr>
              <w:t xml:space="preserve"> (כפי שמופיעים באתר המשרד תחת כותרת "נושאים" בכתובת: </w:t>
            </w:r>
            <w:r>
              <w:rPr>
                <w:szCs w:val="24"/>
              </w:rPr>
              <w:t xml:space="preserve"> </w:t>
            </w:r>
            <w:hyperlink r:id="rId14" w:history="1">
              <w:r w:rsidRPr="009C0810">
                <w:rPr>
                  <w:rStyle w:val="Hyperlink"/>
                  <w:sz w:val="20"/>
                  <w:szCs w:val="20"/>
                </w:rPr>
                <w:t>https://www.gov.il/he/Departments/ministry_of_energy</w:t>
              </w:r>
            </w:hyperlink>
            <w:r w:rsidRPr="009C0810">
              <w:rPr>
                <w:rFonts w:hint="cs"/>
                <w:sz w:val="20"/>
                <w:szCs w:val="20"/>
                <w:rtl/>
              </w:rPr>
              <w:t>)</w:t>
            </w:r>
            <w:r>
              <w:rPr>
                <w:rFonts w:hint="cs"/>
                <w:szCs w:val="24"/>
                <w:rtl/>
              </w:rPr>
              <w:t xml:space="preserve"> </w:t>
            </w:r>
            <w:r w:rsidR="00C55555">
              <w:rPr>
                <w:szCs w:val="24"/>
                <w:rtl/>
              </w:rPr>
              <w:t>–</w:t>
            </w:r>
            <w:r w:rsidR="00C55555">
              <w:rPr>
                <w:rFonts w:hint="cs"/>
                <w:szCs w:val="24"/>
                <w:rtl/>
              </w:rPr>
              <w:t xml:space="preserve"> 5 נק' </w:t>
            </w:r>
            <w:r>
              <w:rPr>
                <w:rFonts w:hint="cs"/>
                <w:szCs w:val="24"/>
                <w:rtl/>
              </w:rPr>
              <w:t xml:space="preserve">לפרוייקט ועד 10 </w:t>
            </w:r>
            <w:r w:rsidR="00C55555">
              <w:rPr>
                <w:rFonts w:hint="cs"/>
                <w:szCs w:val="24"/>
                <w:rtl/>
              </w:rPr>
              <w:t>נק'</w:t>
            </w:r>
            <w:r>
              <w:rPr>
                <w:rFonts w:hint="cs"/>
                <w:szCs w:val="24"/>
                <w:rtl/>
              </w:rPr>
              <w:t>.</w:t>
            </w:r>
          </w:p>
          <w:p w:rsidR="00535564" w:rsidRPr="0058080B" w:rsidRDefault="00535564" w:rsidP="00484299">
            <w:pPr>
              <w:spacing w:line="360" w:lineRule="auto"/>
              <w:ind w:left="360"/>
              <w:jc w:val="both"/>
              <w:rPr>
                <w:szCs w:val="24"/>
              </w:rPr>
            </w:pPr>
          </w:p>
          <w:p w:rsidR="00535564" w:rsidRPr="008371DF" w:rsidRDefault="00535564" w:rsidP="005A1D4D">
            <w:pPr>
              <w:spacing w:line="360" w:lineRule="auto"/>
              <w:jc w:val="both"/>
              <w:rPr>
                <w:szCs w:val="24"/>
                <w:rtl/>
              </w:rPr>
            </w:pPr>
            <w:r>
              <w:rPr>
                <w:rFonts w:hint="cs"/>
                <w:szCs w:val="24"/>
                <w:rtl/>
              </w:rPr>
              <w:t>עבור כל חבר צוות סך הניקוד שיתקבל בסיכום סעיפים 1-</w:t>
            </w:r>
            <w:r w:rsidR="000C25B5">
              <w:rPr>
                <w:rFonts w:hint="cs"/>
                <w:szCs w:val="24"/>
                <w:rtl/>
              </w:rPr>
              <w:t>6</w:t>
            </w:r>
            <w:r>
              <w:rPr>
                <w:rFonts w:hint="cs"/>
                <w:szCs w:val="24"/>
                <w:rtl/>
              </w:rPr>
              <w:t xml:space="preserve"> לעיל יוכפל ב </w:t>
            </w:r>
            <w:r w:rsidR="00C97613">
              <w:rPr>
                <w:rFonts w:hint="cs"/>
                <w:szCs w:val="24"/>
                <w:rtl/>
              </w:rPr>
              <w:t>6.2</w:t>
            </w:r>
            <w:r>
              <w:rPr>
                <w:rFonts w:hint="cs"/>
                <w:szCs w:val="24"/>
                <w:rtl/>
              </w:rPr>
              <w:t>5% לקביעת ציון האיכות של כל חבר צוות.</w:t>
            </w:r>
          </w:p>
        </w:tc>
        <w:tc>
          <w:tcPr>
            <w:tcW w:w="1024" w:type="dxa"/>
            <w:shd w:val="clear" w:color="auto" w:fill="auto"/>
            <w:noWrap/>
            <w:vAlign w:val="center"/>
          </w:tcPr>
          <w:p w:rsidR="00535564" w:rsidRPr="008371DF" w:rsidRDefault="00C97613" w:rsidP="00484299">
            <w:pPr>
              <w:spacing w:before="120" w:after="120" w:line="360" w:lineRule="auto"/>
              <w:jc w:val="center"/>
              <w:rPr>
                <w:sz w:val="28"/>
                <w:szCs w:val="28"/>
                <w:rtl/>
              </w:rPr>
            </w:pPr>
            <w:r>
              <w:rPr>
                <w:rFonts w:hint="cs"/>
                <w:b/>
                <w:bCs/>
                <w:sz w:val="28"/>
                <w:szCs w:val="28"/>
                <w:rtl/>
              </w:rPr>
              <w:t>25</w:t>
            </w:r>
            <w:r w:rsidR="00535564">
              <w:rPr>
                <w:rFonts w:hint="cs"/>
                <w:b/>
                <w:bCs/>
                <w:sz w:val="28"/>
                <w:szCs w:val="28"/>
                <w:rtl/>
              </w:rPr>
              <w:t>%</w:t>
            </w:r>
          </w:p>
        </w:tc>
      </w:tr>
      <w:tr w:rsidR="00535564" w:rsidRPr="008371DF" w:rsidTr="00484299">
        <w:trPr>
          <w:trHeight w:val="1221"/>
          <w:jc w:val="right"/>
        </w:trPr>
        <w:tc>
          <w:tcPr>
            <w:tcW w:w="567" w:type="dxa"/>
            <w:vAlign w:val="center"/>
          </w:tcPr>
          <w:p w:rsidR="00535564" w:rsidRPr="008371DF" w:rsidRDefault="00535564" w:rsidP="00484299">
            <w:pPr>
              <w:numPr>
                <w:ilvl w:val="0"/>
                <w:numId w:val="9"/>
              </w:numPr>
              <w:spacing w:line="360" w:lineRule="auto"/>
              <w:ind w:left="360"/>
              <w:contextualSpacing/>
              <w:jc w:val="center"/>
              <w:rPr>
                <w:szCs w:val="24"/>
                <w:rtl/>
                <w:lang w:eastAsia="he-IL"/>
              </w:rPr>
            </w:pPr>
          </w:p>
        </w:tc>
        <w:tc>
          <w:tcPr>
            <w:tcW w:w="6631" w:type="dxa"/>
            <w:shd w:val="clear" w:color="auto" w:fill="auto"/>
            <w:vAlign w:val="center"/>
          </w:tcPr>
          <w:p w:rsidR="00535564" w:rsidRPr="008371DF" w:rsidRDefault="00535564" w:rsidP="00484299">
            <w:pPr>
              <w:spacing w:line="360" w:lineRule="auto"/>
              <w:jc w:val="both"/>
              <w:rPr>
                <w:b/>
                <w:bCs/>
                <w:szCs w:val="24"/>
                <w:rtl/>
              </w:rPr>
            </w:pPr>
            <w:r w:rsidRPr="008371DF">
              <w:rPr>
                <w:rFonts w:hint="cs"/>
                <w:b/>
                <w:bCs/>
                <w:szCs w:val="24"/>
                <w:rtl/>
              </w:rPr>
              <w:t>המלצות על הצוות המוצע</w:t>
            </w:r>
          </w:p>
          <w:p w:rsidR="00535564" w:rsidRPr="008371DF" w:rsidRDefault="00535564" w:rsidP="00484299">
            <w:pPr>
              <w:spacing w:line="360" w:lineRule="auto"/>
              <w:jc w:val="both"/>
              <w:rPr>
                <w:szCs w:val="24"/>
                <w:rtl/>
              </w:rPr>
            </w:pPr>
            <w:r w:rsidRPr="008371DF">
              <w:rPr>
                <w:rFonts w:hint="cs"/>
                <w:szCs w:val="24"/>
                <w:rtl/>
              </w:rPr>
              <w:t xml:space="preserve">הניקוד יקבע לפי התרשמות המשרד מהמלצות שיתקבלו על הצוות המוצע. יודגש כי המשרד רשאי </w:t>
            </w:r>
            <w:r>
              <w:rPr>
                <w:rFonts w:hint="cs"/>
                <w:szCs w:val="24"/>
                <w:rtl/>
              </w:rPr>
              <w:t xml:space="preserve">לפנות ו/או </w:t>
            </w:r>
            <w:r w:rsidR="00FB44D7">
              <w:rPr>
                <w:rFonts w:hint="cs"/>
                <w:szCs w:val="24"/>
                <w:rtl/>
              </w:rPr>
              <w:t xml:space="preserve">לקבל המלצות מכל גורם </w:t>
            </w:r>
            <w:r w:rsidRPr="008371DF">
              <w:rPr>
                <w:rFonts w:hint="cs"/>
                <w:szCs w:val="24"/>
                <w:rtl/>
              </w:rPr>
              <w:t>ב</w:t>
            </w:r>
            <w:r w:rsidR="003A79E6">
              <w:rPr>
                <w:rFonts w:hint="cs"/>
                <w:szCs w:val="24"/>
                <w:rtl/>
              </w:rPr>
              <w:t>נוגע</w:t>
            </w:r>
            <w:r w:rsidRPr="008371DF" w:rsidDel="003A79E6">
              <w:rPr>
                <w:rFonts w:hint="cs"/>
                <w:szCs w:val="24"/>
                <w:rtl/>
              </w:rPr>
              <w:t xml:space="preserve"> </w:t>
            </w:r>
            <w:r w:rsidR="003A79E6">
              <w:rPr>
                <w:rFonts w:hint="cs"/>
                <w:szCs w:val="24"/>
                <w:rtl/>
              </w:rPr>
              <w:t>ל</w:t>
            </w:r>
            <w:r w:rsidRPr="008371DF">
              <w:rPr>
                <w:rFonts w:hint="cs"/>
                <w:szCs w:val="24"/>
                <w:rtl/>
              </w:rPr>
              <w:t>מציע והצוות המוצע.</w:t>
            </w:r>
          </w:p>
        </w:tc>
        <w:tc>
          <w:tcPr>
            <w:tcW w:w="1024" w:type="dxa"/>
            <w:shd w:val="clear" w:color="auto" w:fill="auto"/>
            <w:noWrap/>
            <w:vAlign w:val="center"/>
          </w:tcPr>
          <w:p w:rsidR="00535564" w:rsidRPr="008371DF" w:rsidRDefault="00535564" w:rsidP="00484299">
            <w:pPr>
              <w:spacing w:before="120" w:after="120" w:line="360" w:lineRule="auto"/>
              <w:jc w:val="center"/>
              <w:rPr>
                <w:b/>
                <w:bCs/>
                <w:sz w:val="28"/>
                <w:szCs w:val="28"/>
                <w:rtl/>
              </w:rPr>
            </w:pPr>
            <w:r w:rsidRPr="008371DF">
              <w:rPr>
                <w:rFonts w:hint="cs"/>
                <w:b/>
                <w:bCs/>
                <w:sz w:val="28"/>
                <w:szCs w:val="28"/>
                <w:rtl/>
              </w:rPr>
              <w:t>10%</w:t>
            </w:r>
          </w:p>
        </w:tc>
      </w:tr>
      <w:tr w:rsidR="00535564" w:rsidRPr="008371DF" w:rsidTr="00484299">
        <w:trPr>
          <w:trHeight w:val="315"/>
          <w:jc w:val="right"/>
        </w:trPr>
        <w:tc>
          <w:tcPr>
            <w:tcW w:w="567" w:type="dxa"/>
          </w:tcPr>
          <w:p w:rsidR="00535564" w:rsidRPr="008371DF" w:rsidRDefault="00535564" w:rsidP="00484299">
            <w:pPr>
              <w:spacing w:line="360" w:lineRule="auto"/>
              <w:jc w:val="both"/>
              <w:rPr>
                <w:b/>
                <w:bCs/>
                <w:sz w:val="28"/>
                <w:szCs w:val="28"/>
                <w:rtl/>
              </w:rPr>
            </w:pPr>
          </w:p>
        </w:tc>
        <w:tc>
          <w:tcPr>
            <w:tcW w:w="6631" w:type="dxa"/>
            <w:shd w:val="clear" w:color="auto" w:fill="auto"/>
            <w:noWrap/>
            <w:vAlign w:val="center"/>
            <w:hideMark/>
          </w:tcPr>
          <w:p w:rsidR="00535564" w:rsidRPr="008371DF" w:rsidRDefault="00535564" w:rsidP="00484299">
            <w:pPr>
              <w:spacing w:line="360" w:lineRule="auto"/>
              <w:jc w:val="both"/>
              <w:rPr>
                <w:b/>
                <w:bCs/>
                <w:szCs w:val="24"/>
              </w:rPr>
            </w:pPr>
            <w:r w:rsidRPr="008371DF">
              <w:rPr>
                <w:b/>
                <w:bCs/>
                <w:sz w:val="28"/>
                <w:szCs w:val="28"/>
                <w:rtl/>
              </w:rPr>
              <w:t>סה"כ</w:t>
            </w:r>
          </w:p>
        </w:tc>
        <w:tc>
          <w:tcPr>
            <w:tcW w:w="1024" w:type="dxa"/>
            <w:shd w:val="clear" w:color="auto" w:fill="auto"/>
            <w:noWrap/>
            <w:vAlign w:val="center"/>
            <w:hideMark/>
          </w:tcPr>
          <w:p w:rsidR="00535564" w:rsidRPr="008371DF" w:rsidRDefault="00535564" w:rsidP="00484299">
            <w:pPr>
              <w:spacing w:line="360" w:lineRule="auto"/>
              <w:jc w:val="center"/>
              <w:rPr>
                <w:b/>
                <w:bCs/>
                <w:sz w:val="28"/>
                <w:szCs w:val="28"/>
              </w:rPr>
            </w:pPr>
            <w:r>
              <w:rPr>
                <w:rFonts w:hint="cs"/>
                <w:b/>
                <w:bCs/>
                <w:sz w:val="28"/>
                <w:szCs w:val="28"/>
                <w:rtl/>
              </w:rPr>
              <w:t>50%</w:t>
            </w:r>
          </w:p>
        </w:tc>
      </w:tr>
    </w:tbl>
    <w:p w:rsidR="00535564" w:rsidRPr="00DD373D" w:rsidRDefault="00535564" w:rsidP="00535564">
      <w:pPr>
        <w:spacing w:line="360" w:lineRule="auto"/>
        <w:jc w:val="both"/>
        <w:rPr>
          <w:rFonts w:asciiTheme="majorBidi" w:hAnsiTheme="majorBidi"/>
          <w:b/>
          <w:bCs/>
          <w:sz w:val="28"/>
          <w:szCs w:val="28"/>
          <w:rtl/>
        </w:rPr>
      </w:pPr>
    </w:p>
    <w:p w:rsidR="001C1882" w:rsidRPr="00314B9E" w:rsidRDefault="001C1882" w:rsidP="004B2242">
      <w:pPr>
        <w:spacing w:line="360" w:lineRule="auto"/>
        <w:jc w:val="both"/>
        <w:rPr>
          <w:rFonts w:asciiTheme="majorBidi" w:hAnsiTheme="majorBidi"/>
          <w:b/>
          <w:bCs/>
          <w:sz w:val="28"/>
          <w:szCs w:val="28"/>
          <w:rtl/>
        </w:rPr>
      </w:pPr>
      <w:r w:rsidRPr="005C1842">
        <w:rPr>
          <w:rFonts w:asciiTheme="majorBidi" w:hAnsiTheme="majorBidi"/>
          <w:b/>
          <w:bCs/>
          <w:sz w:val="28"/>
          <w:szCs w:val="28"/>
          <w:rtl/>
        </w:rPr>
        <w:t xml:space="preserve">רק הצעות אשר ינוקדו בציון איכות של </w:t>
      </w:r>
      <w:r w:rsidR="00C51CF9">
        <w:rPr>
          <w:rFonts w:asciiTheme="majorBidi" w:hAnsiTheme="majorBidi" w:hint="cs"/>
          <w:b/>
          <w:bCs/>
          <w:sz w:val="28"/>
          <w:szCs w:val="28"/>
          <w:u w:val="single"/>
          <w:rtl/>
        </w:rPr>
        <w:t>35</w:t>
      </w:r>
      <w:r w:rsidRPr="002431FD">
        <w:rPr>
          <w:rFonts w:asciiTheme="majorBidi" w:hAnsiTheme="majorBidi"/>
          <w:b/>
          <w:bCs/>
          <w:sz w:val="28"/>
          <w:szCs w:val="28"/>
          <w:u w:val="single"/>
          <w:rtl/>
        </w:rPr>
        <w:t>%</w:t>
      </w:r>
      <w:r w:rsidRPr="005C1842">
        <w:rPr>
          <w:rFonts w:asciiTheme="majorBidi" w:hAnsiTheme="majorBidi"/>
          <w:b/>
          <w:bCs/>
          <w:sz w:val="28"/>
          <w:szCs w:val="28"/>
          <w:rtl/>
        </w:rPr>
        <w:t xml:space="preserve"> </w:t>
      </w:r>
      <w:r w:rsidR="00B4141B">
        <w:rPr>
          <w:rFonts w:asciiTheme="majorBidi" w:hAnsiTheme="majorBidi" w:hint="cs"/>
          <w:b/>
          <w:bCs/>
          <w:sz w:val="28"/>
          <w:szCs w:val="28"/>
          <w:rtl/>
        </w:rPr>
        <w:t xml:space="preserve">(מתוך 50%) </w:t>
      </w:r>
      <w:r w:rsidRPr="005C1842">
        <w:rPr>
          <w:rFonts w:asciiTheme="majorBidi" w:hAnsiTheme="majorBidi"/>
          <w:b/>
          <w:bCs/>
          <w:sz w:val="28"/>
          <w:szCs w:val="28"/>
          <w:rtl/>
        </w:rPr>
        <w:t xml:space="preserve">לפחות יעברו לשלב </w:t>
      </w:r>
      <w:r w:rsidR="00385A8F">
        <w:rPr>
          <w:rFonts w:asciiTheme="majorBidi" w:hAnsiTheme="majorBidi" w:hint="cs"/>
          <w:b/>
          <w:bCs/>
          <w:sz w:val="28"/>
          <w:szCs w:val="28"/>
          <w:rtl/>
        </w:rPr>
        <w:t>הראיון</w:t>
      </w:r>
      <w:r w:rsidRPr="005C1842">
        <w:rPr>
          <w:rFonts w:asciiTheme="majorBidi" w:hAnsiTheme="majorBidi"/>
          <w:b/>
          <w:bCs/>
          <w:sz w:val="28"/>
          <w:szCs w:val="28"/>
          <w:rtl/>
        </w:rPr>
        <w:t>.</w:t>
      </w:r>
    </w:p>
    <w:p w:rsidR="001C1882" w:rsidRDefault="001C1882" w:rsidP="001C1882">
      <w:pPr>
        <w:spacing w:line="360" w:lineRule="auto"/>
        <w:jc w:val="both"/>
        <w:rPr>
          <w:rFonts w:asciiTheme="majorBidi" w:hAnsiTheme="majorBidi"/>
          <w:b/>
          <w:bCs/>
          <w:sz w:val="28"/>
          <w:szCs w:val="28"/>
          <w:u w:val="single"/>
          <w:rtl/>
        </w:rPr>
      </w:pPr>
    </w:p>
    <w:p w:rsidR="00AB2F63" w:rsidRDefault="00AB2F63" w:rsidP="001C1882">
      <w:pPr>
        <w:spacing w:line="360" w:lineRule="auto"/>
        <w:jc w:val="both"/>
        <w:rPr>
          <w:rFonts w:asciiTheme="majorBidi" w:hAnsiTheme="majorBidi"/>
          <w:b/>
          <w:bCs/>
          <w:sz w:val="28"/>
          <w:szCs w:val="28"/>
          <w:u w:val="single"/>
          <w:rtl/>
        </w:rPr>
      </w:pPr>
    </w:p>
    <w:p w:rsidR="00AB2F63" w:rsidRDefault="00AB2F63" w:rsidP="001C1882">
      <w:pPr>
        <w:spacing w:line="360" w:lineRule="auto"/>
        <w:jc w:val="both"/>
        <w:rPr>
          <w:rFonts w:asciiTheme="majorBidi" w:hAnsiTheme="majorBidi"/>
          <w:b/>
          <w:bCs/>
          <w:sz w:val="28"/>
          <w:szCs w:val="28"/>
          <w:u w:val="single"/>
          <w:rtl/>
        </w:rPr>
      </w:pPr>
    </w:p>
    <w:p w:rsidR="00AB2F63" w:rsidRPr="00D421F8" w:rsidRDefault="00AB2F63" w:rsidP="001C1882">
      <w:pPr>
        <w:spacing w:line="360" w:lineRule="auto"/>
        <w:jc w:val="both"/>
        <w:rPr>
          <w:rFonts w:asciiTheme="majorBidi" w:hAnsiTheme="majorBidi"/>
          <w:b/>
          <w:bCs/>
          <w:sz w:val="28"/>
          <w:szCs w:val="28"/>
          <w:u w:val="single"/>
          <w:rtl/>
        </w:rPr>
      </w:pPr>
    </w:p>
    <w:p w:rsidR="001C1882" w:rsidRPr="004B2242" w:rsidRDefault="001C1882" w:rsidP="004B2242">
      <w:pPr>
        <w:pStyle w:val="af1"/>
        <w:numPr>
          <w:ilvl w:val="2"/>
          <w:numId w:val="18"/>
        </w:numPr>
        <w:spacing w:line="360" w:lineRule="auto"/>
        <w:ind w:left="1445" w:hanging="725"/>
        <w:jc w:val="both"/>
        <w:outlineLvl w:val="0"/>
        <w:rPr>
          <w:rFonts w:asciiTheme="majorBidi" w:hAnsiTheme="majorBidi"/>
          <w:b/>
          <w:bCs/>
          <w:szCs w:val="24"/>
          <w:u w:val="single"/>
          <w:rtl/>
        </w:rPr>
      </w:pPr>
      <w:r w:rsidRPr="004B2242">
        <w:rPr>
          <w:rFonts w:asciiTheme="majorBidi" w:hAnsiTheme="majorBidi" w:hint="eastAsia"/>
          <w:b/>
          <w:bCs/>
          <w:szCs w:val="24"/>
          <w:u w:val="single"/>
          <w:rtl/>
        </w:rPr>
        <w:t>ראיון</w:t>
      </w:r>
      <w:r w:rsidRPr="004B2242">
        <w:rPr>
          <w:rFonts w:asciiTheme="majorBidi" w:hAnsiTheme="majorBidi"/>
          <w:b/>
          <w:bCs/>
          <w:szCs w:val="24"/>
          <w:u w:val="single"/>
          <w:rtl/>
        </w:rPr>
        <w:t xml:space="preserve"> (2</w:t>
      </w:r>
      <w:r w:rsidR="009463CA" w:rsidRPr="004B2242">
        <w:rPr>
          <w:rFonts w:asciiTheme="majorBidi" w:hAnsiTheme="majorBidi"/>
          <w:b/>
          <w:bCs/>
          <w:szCs w:val="24"/>
          <w:u w:val="single"/>
          <w:rtl/>
        </w:rPr>
        <w:t>0</w:t>
      </w:r>
      <w:r w:rsidRPr="004B2242">
        <w:rPr>
          <w:rFonts w:asciiTheme="majorBidi" w:hAnsiTheme="majorBidi"/>
          <w:b/>
          <w:bCs/>
          <w:szCs w:val="24"/>
          <w:u w:val="single"/>
          <w:rtl/>
        </w:rPr>
        <w:t xml:space="preserve">% </w:t>
      </w:r>
      <w:r w:rsidRPr="004B2242">
        <w:rPr>
          <w:rFonts w:asciiTheme="majorBidi" w:hAnsiTheme="majorBidi" w:hint="eastAsia"/>
          <w:b/>
          <w:bCs/>
          <w:szCs w:val="24"/>
          <w:u w:val="single"/>
          <w:rtl/>
        </w:rPr>
        <w:t>מציון</w:t>
      </w:r>
      <w:r w:rsidRPr="004B2242">
        <w:rPr>
          <w:rFonts w:asciiTheme="majorBidi" w:hAnsiTheme="majorBidi"/>
          <w:b/>
          <w:bCs/>
          <w:szCs w:val="24"/>
          <w:u w:val="single"/>
          <w:rtl/>
        </w:rPr>
        <w:t xml:space="preserve"> </w:t>
      </w:r>
      <w:r w:rsidRPr="004B2242">
        <w:rPr>
          <w:rFonts w:asciiTheme="majorBidi" w:hAnsiTheme="majorBidi" w:hint="eastAsia"/>
          <w:b/>
          <w:bCs/>
          <w:szCs w:val="24"/>
          <w:u w:val="single"/>
          <w:rtl/>
        </w:rPr>
        <w:t>ה</w:t>
      </w:r>
      <w:r w:rsidR="00C12240" w:rsidRPr="004B2242">
        <w:rPr>
          <w:rFonts w:asciiTheme="majorBidi" w:hAnsiTheme="majorBidi" w:hint="eastAsia"/>
          <w:b/>
          <w:bCs/>
          <w:szCs w:val="24"/>
          <w:u w:val="single"/>
          <w:rtl/>
        </w:rPr>
        <w:t>איכות</w:t>
      </w:r>
      <w:r w:rsidR="00C12240" w:rsidRPr="004B2242">
        <w:rPr>
          <w:rFonts w:asciiTheme="majorBidi" w:hAnsiTheme="majorBidi"/>
          <w:b/>
          <w:bCs/>
          <w:szCs w:val="24"/>
          <w:u w:val="single"/>
          <w:rtl/>
        </w:rPr>
        <w:t xml:space="preserve"> </w:t>
      </w:r>
      <w:r w:rsidR="00C12240" w:rsidRPr="004B2242">
        <w:rPr>
          <w:rFonts w:asciiTheme="majorBidi" w:hAnsiTheme="majorBidi" w:hint="eastAsia"/>
          <w:b/>
          <w:bCs/>
          <w:szCs w:val="24"/>
          <w:u w:val="single"/>
          <w:rtl/>
        </w:rPr>
        <w:t>ה</w:t>
      </w:r>
      <w:r w:rsidRPr="004B2242">
        <w:rPr>
          <w:rFonts w:asciiTheme="majorBidi" w:hAnsiTheme="majorBidi" w:hint="eastAsia"/>
          <w:b/>
          <w:bCs/>
          <w:szCs w:val="24"/>
          <w:u w:val="single"/>
          <w:rtl/>
        </w:rPr>
        <w:t>סופי</w:t>
      </w:r>
      <w:r w:rsidRPr="004B2242">
        <w:rPr>
          <w:rFonts w:asciiTheme="majorBidi" w:hAnsiTheme="majorBidi"/>
          <w:b/>
          <w:bCs/>
          <w:szCs w:val="24"/>
          <w:u w:val="single"/>
          <w:rtl/>
        </w:rPr>
        <w:t>):</w:t>
      </w:r>
    </w:p>
    <w:p w:rsidR="00DA0D09" w:rsidRDefault="00DA0D09" w:rsidP="004B2242">
      <w:pPr>
        <w:pStyle w:val="af1"/>
        <w:numPr>
          <w:ilvl w:val="3"/>
          <w:numId w:val="18"/>
        </w:numPr>
        <w:spacing w:line="360" w:lineRule="auto"/>
        <w:ind w:left="2579" w:hanging="1134"/>
        <w:jc w:val="both"/>
        <w:outlineLvl w:val="0"/>
        <w:rPr>
          <w:rFonts w:asciiTheme="majorBidi" w:hAnsiTheme="majorBidi"/>
          <w:szCs w:val="24"/>
        </w:rPr>
      </w:pPr>
      <w:r>
        <w:rPr>
          <w:rFonts w:asciiTheme="majorBidi" w:hAnsiTheme="majorBidi" w:hint="cs"/>
          <w:szCs w:val="24"/>
          <w:rtl/>
        </w:rPr>
        <w:t xml:space="preserve">רק </w:t>
      </w:r>
      <w:r w:rsidR="001C1882" w:rsidRPr="001E01C1">
        <w:rPr>
          <w:rFonts w:asciiTheme="majorBidi" w:hAnsiTheme="majorBidi" w:hint="eastAsia"/>
          <w:szCs w:val="24"/>
          <w:rtl/>
        </w:rPr>
        <w:t>הצעות</w:t>
      </w:r>
      <w:r w:rsidR="001C1882" w:rsidRPr="001E01C1">
        <w:rPr>
          <w:rFonts w:asciiTheme="majorBidi" w:hAnsiTheme="majorBidi"/>
          <w:szCs w:val="24"/>
          <w:rtl/>
        </w:rPr>
        <w:t xml:space="preserve"> </w:t>
      </w:r>
      <w:r w:rsidR="001C1882" w:rsidRPr="001E01C1">
        <w:rPr>
          <w:rFonts w:asciiTheme="majorBidi" w:hAnsiTheme="majorBidi" w:hint="eastAsia"/>
          <w:szCs w:val="24"/>
          <w:rtl/>
        </w:rPr>
        <w:t>אשר</w:t>
      </w:r>
      <w:r w:rsidR="001C1882" w:rsidRPr="001E01C1">
        <w:rPr>
          <w:rFonts w:asciiTheme="majorBidi" w:hAnsiTheme="majorBidi"/>
          <w:szCs w:val="24"/>
          <w:rtl/>
        </w:rPr>
        <w:t xml:space="preserve"> </w:t>
      </w:r>
      <w:r w:rsidR="001C1882" w:rsidRPr="001E01C1">
        <w:rPr>
          <w:rFonts w:asciiTheme="majorBidi" w:hAnsiTheme="majorBidi" w:hint="eastAsia"/>
          <w:szCs w:val="24"/>
          <w:rtl/>
        </w:rPr>
        <w:t>קיבלו</w:t>
      </w:r>
      <w:r w:rsidR="001C1882" w:rsidRPr="001E01C1">
        <w:rPr>
          <w:rFonts w:asciiTheme="majorBidi" w:hAnsiTheme="majorBidi"/>
          <w:szCs w:val="24"/>
          <w:rtl/>
        </w:rPr>
        <w:t xml:space="preserve"> </w:t>
      </w:r>
      <w:r w:rsidR="001C1882" w:rsidRPr="001E01C1">
        <w:rPr>
          <w:rFonts w:asciiTheme="majorBidi" w:hAnsiTheme="majorBidi" w:hint="eastAsia"/>
          <w:szCs w:val="24"/>
          <w:rtl/>
        </w:rPr>
        <w:t>ציון</w:t>
      </w:r>
      <w:r w:rsidR="001C1882" w:rsidRPr="001E01C1">
        <w:rPr>
          <w:rFonts w:asciiTheme="majorBidi" w:hAnsiTheme="majorBidi"/>
          <w:szCs w:val="24"/>
          <w:rtl/>
        </w:rPr>
        <w:t xml:space="preserve"> </w:t>
      </w:r>
      <w:r w:rsidR="001C1882" w:rsidRPr="001E01C1">
        <w:rPr>
          <w:rFonts w:asciiTheme="majorBidi" w:hAnsiTheme="majorBidi" w:hint="eastAsia"/>
          <w:szCs w:val="24"/>
          <w:rtl/>
        </w:rPr>
        <w:t>של</w:t>
      </w:r>
      <w:r w:rsidR="001C1882" w:rsidRPr="001E01C1">
        <w:rPr>
          <w:rFonts w:asciiTheme="majorBidi" w:hAnsiTheme="majorBidi"/>
          <w:szCs w:val="24"/>
          <w:rtl/>
        </w:rPr>
        <w:t xml:space="preserve"> 35% </w:t>
      </w:r>
      <w:r w:rsidR="001C1882" w:rsidRPr="001E01C1">
        <w:rPr>
          <w:rFonts w:asciiTheme="majorBidi" w:hAnsiTheme="majorBidi" w:hint="eastAsia"/>
          <w:szCs w:val="24"/>
          <w:rtl/>
        </w:rPr>
        <w:t>מתוך</w:t>
      </w:r>
      <w:r w:rsidR="001C1882" w:rsidRPr="001E01C1">
        <w:rPr>
          <w:rFonts w:asciiTheme="majorBidi" w:hAnsiTheme="majorBidi"/>
          <w:szCs w:val="24"/>
          <w:rtl/>
        </w:rPr>
        <w:t xml:space="preserve"> 50% </w:t>
      </w:r>
      <w:r w:rsidR="001C1882" w:rsidRPr="001E01C1">
        <w:rPr>
          <w:rFonts w:asciiTheme="majorBidi" w:hAnsiTheme="majorBidi" w:hint="eastAsia"/>
          <w:szCs w:val="24"/>
          <w:rtl/>
        </w:rPr>
        <w:t>בשלב</w:t>
      </w:r>
      <w:r w:rsidR="001C1882" w:rsidRPr="001E01C1">
        <w:rPr>
          <w:rFonts w:asciiTheme="majorBidi" w:hAnsiTheme="majorBidi"/>
          <w:szCs w:val="24"/>
          <w:rtl/>
        </w:rPr>
        <w:t xml:space="preserve"> </w:t>
      </w:r>
      <w:r w:rsidR="001C1882" w:rsidRPr="001E01C1">
        <w:rPr>
          <w:rFonts w:asciiTheme="majorBidi" w:hAnsiTheme="majorBidi" w:hint="eastAsia"/>
          <w:szCs w:val="24"/>
          <w:rtl/>
        </w:rPr>
        <w:t>השני</w:t>
      </w:r>
      <w:r w:rsidR="00385A8F" w:rsidRPr="001E01C1">
        <w:rPr>
          <w:rFonts w:asciiTheme="majorBidi" w:hAnsiTheme="majorBidi"/>
          <w:szCs w:val="24"/>
          <w:rtl/>
        </w:rPr>
        <w:t xml:space="preserve">, </w:t>
      </w:r>
      <w:r w:rsidR="001C1882" w:rsidRPr="001E01C1">
        <w:rPr>
          <w:rFonts w:asciiTheme="majorBidi" w:hAnsiTheme="majorBidi" w:hint="eastAsia"/>
          <w:szCs w:val="24"/>
          <w:rtl/>
        </w:rPr>
        <w:t>יוזמנו</w:t>
      </w:r>
      <w:r w:rsidR="001C1882" w:rsidRPr="001E01C1">
        <w:rPr>
          <w:rFonts w:asciiTheme="majorBidi" w:hAnsiTheme="majorBidi"/>
          <w:szCs w:val="24"/>
          <w:rtl/>
        </w:rPr>
        <w:t xml:space="preserve"> </w:t>
      </w:r>
      <w:r w:rsidR="001C1882" w:rsidRPr="001E01C1">
        <w:rPr>
          <w:rFonts w:asciiTheme="majorBidi" w:hAnsiTheme="majorBidi" w:hint="eastAsia"/>
          <w:szCs w:val="24"/>
          <w:rtl/>
        </w:rPr>
        <w:t>לשלב</w:t>
      </w:r>
      <w:r w:rsidR="001C1882" w:rsidRPr="001E01C1">
        <w:rPr>
          <w:rFonts w:asciiTheme="majorBidi" w:hAnsiTheme="majorBidi"/>
          <w:szCs w:val="24"/>
          <w:rtl/>
        </w:rPr>
        <w:t xml:space="preserve"> </w:t>
      </w:r>
      <w:r w:rsidR="001C1882" w:rsidRPr="001E01C1">
        <w:rPr>
          <w:rFonts w:asciiTheme="majorBidi" w:hAnsiTheme="majorBidi" w:hint="eastAsia"/>
          <w:szCs w:val="24"/>
          <w:rtl/>
        </w:rPr>
        <w:t>הראיון</w:t>
      </w:r>
      <w:r w:rsidR="001C1882" w:rsidRPr="001E01C1">
        <w:rPr>
          <w:rFonts w:asciiTheme="majorBidi" w:hAnsiTheme="majorBidi"/>
          <w:szCs w:val="24"/>
          <w:rtl/>
        </w:rPr>
        <w:t>.</w:t>
      </w:r>
      <w:r w:rsidR="003F6BD5" w:rsidRPr="001E01C1">
        <w:rPr>
          <w:rFonts w:asciiTheme="majorBidi" w:hAnsiTheme="majorBidi"/>
          <w:szCs w:val="24"/>
          <w:rtl/>
        </w:rPr>
        <w:t xml:space="preserve"> </w:t>
      </w:r>
    </w:p>
    <w:p w:rsidR="001C1882" w:rsidRPr="001E01C1" w:rsidRDefault="00DA0D09" w:rsidP="004B2242">
      <w:pPr>
        <w:pStyle w:val="af1"/>
        <w:numPr>
          <w:ilvl w:val="3"/>
          <w:numId w:val="18"/>
        </w:numPr>
        <w:spacing w:line="360" w:lineRule="auto"/>
        <w:ind w:left="2579" w:hanging="1134"/>
        <w:jc w:val="both"/>
        <w:outlineLvl w:val="0"/>
        <w:rPr>
          <w:rFonts w:asciiTheme="majorBidi" w:hAnsiTheme="majorBidi"/>
          <w:szCs w:val="24"/>
          <w:rtl/>
        </w:rPr>
      </w:pPr>
      <w:r>
        <w:rPr>
          <w:rFonts w:asciiTheme="majorBidi" w:hAnsiTheme="majorBidi" w:hint="cs"/>
          <w:szCs w:val="24"/>
          <w:rtl/>
        </w:rPr>
        <w:t>במקרה שלא עברו 3 מציעים לפחות את ציון הסף</w:t>
      </w:r>
      <w:r w:rsidR="003F6BD5" w:rsidRPr="001E01C1">
        <w:rPr>
          <w:rFonts w:asciiTheme="majorBidi" w:hAnsiTheme="majorBidi"/>
          <w:szCs w:val="24"/>
          <w:rtl/>
        </w:rPr>
        <w:t>,</w:t>
      </w:r>
      <w:r w:rsidR="001C1882" w:rsidRPr="001E01C1">
        <w:rPr>
          <w:rFonts w:asciiTheme="majorBidi" w:hAnsiTheme="majorBidi"/>
          <w:szCs w:val="24"/>
          <w:rtl/>
        </w:rPr>
        <w:t xml:space="preserve"> </w:t>
      </w:r>
      <w:r w:rsidR="001C1882" w:rsidRPr="001E01C1">
        <w:rPr>
          <w:rFonts w:asciiTheme="majorBidi" w:hAnsiTheme="majorBidi" w:hint="eastAsia"/>
          <w:szCs w:val="24"/>
          <w:rtl/>
        </w:rPr>
        <w:t>רשאית</w:t>
      </w:r>
      <w:r w:rsidR="003F6BD5" w:rsidRPr="001E01C1">
        <w:rPr>
          <w:rFonts w:asciiTheme="majorBidi" w:hAnsiTheme="majorBidi"/>
          <w:szCs w:val="24"/>
          <w:rtl/>
        </w:rPr>
        <w:t xml:space="preserve"> </w:t>
      </w:r>
      <w:r w:rsidR="003F6BD5" w:rsidRPr="001E01C1">
        <w:rPr>
          <w:rFonts w:asciiTheme="majorBidi" w:hAnsiTheme="majorBidi" w:hint="eastAsia"/>
          <w:szCs w:val="24"/>
          <w:rtl/>
        </w:rPr>
        <w:t>ועדת</w:t>
      </w:r>
      <w:r w:rsidR="003F6BD5" w:rsidRPr="001E01C1">
        <w:rPr>
          <w:rFonts w:asciiTheme="majorBidi" w:hAnsiTheme="majorBidi"/>
          <w:szCs w:val="24"/>
          <w:rtl/>
        </w:rPr>
        <w:t xml:space="preserve"> </w:t>
      </w:r>
      <w:r w:rsidR="003F6BD5" w:rsidRPr="001E01C1">
        <w:rPr>
          <w:rFonts w:asciiTheme="majorBidi" w:hAnsiTheme="majorBidi" w:hint="eastAsia"/>
          <w:szCs w:val="24"/>
          <w:rtl/>
        </w:rPr>
        <w:t>המכרזים</w:t>
      </w:r>
      <w:r w:rsidR="001C1882" w:rsidRPr="001E01C1">
        <w:rPr>
          <w:rFonts w:asciiTheme="majorBidi" w:hAnsiTheme="majorBidi"/>
          <w:szCs w:val="24"/>
          <w:rtl/>
        </w:rPr>
        <w:t xml:space="preserve"> </w:t>
      </w:r>
      <w:r w:rsidR="001C1882" w:rsidRPr="00B4141B">
        <w:rPr>
          <w:rFonts w:asciiTheme="majorBidi" w:hAnsiTheme="majorBidi" w:hint="eastAsia"/>
          <w:szCs w:val="24"/>
          <w:rtl/>
        </w:rPr>
        <w:t>להפחית</w:t>
      </w:r>
      <w:r w:rsidR="001C1882" w:rsidRPr="00B4141B">
        <w:rPr>
          <w:rFonts w:asciiTheme="majorBidi" w:hAnsiTheme="majorBidi"/>
          <w:szCs w:val="24"/>
          <w:rtl/>
        </w:rPr>
        <w:t xml:space="preserve"> </w:t>
      </w:r>
      <w:r w:rsidR="001C1882" w:rsidRPr="00B4141B">
        <w:rPr>
          <w:rFonts w:asciiTheme="majorBidi" w:hAnsiTheme="majorBidi" w:hint="eastAsia"/>
          <w:szCs w:val="24"/>
          <w:rtl/>
        </w:rPr>
        <w:t>את</w:t>
      </w:r>
      <w:r w:rsidR="001C1882" w:rsidRPr="00B4141B">
        <w:rPr>
          <w:rFonts w:asciiTheme="majorBidi" w:hAnsiTheme="majorBidi"/>
          <w:szCs w:val="24"/>
          <w:rtl/>
        </w:rPr>
        <w:t xml:space="preserve"> </w:t>
      </w:r>
      <w:r w:rsidR="001C1882" w:rsidRPr="00B4141B">
        <w:rPr>
          <w:rFonts w:asciiTheme="majorBidi" w:hAnsiTheme="majorBidi" w:hint="eastAsia"/>
          <w:szCs w:val="24"/>
          <w:rtl/>
        </w:rPr>
        <w:t>ציון</w:t>
      </w:r>
      <w:r w:rsidR="001C1882" w:rsidRPr="00B4141B">
        <w:rPr>
          <w:rFonts w:asciiTheme="majorBidi" w:hAnsiTheme="majorBidi"/>
          <w:szCs w:val="24"/>
          <w:rtl/>
        </w:rPr>
        <w:t xml:space="preserve"> </w:t>
      </w:r>
      <w:r w:rsidR="001C1882" w:rsidRPr="00B4141B">
        <w:rPr>
          <w:rFonts w:asciiTheme="majorBidi" w:hAnsiTheme="majorBidi" w:hint="eastAsia"/>
          <w:szCs w:val="24"/>
          <w:rtl/>
        </w:rPr>
        <w:t>האיכות</w:t>
      </w:r>
      <w:r w:rsidR="001C1882" w:rsidRPr="00B4141B">
        <w:rPr>
          <w:rFonts w:asciiTheme="majorBidi" w:hAnsiTheme="majorBidi"/>
          <w:szCs w:val="24"/>
          <w:rtl/>
        </w:rPr>
        <w:t xml:space="preserve"> </w:t>
      </w:r>
      <w:r w:rsidR="001C1882" w:rsidRPr="00B4141B">
        <w:rPr>
          <w:rFonts w:asciiTheme="majorBidi" w:hAnsiTheme="majorBidi" w:hint="eastAsia"/>
          <w:szCs w:val="24"/>
          <w:rtl/>
        </w:rPr>
        <w:t>המינימלי</w:t>
      </w:r>
      <w:r w:rsidR="001C1882" w:rsidRPr="001E01C1">
        <w:rPr>
          <w:rFonts w:asciiTheme="majorBidi" w:hAnsiTheme="majorBidi"/>
          <w:szCs w:val="24"/>
          <w:rtl/>
        </w:rPr>
        <w:t xml:space="preserve"> </w:t>
      </w:r>
      <w:r>
        <w:rPr>
          <w:rFonts w:asciiTheme="majorBidi" w:hAnsiTheme="majorBidi" w:hint="cs"/>
          <w:szCs w:val="24"/>
          <w:rtl/>
        </w:rPr>
        <w:t>למעבר לשלב הראיון.</w:t>
      </w:r>
    </w:p>
    <w:p w:rsidR="00DE1B7D" w:rsidRPr="00990BA7" w:rsidRDefault="001C1882" w:rsidP="004B2242">
      <w:pPr>
        <w:pStyle w:val="af1"/>
        <w:numPr>
          <w:ilvl w:val="3"/>
          <w:numId w:val="18"/>
        </w:numPr>
        <w:spacing w:line="360" w:lineRule="auto"/>
        <w:ind w:left="2579" w:hanging="1134"/>
        <w:jc w:val="both"/>
        <w:outlineLvl w:val="0"/>
        <w:rPr>
          <w:rFonts w:asciiTheme="majorBidi" w:hAnsiTheme="majorBidi"/>
          <w:szCs w:val="24"/>
          <w:rtl/>
        </w:rPr>
      </w:pPr>
      <w:r w:rsidRPr="001E01C1">
        <w:rPr>
          <w:rFonts w:asciiTheme="majorBidi" w:hAnsiTheme="majorBidi" w:hint="eastAsia"/>
          <w:szCs w:val="24"/>
          <w:rtl/>
        </w:rPr>
        <w:t>לראיון</w:t>
      </w:r>
      <w:r w:rsidRPr="001E01C1">
        <w:rPr>
          <w:rFonts w:asciiTheme="majorBidi" w:hAnsiTheme="majorBidi"/>
          <w:szCs w:val="24"/>
          <w:rtl/>
        </w:rPr>
        <w:t xml:space="preserve"> </w:t>
      </w:r>
      <w:r w:rsidRPr="001E01C1">
        <w:rPr>
          <w:rFonts w:asciiTheme="majorBidi" w:hAnsiTheme="majorBidi" w:hint="eastAsia"/>
          <w:szCs w:val="24"/>
          <w:rtl/>
        </w:rPr>
        <w:t>יוזמן</w:t>
      </w:r>
      <w:r w:rsidRPr="001E01C1">
        <w:rPr>
          <w:rFonts w:asciiTheme="majorBidi" w:hAnsiTheme="majorBidi"/>
          <w:szCs w:val="24"/>
          <w:rtl/>
        </w:rPr>
        <w:t xml:space="preserve"> </w:t>
      </w:r>
      <w:r w:rsidRPr="001E01C1">
        <w:rPr>
          <w:rFonts w:asciiTheme="majorBidi" w:hAnsiTheme="majorBidi" w:hint="eastAsia"/>
          <w:szCs w:val="24"/>
          <w:rtl/>
        </w:rPr>
        <w:t>הצוות</w:t>
      </w:r>
      <w:r w:rsidRPr="001E01C1">
        <w:rPr>
          <w:rFonts w:asciiTheme="majorBidi" w:hAnsiTheme="majorBidi"/>
          <w:szCs w:val="24"/>
          <w:rtl/>
        </w:rPr>
        <w:t xml:space="preserve"> </w:t>
      </w:r>
      <w:r w:rsidRPr="001E01C1">
        <w:rPr>
          <w:rFonts w:asciiTheme="majorBidi" w:hAnsiTheme="majorBidi" w:hint="eastAsia"/>
          <w:szCs w:val="24"/>
          <w:rtl/>
        </w:rPr>
        <w:t>המוצע</w:t>
      </w:r>
      <w:r w:rsidRPr="001E01C1">
        <w:rPr>
          <w:rFonts w:asciiTheme="majorBidi" w:hAnsiTheme="majorBidi"/>
          <w:szCs w:val="24"/>
          <w:rtl/>
        </w:rPr>
        <w:t xml:space="preserve"> ( </w:t>
      </w:r>
      <w:r w:rsidRPr="001E01C1">
        <w:rPr>
          <w:rFonts w:asciiTheme="majorBidi" w:hAnsiTheme="majorBidi" w:hint="eastAsia"/>
          <w:szCs w:val="24"/>
          <w:rtl/>
        </w:rPr>
        <w:t>מנהל</w:t>
      </w:r>
      <w:r w:rsidR="00DA0D09">
        <w:rPr>
          <w:rFonts w:asciiTheme="majorBidi" w:hAnsiTheme="majorBidi" w:hint="cs"/>
          <w:szCs w:val="24"/>
          <w:rtl/>
        </w:rPr>
        <w:t xml:space="preserve"> </w:t>
      </w:r>
      <w:r w:rsidRPr="001E01C1">
        <w:rPr>
          <w:rFonts w:asciiTheme="majorBidi" w:hAnsiTheme="majorBidi"/>
          <w:szCs w:val="24"/>
          <w:rtl/>
        </w:rPr>
        <w:t>+</w:t>
      </w:r>
      <w:r w:rsidR="00DA0D09">
        <w:rPr>
          <w:rFonts w:asciiTheme="majorBidi" w:hAnsiTheme="majorBidi" w:hint="cs"/>
          <w:szCs w:val="24"/>
          <w:rtl/>
        </w:rPr>
        <w:t xml:space="preserve"> </w:t>
      </w:r>
      <w:r w:rsidRPr="001E01C1">
        <w:rPr>
          <w:rFonts w:asciiTheme="majorBidi" w:hAnsiTheme="majorBidi"/>
          <w:szCs w:val="24"/>
          <w:rtl/>
        </w:rPr>
        <w:t xml:space="preserve">4 </w:t>
      </w:r>
      <w:r w:rsidRPr="001E01C1">
        <w:rPr>
          <w:rFonts w:asciiTheme="majorBidi" w:hAnsiTheme="majorBidi" w:hint="eastAsia"/>
          <w:szCs w:val="24"/>
          <w:rtl/>
        </w:rPr>
        <w:t>חברי</w:t>
      </w:r>
      <w:r w:rsidRPr="001E01C1">
        <w:rPr>
          <w:rFonts w:asciiTheme="majorBidi" w:hAnsiTheme="majorBidi"/>
          <w:szCs w:val="24"/>
          <w:rtl/>
        </w:rPr>
        <w:t xml:space="preserve"> </w:t>
      </w:r>
      <w:r w:rsidRPr="001E01C1">
        <w:rPr>
          <w:rFonts w:asciiTheme="majorBidi" w:hAnsiTheme="majorBidi" w:hint="eastAsia"/>
          <w:szCs w:val="24"/>
          <w:rtl/>
        </w:rPr>
        <w:t>צוות</w:t>
      </w:r>
      <w:r w:rsidRPr="001E01C1">
        <w:rPr>
          <w:rFonts w:asciiTheme="majorBidi" w:hAnsiTheme="majorBidi"/>
          <w:szCs w:val="24"/>
          <w:rtl/>
        </w:rPr>
        <w:t>)</w:t>
      </w:r>
      <w:r w:rsidR="00DA0D09">
        <w:rPr>
          <w:rFonts w:asciiTheme="majorBidi" w:hAnsiTheme="majorBidi" w:hint="cs"/>
          <w:szCs w:val="24"/>
          <w:rtl/>
        </w:rPr>
        <w:t xml:space="preserve"> בלבד</w:t>
      </w:r>
      <w:r w:rsidRPr="001E01C1">
        <w:rPr>
          <w:rFonts w:asciiTheme="majorBidi" w:hAnsiTheme="majorBidi"/>
          <w:szCs w:val="24"/>
          <w:rtl/>
        </w:rPr>
        <w:t xml:space="preserve">, </w:t>
      </w:r>
      <w:r w:rsidRPr="001E01C1">
        <w:rPr>
          <w:rFonts w:asciiTheme="majorBidi" w:hAnsiTheme="majorBidi" w:hint="eastAsia"/>
          <w:szCs w:val="24"/>
          <w:rtl/>
        </w:rPr>
        <w:t>אין</w:t>
      </w:r>
      <w:r w:rsidRPr="001E01C1">
        <w:rPr>
          <w:rFonts w:asciiTheme="majorBidi" w:hAnsiTheme="majorBidi"/>
          <w:szCs w:val="24"/>
          <w:rtl/>
        </w:rPr>
        <w:t xml:space="preserve"> </w:t>
      </w:r>
      <w:r w:rsidRPr="001E01C1">
        <w:rPr>
          <w:rFonts w:asciiTheme="majorBidi" w:hAnsiTheme="majorBidi" w:hint="eastAsia"/>
          <w:szCs w:val="24"/>
          <w:rtl/>
        </w:rPr>
        <w:t>להביא</w:t>
      </w:r>
      <w:r w:rsidRPr="001E01C1">
        <w:rPr>
          <w:rFonts w:asciiTheme="majorBidi" w:hAnsiTheme="majorBidi"/>
          <w:szCs w:val="24"/>
          <w:rtl/>
        </w:rPr>
        <w:t xml:space="preserve"> </w:t>
      </w:r>
      <w:r w:rsidRPr="001E01C1">
        <w:rPr>
          <w:rFonts w:asciiTheme="majorBidi" w:hAnsiTheme="majorBidi" w:hint="eastAsia"/>
          <w:szCs w:val="24"/>
          <w:rtl/>
        </w:rPr>
        <w:t>נציגים</w:t>
      </w:r>
      <w:r w:rsidRPr="001E01C1">
        <w:rPr>
          <w:rFonts w:asciiTheme="majorBidi" w:hAnsiTheme="majorBidi"/>
          <w:szCs w:val="24"/>
          <w:rtl/>
        </w:rPr>
        <w:t xml:space="preserve"> </w:t>
      </w:r>
      <w:r w:rsidRPr="001E01C1">
        <w:rPr>
          <w:rFonts w:asciiTheme="majorBidi" w:hAnsiTheme="majorBidi" w:hint="eastAsia"/>
          <w:szCs w:val="24"/>
          <w:rtl/>
        </w:rPr>
        <w:t>נוספים</w:t>
      </w:r>
      <w:r w:rsidRPr="001E01C1">
        <w:rPr>
          <w:rFonts w:asciiTheme="majorBidi" w:hAnsiTheme="majorBidi"/>
          <w:szCs w:val="24"/>
          <w:rtl/>
        </w:rPr>
        <w:t xml:space="preserve">. </w:t>
      </w:r>
      <w:r w:rsidRPr="001E01C1">
        <w:rPr>
          <w:rFonts w:asciiTheme="majorBidi" w:hAnsiTheme="majorBidi" w:hint="eastAsia"/>
          <w:szCs w:val="24"/>
          <w:rtl/>
        </w:rPr>
        <w:t>הראיון</w:t>
      </w:r>
      <w:r w:rsidRPr="001E01C1">
        <w:rPr>
          <w:rFonts w:asciiTheme="majorBidi" w:hAnsiTheme="majorBidi"/>
          <w:szCs w:val="24"/>
          <w:rtl/>
        </w:rPr>
        <w:t xml:space="preserve"> </w:t>
      </w:r>
      <w:r w:rsidRPr="001E01C1">
        <w:rPr>
          <w:rFonts w:asciiTheme="majorBidi" w:hAnsiTheme="majorBidi" w:hint="eastAsia"/>
          <w:szCs w:val="24"/>
          <w:rtl/>
        </w:rPr>
        <w:t>יתואם</w:t>
      </w:r>
      <w:r w:rsidRPr="001E01C1">
        <w:rPr>
          <w:rFonts w:asciiTheme="majorBidi" w:hAnsiTheme="majorBidi"/>
          <w:szCs w:val="24"/>
          <w:rtl/>
        </w:rPr>
        <w:t xml:space="preserve"> </w:t>
      </w:r>
      <w:r w:rsidRPr="001E01C1">
        <w:rPr>
          <w:rFonts w:asciiTheme="majorBidi" w:hAnsiTheme="majorBidi" w:hint="eastAsia"/>
          <w:szCs w:val="24"/>
          <w:rtl/>
        </w:rPr>
        <w:t>בהתראה</w:t>
      </w:r>
      <w:r w:rsidRPr="001E01C1">
        <w:rPr>
          <w:rFonts w:asciiTheme="majorBidi" w:hAnsiTheme="majorBidi"/>
          <w:szCs w:val="24"/>
          <w:rtl/>
        </w:rPr>
        <w:t xml:space="preserve"> </w:t>
      </w:r>
      <w:r w:rsidRPr="001E01C1">
        <w:rPr>
          <w:rFonts w:asciiTheme="majorBidi" w:hAnsiTheme="majorBidi" w:hint="eastAsia"/>
          <w:szCs w:val="24"/>
          <w:rtl/>
        </w:rPr>
        <w:t>של</w:t>
      </w:r>
      <w:r w:rsidRPr="00047FD3">
        <w:rPr>
          <w:rFonts w:asciiTheme="majorBidi" w:hAnsiTheme="majorBidi"/>
          <w:szCs w:val="24"/>
          <w:rtl/>
        </w:rPr>
        <w:t xml:space="preserve"> </w:t>
      </w:r>
      <w:r w:rsidRPr="00047FD3">
        <w:rPr>
          <w:rFonts w:asciiTheme="majorBidi" w:hAnsiTheme="majorBidi" w:hint="eastAsia"/>
          <w:szCs w:val="24"/>
          <w:rtl/>
        </w:rPr>
        <w:t>לפחות</w:t>
      </w:r>
      <w:r w:rsidRPr="00990BA7">
        <w:rPr>
          <w:rFonts w:asciiTheme="majorBidi" w:hAnsiTheme="majorBidi"/>
          <w:szCs w:val="24"/>
          <w:rtl/>
        </w:rPr>
        <w:t xml:space="preserve"> </w:t>
      </w:r>
      <w:r w:rsidRPr="00990BA7">
        <w:rPr>
          <w:rFonts w:asciiTheme="majorBidi" w:hAnsiTheme="majorBidi" w:hint="eastAsia"/>
          <w:szCs w:val="24"/>
          <w:rtl/>
        </w:rPr>
        <w:t>שבוע</w:t>
      </w:r>
      <w:r w:rsidRPr="00990BA7">
        <w:rPr>
          <w:rFonts w:asciiTheme="majorBidi" w:hAnsiTheme="majorBidi"/>
          <w:szCs w:val="24"/>
          <w:rtl/>
        </w:rPr>
        <w:t xml:space="preserve"> </w:t>
      </w:r>
      <w:r w:rsidRPr="00990BA7">
        <w:rPr>
          <w:rFonts w:asciiTheme="majorBidi" w:hAnsiTheme="majorBidi" w:hint="eastAsia"/>
          <w:szCs w:val="24"/>
          <w:rtl/>
        </w:rPr>
        <w:t>מראש</w:t>
      </w:r>
      <w:r w:rsidRPr="00990BA7">
        <w:rPr>
          <w:rFonts w:asciiTheme="majorBidi" w:hAnsiTheme="majorBidi"/>
          <w:szCs w:val="24"/>
          <w:rtl/>
        </w:rPr>
        <w:t>.</w:t>
      </w:r>
      <w:r w:rsidR="006567F5" w:rsidRPr="00990BA7">
        <w:rPr>
          <w:rFonts w:asciiTheme="majorBidi" w:hAnsiTheme="majorBidi"/>
          <w:szCs w:val="24"/>
          <w:rtl/>
        </w:rPr>
        <w:t xml:space="preserve"> </w:t>
      </w:r>
    </w:p>
    <w:p w:rsidR="001C1882" w:rsidRDefault="001C1882" w:rsidP="004B2242">
      <w:pPr>
        <w:pStyle w:val="af1"/>
        <w:numPr>
          <w:ilvl w:val="3"/>
          <w:numId w:val="18"/>
        </w:numPr>
        <w:spacing w:line="360" w:lineRule="auto"/>
        <w:ind w:left="2579" w:hanging="1134"/>
        <w:jc w:val="both"/>
        <w:outlineLvl w:val="0"/>
        <w:rPr>
          <w:rFonts w:asciiTheme="majorBidi" w:hAnsiTheme="majorBidi"/>
          <w:szCs w:val="24"/>
          <w:rtl/>
        </w:rPr>
      </w:pPr>
      <w:r w:rsidRPr="00990BA7">
        <w:rPr>
          <w:rFonts w:asciiTheme="majorBidi" w:hAnsiTheme="majorBidi"/>
          <w:szCs w:val="24"/>
          <w:rtl/>
        </w:rPr>
        <w:t xml:space="preserve">הציון </w:t>
      </w:r>
      <w:r w:rsidRPr="00990BA7">
        <w:rPr>
          <w:rFonts w:asciiTheme="majorBidi" w:hAnsiTheme="majorBidi" w:hint="eastAsia"/>
          <w:szCs w:val="24"/>
          <w:rtl/>
        </w:rPr>
        <w:t>בראיון</w:t>
      </w:r>
      <w:r w:rsidRPr="00990BA7">
        <w:rPr>
          <w:rFonts w:asciiTheme="majorBidi" w:hAnsiTheme="majorBidi"/>
          <w:szCs w:val="24"/>
          <w:rtl/>
        </w:rPr>
        <w:t xml:space="preserve"> </w:t>
      </w:r>
      <w:r w:rsidRPr="00990BA7">
        <w:rPr>
          <w:rFonts w:asciiTheme="majorBidi" w:hAnsiTheme="majorBidi" w:hint="eastAsia"/>
          <w:szCs w:val="24"/>
          <w:rtl/>
        </w:rPr>
        <w:t>ינתן</w:t>
      </w:r>
      <w:r w:rsidRPr="00990BA7">
        <w:rPr>
          <w:rFonts w:asciiTheme="majorBidi" w:hAnsiTheme="majorBidi"/>
          <w:szCs w:val="24"/>
          <w:rtl/>
        </w:rPr>
        <w:t xml:space="preserve"> </w:t>
      </w:r>
      <w:r w:rsidRPr="00990BA7">
        <w:rPr>
          <w:rFonts w:asciiTheme="majorBidi" w:hAnsiTheme="majorBidi" w:hint="eastAsia"/>
          <w:szCs w:val="24"/>
          <w:rtl/>
        </w:rPr>
        <w:t>ע</w:t>
      </w:r>
      <w:r w:rsidR="00DA0D09">
        <w:rPr>
          <w:rFonts w:asciiTheme="majorBidi" w:hAnsiTheme="majorBidi" w:hint="cs"/>
          <w:szCs w:val="24"/>
          <w:rtl/>
        </w:rPr>
        <w:t>בור</w:t>
      </w:r>
      <w:r w:rsidRPr="001E01C1">
        <w:rPr>
          <w:rFonts w:asciiTheme="majorBidi" w:hAnsiTheme="majorBidi"/>
          <w:szCs w:val="24"/>
          <w:rtl/>
        </w:rPr>
        <w:t xml:space="preserve"> </w:t>
      </w:r>
      <w:r w:rsidRPr="001E01C1">
        <w:rPr>
          <w:rFonts w:asciiTheme="majorBidi" w:hAnsiTheme="majorBidi" w:hint="eastAsia"/>
          <w:szCs w:val="24"/>
          <w:rtl/>
        </w:rPr>
        <w:t>הפרמטרים</w:t>
      </w:r>
      <w:r w:rsidRPr="001E01C1">
        <w:rPr>
          <w:rFonts w:asciiTheme="majorBidi" w:hAnsiTheme="majorBidi"/>
          <w:szCs w:val="24"/>
          <w:rtl/>
        </w:rPr>
        <w:t xml:space="preserve"> </w:t>
      </w:r>
      <w:r w:rsidRPr="001E01C1">
        <w:rPr>
          <w:rFonts w:asciiTheme="majorBidi" w:hAnsiTheme="majorBidi" w:hint="eastAsia"/>
          <w:szCs w:val="24"/>
          <w:rtl/>
        </w:rPr>
        <w:t>הבאים</w:t>
      </w:r>
      <w:r w:rsidR="006567F5">
        <w:rPr>
          <w:rFonts w:asciiTheme="majorBidi" w:hAnsiTheme="majorBidi" w:hint="cs"/>
          <w:szCs w:val="24"/>
          <w:rtl/>
        </w:rPr>
        <w:t>:</w:t>
      </w:r>
    </w:p>
    <w:p w:rsidR="006567F5" w:rsidRDefault="006567F5" w:rsidP="004B2242">
      <w:pPr>
        <w:pStyle w:val="af1"/>
        <w:numPr>
          <w:ilvl w:val="4"/>
          <w:numId w:val="18"/>
        </w:numPr>
        <w:spacing w:line="360" w:lineRule="auto"/>
        <w:ind w:left="3571" w:hanging="992"/>
        <w:jc w:val="both"/>
        <w:outlineLvl w:val="0"/>
        <w:rPr>
          <w:rFonts w:asciiTheme="majorBidi" w:hAnsiTheme="majorBidi"/>
          <w:szCs w:val="24"/>
        </w:rPr>
      </w:pPr>
      <w:r w:rsidRPr="00D1341D">
        <w:rPr>
          <w:rFonts w:asciiTheme="majorBidi" w:hAnsiTheme="majorBidi"/>
          <w:szCs w:val="24"/>
          <w:rtl/>
        </w:rPr>
        <w:t>התרשמות מהיכר</w:t>
      </w:r>
      <w:r w:rsidRPr="00D1341D">
        <w:rPr>
          <w:rFonts w:asciiTheme="majorBidi" w:hAnsiTheme="majorBidi" w:hint="eastAsia"/>
          <w:szCs w:val="24"/>
          <w:rtl/>
        </w:rPr>
        <w:t>ו</w:t>
      </w:r>
      <w:r w:rsidRPr="00D1341D">
        <w:rPr>
          <w:rFonts w:asciiTheme="majorBidi" w:hAnsiTheme="majorBidi"/>
          <w:szCs w:val="24"/>
          <w:rtl/>
        </w:rPr>
        <w:t>ת המציע עם השירותים נשוא מכרז זה ותחומי הליבה של המשרד</w:t>
      </w:r>
    </w:p>
    <w:p w:rsidR="006567F5" w:rsidRDefault="006567F5" w:rsidP="004B2242">
      <w:pPr>
        <w:pStyle w:val="af1"/>
        <w:numPr>
          <w:ilvl w:val="4"/>
          <w:numId w:val="18"/>
        </w:numPr>
        <w:spacing w:line="360" w:lineRule="auto"/>
        <w:ind w:left="3571" w:hanging="992"/>
        <w:jc w:val="both"/>
        <w:outlineLvl w:val="0"/>
        <w:rPr>
          <w:rFonts w:asciiTheme="majorBidi" w:hAnsiTheme="majorBidi"/>
          <w:szCs w:val="24"/>
        </w:rPr>
      </w:pPr>
      <w:r w:rsidRPr="00D1341D">
        <w:rPr>
          <w:rFonts w:asciiTheme="majorBidi" w:hAnsiTheme="majorBidi"/>
          <w:szCs w:val="24"/>
          <w:rtl/>
        </w:rPr>
        <w:t>התרשמות כללית מהמתודולוגיה המוצעת על ידי המציע ומהתאמת המציע למתן השירותים כנדרש במכרז זה.</w:t>
      </w:r>
    </w:p>
    <w:p w:rsidR="006567F5" w:rsidRPr="006567F5" w:rsidRDefault="006567F5" w:rsidP="004B2242">
      <w:pPr>
        <w:pStyle w:val="af1"/>
        <w:numPr>
          <w:ilvl w:val="4"/>
          <w:numId w:val="18"/>
        </w:numPr>
        <w:spacing w:line="360" w:lineRule="auto"/>
        <w:ind w:left="3571" w:hanging="992"/>
        <w:jc w:val="both"/>
        <w:outlineLvl w:val="0"/>
        <w:rPr>
          <w:rFonts w:asciiTheme="majorBidi" w:hAnsiTheme="majorBidi"/>
          <w:szCs w:val="24"/>
          <w:rtl/>
        </w:rPr>
      </w:pPr>
      <w:r w:rsidRPr="006567F5">
        <w:rPr>
          <w:rFonts w:asciiTheme="majorBidi" w:hAnsiTheme="majorBidi"/>
          <w:szCs w:val="24"/>
          <w:rtl/>
        </w:rPr>
        <w:t>שאלות מקצועיות לרבות מקרים ותגובות.</w:t>
      </w:r>
    </w:p>
    <w:p w:rsidR="006567F5" w:rsidRDefault="00DC3F7E" w:rsidP="004B2242">
      <w:pPr>
        <w:pStyle w:val="af1"/>
        <w:numPr>
          <w:ilvl w:val="4"/>
          <w:numId w:val="18"/>
        </w:numPr>
        <w:spacing w:line="360" w:lineRule="auto"/>
        <w:ind w:left="3571" w:hanging="992"/>
        <w:jc w:val="both"/>
        <w:outlineLvl w:val="0"/>
        <w:rPr>
          <w:rFonts w:asciiTheme="majorBidi" w:hAnsiTheme="majorBidi"/>
          <w:szCs w:val="24"/>
        </w:rPr>
      </w:pPr>
      <w:r>
        <w:rPr>
          <w:rFonts w:asciiTheme="majorBidi" w:hAnsiTheme="majorBidi" w:hint="cs"/>
          <w:szCs w:val="24"/>
          <w:rtl/>
        </w:rPr>
        <w:t>דוחות ותוצרים שיציג המציע בנושאי מכרז זה.</w:t>
      </w:r>
    </w:p>
    <w:p w:rsidR="00DA0D09" w:rsidRDefault="00DA0D09" w:rsidP="001E01C1">
      <w:pPr>
        <w:pStyle w:val="af1"/>
        <w:numPr>
          <w:ilvl w:val="3"/>
          <w:numId w:val="18"/>
        </w:numPr>
        <w:spacing w:line="360" w:lineRule="auto"/>
        <w:ind w:left="2579" w:hanging="1134"/>
        <w:jc w:val="both"/>
        <w:outlineLvl w:val="0"/>
        <w:rPr>
          <w:rFonts w:asciiTheme="majorBidi" w:hAnsiTheme="majorBidi"/>
          <w:szCs w:val="24"/>
        </w:rPr>
      </w:pPr>
      <w:r>
        <w:rPr>
          <w:rFonts w:asciiTheme="majorBidi" w:hAnsiTheme="majorBidi" w:hint="cs"/>
          <w:szCs w:val="24"/>
          <w:rtl/>
        </w:rPr>
        <w:t xml:space="preserve">רק </w:t>
      </w:r>
      <w:r w:rsidRPr="00F10359">
        <w:rPr>
          <w:rFonts w:asciiTheme="majorBidi" w:hAnsiTheme="majorBidi" w:hint="eastAsia"/>
          <w:szCs w:val="24"/>
          <w:rtl/>
        </w:rPr>
        <w:t>הצעות</w:t>
      </w:r>
      <w:r w:rsidRPr="00F10359">
        <w:rPr>
          <w:rFonts w:asciiTheme="majorBidi" w:hAnsiTheme="majorBidi"/>
          <w:szCs w:val="24"/>
          <w:rtl/>
        </w:rPr>
        <w:t xml:space="preserve"> </w:t>
      </w:r>
      <w:r w:rsidRPr="00F10359">
        <w:rPr>
          <w:rFonts w:asciiTheme="majorBidi" w:hAnsiTheme="majorBidi" w:hint="eastAsia"/>
          <w:szCs w:val="24"/>
          <w:rtl/>
        </w:rPr>
        <w:t>אשר</w:t>
      </w:r>
      <w:r w:rsidRPr="00F10359">
        <w:rPr>
          <w:rFonts w:asciiTheme="majorBidi" w:hAnsiTheme="majorBidi"/>
          <w:szCs w:val="24"/>
          <w:rtl/>
        </w:rPr>
        <w:t xml:space="preserve"> </w:t>
      </w:r>
      <w:r w:rsidRPr="00F10359">
        <w:rPr>
          <w:rFonts w:asciiTheme="majorBidi" w:hAnsiTheme="majorBidi" w:hint="eastAsia"/>
          <w:szCs w:val="24"/>
          <w:rtl/>
        </w:rPr>
        <w:t>קיבלו</w:t>
      </w:r>
      <w:r w:rsidRPr="00F10359">
        <w:rPr>
          <w:rFonts w:asciiTheme="majorBidi" w:hAnsiTheme="majorBidi"/>
          <w:szCs w:val="24"/>
          <w:rtl/>
        </w:rPr>
        <w:t xml:space="preserve"> </w:t>
      </w:r>
      <w:r w:rsidRPr="00F10359">
        <w:rPr>
          <w:rFonts w:asciiTheme="majorBidi" w:hAnsiTheme="majorBidi" w:hint="eastAsia"/>
          <w:szCs w:val="24"/>
          <w:rtl/>
        </w:rPr>
        <w:t>ציון</w:t>
      </w:r>
      <w:r w:rsidRPr="00F10359">
        <w:rPr>
          <w:rFonts w:asciiTheme="majorBidi" w:hAnsiTheme="majorBidi"/>
          <w:szCs w:val="24"/>
          <w:rtl/>
        </w:rPr>
        <w:t xml:space="preserve"> </w:t>
      </w:r>
      <w:r w:rsidRPr="00F10359">
        <w:rPr>
          <w:rFonts w:asciiTheme="majorBidi" w:hAnsiTheme="majorBidi" w:hint="eastAsia"/>
          <w:szCs w:val="24"/>
          <w:rtl/>
        </w:rPr>
        <w:t>של</w:t>
      </w:r>
      <w:r w:rsidRPr="00F10359">
        <w:rPr>
          <w:rFonts w:asciiTheme="majorBidi" w:hAnsiTheme="majorBidi"/>
          <w:szCs w:val="24"/>
          <w:rtl/>
        </w:rPr>
        <w:t xml:space="preserve"> </w:t>
      </w:r>
      <w:r>
        <w:rPr>
          <w:rFonts w:asciiTheme="majorBidi" w:hAnsiTheme="majorBidi" w:hint="cs"/>
          <w:szCs w:val="24"/>
          <w:rtl/>
        </w:rPr>
        <w:t>15</w:t>
      </w:r>
      <w:r w:rsidRPr="00F10359">
        <w:rPr>
          <w:rFonts w:asciiTheme="majorBidi" w:hAnsiTheme="majorBidi"/>
          <w:szCs w:val="24"/>
          <w:rtl/>
        </w:rPr>
        <w:t xml:space="preserve">% </w:t>
      </w:r>
      <w:r>
        <w:rPr>
          <w:rFonts w:asciiTheme="majorBidi" w:hAnsiTheme="majorBidi" w:hint="cs"/>
          <w:szCs w:val="24"/>
          <w:rtl/>
        </w:rPr>
        <w:t xml:space="preserve">לפחות </w:t>
      </w:r>
      <w:r w:rsidRPr="00F10359">
        <w:rPr>
          <w:rFonts w:asciiTheme="majorBidi" w:hAnsiTheme="majorBidi" w:hint="eastAsia"/>
          <w:szCs w:val="24"/>
          <w:rtl/>
        </w:rPr>
        <w:t>בשלב</w:t>
      </w:r>
      <w:r w:rsidRPr="00F10359">
        <w:rPr>
          <w:rFonts w:asciiTheme="majorBidi" w:hAnsiTheme="majorBidi"/>
          <w:szCs w:val="24"/>
          <w:rtl/>
        </w:rPr>
        <w:t xml:space="preserve"> </w:t>
      </w:r>
      <w:r>
        <w:rPr>
          <w:rFonts w:asciiTheme="majorBidi" w:hAnsiTheme="majorBidi" w:hint="cs"/>
          <w:szCs w:val="24"/>
          <w:rtl/>
        </w:rPr>
        <w:t>הראיון</w:t>
      </w:r>
      <w:r w:rsidRPr="00F10359">
        <w:rPr>
          <w:rFonts w:asciiTheme="majorBidi" w:hAnsiTheme="majorBidi" w:hint="cs"/>
          <w:szCs w:val="24"/>
          <w:rtl/>
        </w:rPr>
        <w:t xml:space="preserve">, </w:t>
      </w:r>
      <w:r>
        <w:rPr>
          <w:rFonts w:asciiTheme="majorBidi" w:hAnsiTheme="majorBidi" w:hint="cs"/>
          <w:szCs w:val="24"/>
          <w:rtl/>
        </w:rPr>
        <w:t>יעברו לשלב הצעת המחיר</w:t>
      </w:r>
      <w:r w:rsidRPr="00F10359">
        <w:rPr>
          <w:rFonts w:asciiTheme="majorBidi" w:hAnsiTheme="majorBidi"/>
          <w:szCs w:val="24"/>
          <w:rtl/>
        </w:rPr>
        <w:t>.</w:t>
      </w:r>
      <w:r w:rsidRPr="00F10359">
        <w:rPr>
          <w:rFonts w:asciiTheme="majorBidi" w:hAnsiTheme="majorBidi" w:hint="cs"/>
          <w:szCs w:val="24"/>
          <w:rtl/>
        </w:rPr>
        <w:t xml:space="preserve"> </w:t>
      </w:r>
    </w:p>
    <w:p w:rsidR="001C1882" w:rsidRPr="00AB2F63" w:rsidRDefault="00DA0D09" w:rsidP="00AB2F63">
      <w:pPr>
        <w:pStyle w:val="af1"/>
        <w:numPr>
          <w:ilvl w:val="3"/>
          <w:numId w:val="18"/>
        </w:numPr>
        <w:spacing w:line="360" w:lineRule="auto"/>
        <w:ind w:left="2579" w:hanging="1134"/>
        <w:jc w:val="both"/>
        <w:outlineLvl w:val="0"/>
        <w:rPr>
          <w:rFonts w:asciiTheme="majorBidi" w:hAnsiTheme="majorBidi"/>
          <w:szCs w:val="24"/>
          <w:rtl/>
        </w:rPr>
      </w:pPr>
      <w:r>
        <w:rPr>
          <w:rFonts w:asciiTheme="majorBidi" w:hAnsiTheme="majorBidi" w:hint="cs"/>
          <w:szCs w:val="24"/>
          <w:rtl/>
        </w:rPr>
        <w:t>במקרה שלא עברו 2 מציעים לפחות את ציון הסף</w:t>
      </w:r>
      <w:r w:rsidRPr="00F10359">
        <w:rPr>
          <w:rFonts w:asciiTheme="majorBidi" w:hAnsiTheme="majorBidi" w:hint="cs"/>
          <w:szCs w:val="24"/>
          <w:rtl/>
        </w:rPr>
        <w:t>,</w:t>
      </w:r>
      <w:r w:rsidRPr="00F10359">
        <w:rPr>
          <w:rFonts w:asciiTheme="majorBidi" w:hAnsiTheme="majorBidi"/>
          <w:szCs w:val="24"/>
          <w:rtl/>
        </w:rPr>
        <w:t xml:space="preserve"> </w:t>
      </w:r>
      <w:r w:rsidRPr="00F10359">
        <w:rPr>
          <w:rFonts w:asciiTheme="majorBidi" w:hAnsiTheme="majorBidi" w:hint="eastAsia"/>
          <w:szCs w:val="24"/>
          <w:rtl/>
        </w:rPr>
        <w:t>רשאית</w:t>
      </w:r>
      <w:r w:rsidRPr="00F10359">
        <w:rPr>
          <w:rFonts w:asciiTheme="majorBidi" w:hAnsiTheme="majorBidi" w:hint="cs"/>
          <w:szCs w:val="24"/>
          <w:rtl/>
        </w:rPr>
        <w:t xml:space="preserve"> </w:t>
      </w:r>
      <w:r w:rsidRPr="00F10359">
        <w:rPr>
          <w:rFonts w:asciiTheme="majorBidi" w:hAnsiTheme="majorBidi" w:hint="eastAsia"/>
          <w:szCs w:val="24"/>
          <w:rtl/>
        </w:rPr>
        <w:t>ועדת</w:t>
      </w:r>
      <w:r w:rsidRPr="00F10359">
        <w:rPr>
          <w:rFonts w:asciiTheme="majorBidi" w:hAnsiTheme="majorBidi"/>
          <w:szCs w:val="24"/>
          <w:rtl/>
        </w:rPr>
        <w:t xml:space="preserve"> </w:t>
      </w:r>
      <w:r w:rsidRPr="00F10359">
        <w:rPr>
          <w:rFonts w:asciiTheme="majorBidi" w:hAnsiTheme="majorBidi" w:hint="eastAsia"/>
          <w:szCs w:val="24"/>
          <w:rtl/>
        </w:rPr>
        <w:t>המכרזים</w:t>
      </w:r>
      <w:r w:rsidRPr="00F10359">
        <w:rPr>
          <w:rFonts w:asciiTheme="majorBidi" w:hAnsiTheme="majorBidi"/>
          <w:szCs w:val="24"/>
          <w:rtl/>
        </w:rPr>
        <w:t xml:space="preserve"> </w:t>
      </w:r>
      <w:r w:rsidRPr="00F10359">
        <w:rPr>
          <w:rFonts w:asciiTheme="majorBidi" w:hAnsiTheme="majorBidi" w:hint="eastAsia"/>
          <w:szCs w:val="24"/>
          <w:rtl/>
        </w:rPr>
        <w:t>להפחית</w:t>
      </w:r>
      <w:r w:rsidRPr="00F10359">
        <w:rPr>
          <w:rFonts w:asciiTheme="majorBidi" w:hAnsiTheme="majorBidi"/>
          <w:szCs w:val="24"/>
          <w:rtl/>
        </w:rPr>
        <w:t xml:space="preserve"> </w:t>
      </w:r>
      <w:r w:rsidRPr="00F10359">
        <w:rPr>
          <w:rFonts w:asciiTheme="majorBidi" w:hAnsiTheme="majorBidi" w:hint="eastAsia"/>
          <w:szCs w:val="24"/>
          <w:rtl/>
        </w:rPr>
        <w:t>את</w:t>
      </w:r>
      <w:r w:rsidRPr="00F10359">
        <w:rPr>
          <w:rFonts w:asciiTheme="majorBidi" w:hAnsiTheme="majorBidi"/>
          <w:szCs w:val="24"/>
          <w:rtl/>
        </w:rPr>
        <w:t xml:space="preserve"> </w:t>
      </w:r>
      <w:r w:rsidRPr="00F10359">
        <w:rPr>
          <w:rFonts w:asciiTheme="majorBidi" w:hAnsiTheme="majorBidi" w:hint="eastAsia"/>
          <w:szCs w:val="24"/>
          <w:rtl/>
        </w:rPr>
        <w:t>ציון</w:t>
      </w:r>
      <w:r w:rsidRPr="00F10359">
        <w:rPr>
          <w:rFonts w:asciiTheme="majorBidi" w:hAnsiTheme="majorBidi"/>
          <w:szCs w:val="24"/>
          <w:rtl/>
        </w:rPr>
        <w:t xml:space="preserve"> </w:t>
      </w:r>
      <w:r w:rsidRPr="00F10359">
        <w:rPr>
          <w:rFonts w:asciiTheme="majorBidi" w:hAnsiTheme="majorBidi" w:hint="eastAsia"/>
          <w:szCs w:val="24"/>
          <w:rtl/>
        </w:rPr>
        <w:t>האיכות</w:t>
      </w:r>
      <w:r w:rsidRPr="00F10359">
        <w:rPr>
          <w:rFonts w:asciiTheme="majorBidi" w:hAnsiTheme="majorBidi"/>
          <w:szCs w:val="24"/>
          <w:rtl/>
        </w:rPr>
        <w:t xml:space="preserve"> </w:t>
      </w:r>
      <w:r w:rsidRPr="00F10359">
        <w:rPr>
          <w:rFonts w:asciiTheme="majorBidi" w:hAnsiTheme="majorBidi" w:hint="eastAsia"/>
          <w:szCs w:val="24"/>
          <w:rtl/>
        </w:rPr>
        <w:t>המינימלי</w:t>
      </w:r>
      <w:r w:rsidRPr="00F10359">
        <w:rPr>
          <w:rFonts w:asciiTheme="majorBidi" w:hAnsiTheme="majorBidi"/>
          <w:szCs w:val="24"/>
          <w:rtl/>
        </w:rPr>
        <w:t xml:space="preserve"> </w:t>
      </w:r>
      <w:r>
        <w:rPr>
          <w:rFonts w:asciiTheme="majorBidi" w:hAnsiTheme="majorBidi" w:hint="cs"/>
          <w:szCs w:val="24"/>
          <w:rtl/>
        </w:rPr>
        <w:t>למעבר לשלב הראיון.</w:t>
      </w:r>
    </w:p>
    <w:p w:rsidR="001C1882" w:rsidRPr="004B2242" w:rsidRDefault="001C1882" w:rsidP="004B2242">
      <w:pPr>
        <w:pStyle w:val="af1"/>
        <w:numPr>
          <w:ilvl w:val="3"/>
          <w:numId w:val="18"/>
        </w:numPr>
        <w:spacing w:line="360" w:lineRule="auto"/>
        <w:ind w:left="2579" w:hanging="1134"/>
        <w:jc w:val="both"/>
        <w:outlineLvl w:val="0"/>
        <w:rPr>
          <w:rFonts w:asciiTheme="majorBidi" w:hAnsiTheme="majorBidi"/>
          <w:b/>
          <w:bCs/>
          <w:szCs w:val="24"/>
          <w:rtl/>
        </w:rPr>
      </w:pPr>
      <w:r w:rsidRPr="004B2242">
        <w:rPr>
          <w:rFonts w:asciiTheme="majorBidi" w:hAnsiTheme="majorBidi" w:hint="eastAsia"/>
          <w:b/>
          <w:bCs/>
          <w:szCs w:val="24"/>
          <w:rtl/>
        </w:rPr>
        <w:t>ציון</w:t>
      </w:r>
      <w:r w:rsidRPr="004B2242">
        <w:rPr>
          <w:rFonts w:asciiTheme="majorBidi" w:hAnsiTheme="majorBidi"/>
          <w:b/>
          <w:bCs/>
          <w:szCs w:val="24"/>
          <w:rtl/>
        </w:rPr>
        <w:t xml:space="preserve"> האיכות </w:t>
      </w:r>
      <w:r w:rsidR="00DA0D09" w:rsidRPr="004B2242">
        <w:rPr>
          <w:rFonts w:asciiTheme="majorBidi" w:hAnsiTheme="majorBidi" w:hint="eastAsia"/>
          <w:b/>
          <w:bCs/>
          <w:szCs w:val="24"/>
          <w:rtl/>
        </w:rPr>
        <w:t>יורכב</w:t>
      </w:r>
      <w:r w:rsidRPr="004B2242">
        <w:rPr>
          <w:rFonts w:asciiTheme="majorBidi" w:hAnsiTheme="majorBidi"/>
          <w:b/>
          <w:bCs/>
          <w:szCs w:val="24"/>
          <w:rtl/>
        </w:rPr>
        <w:t xml:space="preserve"> </w:t>
      </w:r>
      <w:r w:rsidR="00DA0D09" w:rsidRPr="004B2242">
        <w:rPr>
          <w:rFonts w:asciiTheme="majorBidi" w:hAnsiTheme="majorBidi" w:hint="eastAsia"/>
          <w:b/>
          <w:bCs/>
          <w:szCs w:val="24"/>
          <w:rtl/>
        </w:rPr>
        <w:t>מ</w:t>
      </w:r>
      <w:r w:rsidRPr="004B2242">
        <w:rPr>
          <w:rFonts w:asciiTheme="majorBidi" w:hAnsiTheme="majorBidi" w:hint="eastAsia"/>
          <w:b/>
          <w:bCs/>
          <w:szCs w:val="24"/>
          <w:rtl/>
        </w:rPr>
        <w:t>חיבור</w:t>
      </w:r>
      <w:r w:rsidRPr="004B2242">
        <w:rPr>
          <w:rFonts w:asciiTheme="majorBidi" w:hAnsiTheme="majorBidi"/>
          <w:b/>
          <w:bCs/>
          <w:szCs w:val="24"/>
          <w:rtl/>
        </w:rPr>
        <w:t xml:space="preserve"> של ציון הראיון וציון </w:t>
      </w:r>
      <w:r w:rsidR="00C51CF9" w:rsidRPr="004B2242">
        <w:rPr>
          <w:rFonts w:asciiTheme="majorBidi" w:hAnsiTheme="majorBidi" w:hint="eastAsia"/>
          <w:b/>
          <w:bCs/>
          <w:szCs w:val="24"/>
          <w:rtl/>
        </w:rPr>
        <w:t>בדיקת</w:t>
      </w:r>
      <w:r w:rsidR="00C51CF9" w:rsidRPr="004B2242">
        <w:rPr>
          <w:rFonts w:asciiTheme="majorBidi" w:hAnsiTheme="majorBidi"/>
          <w:b/>
          <w:bCs/>
          <w:szCs w:val="24"/>
          <w:rtl/>
        </w:rPr>
        <w:t xml:space="preserve"> איכות </w:t>
      </w:r>
      <w:r w:rsidRPr="004B2242">
        <w:rPr>
          <w:rFonts w:asciiTheme="majorBidi" w:hAnsiTheme="majorBidi" w:hint="eastAsia"/>
          <w:b/>
          <w:bCs/>
          <w:szCs w:val="24"/>
          <w:rtl/>
        </w:rPr>
        <w:t>הצוות</w:t>
      </w:r>
      <w:r w:rsidR="00C51CF9" w:rsidRPr="004B2242">
        <w:rPr>
          <w:rFonts w:asciiTheme="majorBidi" w:hAnsiTheme="majorBidi"/>
          <w:b/>
          <w:bCs/>
          <w:szCs w:val="24"/>
          <w:rtl/>
        </w:rPr>
        <w:t xml:space="preserve"> המוצע</w:t>
      </w:r>
      <w:r w:rsidRPr="004B2242">
        <w:rPr>
          <w:rFonts w:asciiTheme="majorBidi" w:hAnsiTheme="majorBidi"/>
          <w:b/>
          <w:bCs/>
          <w:szCs w:val="24"/>
          <w:rtl/>
        </w:rPr>
        <w:t>.</w:t>
      </w:r>
    </w:p>
    <w:p w:rsidR="001C1882" w:rsidRPr="004B2242" w:rsidRDefault="001C1882" w:rsidP="00AB2F63">
      <w:pPr>
        <w:pStyle w:val="af1"/>
        <w:numPr>
          <w:ilvl w:val="3"/>
          <w:numId w:val="18"/>
        </w:numPr>
        <w:spacing w:line="360" w:lineRule="auto"/>
        <w:ind w:left="2579" w:hanging="1134"/>
        <w:jc w:val="both"/>
        <w:outlineLvl w:val="0"/>
        <w:rPr>
          <w:rFonts w:asciiTheme="majorBidi" w:hAnsiTheme="majorBidi"/>
          <w:b/>
          <w:bCs/>
          <w:szCs w:val="24"/>
          <w:rtl/>
        </w:rPr>
      </w:pPr>
      <w:r w:rsidRPr="004B2242">
        <w:rPr>
          <w:rFonts w:asciiTheme="majorBidi" w:hAnsiTheme="majorBidi"/>
          <w:b/>
          <w:bCs/>
          <w:szCs w:val="24"/>
          <w:rtl/>
        </w:rPr>
        <w:t xml:space="preserve">רק הצעות אשר ינוקדו בציון איכות של </w:t>
      </w:r>
      <w:r w:rsidR="00AB2F63">
        <w:rPr>
          <w:rFonts w:asciiTheme="majorBidi" w:hAnsiTheme="majorBidi" w:hint="cs"/>
          <w:b/>
          <w:bCs/>
          <w:szCs w:val="24"/>
          <w:u w:val="single"/>
          <w:rtl/>
        </w:rPr>
        <w:t>50%</w:t>
      </w:r>
      <w:r w:rsidRPr="004B2242">
        <w:rPr>
          <w:rFonts w:asciiTheme="majorBidi" w:hAnsiTheme="majorBidi"/>
          <w:b/>
          <w:bCs/>
          <w:szCs w:val="24"/>
          <w:rtl/>
        </w:rPr>
        <w:t xml:space="preserve"> לפחות יעברו לשלב השלישי (בדיקת הצעות המחיר)</w:t>
      </w:r>
      <w:r w:rsidR="00AB2F63">
        <w:rPr>
          <w:rFonts w:asciiTheme="majorBidi" w:hAnsiTheme="majorBidi" w:hint="cs"/>
          <w:b/>
          <w:bCs/>
          <w:szCs w:val="24"/>
          <w:rtl/>
        </w:rPr>
        <w:t>.</w:t>
      </w:r>
      <w:r w:rsidR="00294DAA">
        <w:rPr>
          <w:rFonts w:asciiTheme="majorBidi" w:hAnsiTheme="majorBidi" w:hint="cs"/>
          <w:b/>
          <w:bCs/>
          <w:szCs w:val="24"/>
          <w:rtl/>
        </w:rPr>
        <w:t xml:space="preserve"> </w:t>
      </w:r>
      <w:r w:rsidR="00294DAA">
        <w:rPr>
          <w:rFonts w:asciiTheme="majorBidi" w:hAnsiTheme="majorBidi" w:hint="cs"/>
          <w:szCs w:val="24"/>
          <w:rtl/>
        </w:rPr>
        <w:t>במקרה שלא עברו 2 מציעים לפחות את ציון האיכות הכולל</w:t>
      </w:r>
      <w:r w:rsidR="00294DAA" w:rsidRPr="00F10359">
        <w:rPr>
          <w:rFonts w:asciiTheme="majorBidi" w:hAnsiTheme="majorBidi" w:hint="cs"/>
          <w:szCs w:val="24"/>
          <w:rtl/>
        </w:rPr>
        <w:t>,</w:t>
      </w:r>
      <w:r w:rsidR="00294DAA" w:rsidRPr="00F10359">
        <w:rPr>
          <w:rFonts w:asciiTheme="majorBidi" w:hAnsiTheme="majorBidi"/>
          <w:szCs w:val="24"/>
          <w:rtl/>
        </w:rPr>
        <w:t xml:space="preserve"> </w:t>
      </w:r>
      <w:r w:rsidR="00294DAA" w:rsidRPr="00F10359">
        <w:rPr>
          <w:rFonts w:asciiTheme="majorBidi" w:hAnsiTheme="majorBidi" w:hint="eastAsia"/>
          <w:szCs w:val="24"/>
          <w:rtl/>
        </w:rPr>
        <w:t>רשאית</w:t>
      </w:r>
      <w:r w:rsidR="00294DAA" w:rsidRPr="00F10359">
        <w:rPr>
          <w:rFonts w:asciiTheme="majorBidi" w:hAnsiTheme="majorBidi" w:hint="cs"/>
          <w:szCs w:val="24"/>
          <w:rtl/>
        </w:rPr>
        <w:t xml:space="preserve"> </w:t>
      </w:r>
      <w:r w:rsidR="00294DAA" w:rsidRPr="00F10359">
        <w:rPr>
          <w:rFonts w:asciiTheme="majorBidi" w:hAnsiTheme="majorBidi" w:hint="eastAsia"/>
          <w:szCs w:val="24"/>
          <w:rtl/>
        </w:rPr>
        <w:t>ועדת</w:t>
      </w:r>
      <w:r w:rsidR="00294DAA" w:rsidRPr="00F10359">
        <w:rPr>
          <w:rFonts w:asciiTheme="majorBidi" w:hAnsiTheme="majorBidi"/>
          <w:szCs w:val="24"/>
          <w:rtl/>
        </w:rPr>
        <w:t xml:space="preserve"> </w:t>
      </w:r>
      <w:r w:rsidR="00294DAA" w:rsidRPr="00F10359">
        <w:rPr>
          <w:rFonts w:asciiTheme="majorBidi" w:hAnsiTheme="majorBidi" w:hint="eastAsia"/>
          <w:szCs w:val="24"/>
          <w:rtl/>
        </w:rPr>
        <w:t>המכרזים</w:t>
      </w:r>
      <w:r w:rsidR="00294DAA" w:rsidRPr="00F10359">
        <w:rPr>
          <w:rFonts w:asciiTheme="majorBidi" w:hAnsiTheme="majorBidi"/>
          <w:szCs w:val="24"/>
          <w:rtl/>
        </w:rPr>
        <w:t xml:space="preserve"> </w:t>
      </w:r>
      <w:r w:rsidR="00294DAA" w:rsidRPr="00F10359">
        <w:rPr>
          <w:rFonts w:asciiTheme="majorBidi" w:hAnsiTheme="majorBidi" w:hint="eastAsia"/>
          <w:szCs w:val="24"/>
          <w:rtl/>
        </w:rPr>
        <w:t>להפחית</w:t>
      </w:r>
      <w:r w:rsidR="00294DAA" w:rsidRPr="00F10359">
        <w:rPr>
          <w:rFonts w:asciiTheme="majorBidi" w:hAnsiTheme="majorBidi"/>
          <w:szCs w:val="24"/>
          <w:rtl/>
        </w:rPr>
        <w:t xml:space="preserve"> </w:t>
      </w:r>
      <w:r w:rsidR="00294DAA" w:rsidRPr="00F10359">
        <w:rPr>
          <w:rFonts w:asciiTheme="majorBidi" w:hAnsiTheme="majorBidi" w:hint="eastAsia"/>
          <w:szCs w:val="24"/>
          <w:rtl/>
        </w:rPr>
        <w:t>את</w:t>
      </w:r>
      <w:r w:rsidR="00294DAA" w:rsidRPr="00F10359">
        <w:rPr>
          <w:rFonts w:asciiTheme="majorBidi" w:hAnsiTheme="majorBidi"/>
          <w:szCs w:val="24"/>
          <w:rtl/>
        </w:rPr>
        <w:t xml:space="preserve"> </w:t>
      </w:r>
      <w:r w:rsidR="00294DAA" w:rsidRPr="00F10359">
        <w:rPr>
          <w:rFonts w:asciiTheme="majorBidi" w:hAnsiTheme="majorBidi" w:hint="eastAsia"/>
          <w:szCs w:val="24"/>
          <w:rtl/>
        </w:rPr>
        <w:t>ציון</w:t>
      </w:r>
      <w:r w:rsidR="00294DAA" w:rsidRPr="00F10359">
        <w:rPr>
          <w:rFonts w:asciiTheme="majorBidi" w:hAnsiTheme="majorBidi"/>
          <w:szCs w:val="24"/>
          <w:rtl/>
        </w:rPr>
        <w:t xml:space="preserve"> </w:t>
      </w:r>
      <w:r w:rsidR="00294DAA" w:rsidRPr="00F10359">
        <w:rPr>
          <w:rFonts w:asciiTheme="majorBidi" w:hAnsiTheme="majorBidi" w:hint="eastAsia"/>
          <w:szCs w:val="24"/>
          <w:rtl/>
        </w:rPr>
        <w:t>האיכות</w:t>
      </w:r>
      <w:r w:rsidR="00294DAA" w:rsidRPr="00F10359">
        <w:rPr>
          <w:rFonts w:asciiTheme="majorBidi" w:hAnsiTheme="majorBidi"/>
          <w:szCs w:val="24"/>
          <w:rtl/>
        </w:rPr>
        <w:t xml:space="preserve"> </w:t>
      </w:r>
      <w:r w:rsidR="00294DAA" w:rsidRPr="00F10359">
        <w:rPr>
          <w:rFonts w:asciiTheme="majorBidi" w:hAnsiTheme="majorBidi" w:hint="eastAsia"/>
          <w:szCs w:val="24"/>
          <w:rtl/>
        </w:rPr>
        <w:t>המינימלי</w:t>
      </w:r>
      <w:r w:rsidR="00294DAA" w:rsidRPr="00F10359">
        <w:rPr>
          <w:rFonts w:asciiTheme="majorBidi" w:hAnsiTheme="majorBidi"/>
          <w:szCs w:val="24"/>
          <w:rtl/>
        </w:rPr>
        <w:t xml:space="preserve"> </w:t>
      </w:r>
      <w:r w:rsidR="00294DAA">
        <w:rPr>
          <w:rFonts w:asciiTheme="majorBidi" w:hAnsiTheme="majorBidi" w:hint="cs"/>
          <w:szCs w:val="24"/>
          <w:rtl/>
        </w:rPr>
        <w:t>למעבר לשלב בדיקת הצעות המחיר</w:t>
      </w:r>
      <w:r w:rsidRPr="004B2242">
        <w:rPr>
          <w:rFonts w:asciiTheme="majorBidi" w:hAnsiTheme="majorBidi"/>
          <w:b/>
          <w:bCs/>
          <w:szCs w:val="24"/>
          <w:rtl/>
        </w:rPr>
        <w:t>.</w:t>
      </w:r>
    </w:p>
    <w:p w:rsidR="001C1882" w:rsidRPr="00314B9E" w:rsidRDefault="001C1882" w:rsidP="004B2242">
      <w:pPr>
        <w:pStyle w:val="af1"/>
        <w:numPr>
          <w:ilvl w:val="2"/>
          <w:numId w:val="18"/>
        </w:numPr>
        <w:spacing w:line="360" w:lineRule="auto"/>
        <w:jc w:val="both"/>
        <w:outlineLvl w:val="0"/>
        <w:rPr>
          <w:rFonts w:asciiTheme="majorBidi" w:hAnsiTheme="majorBidi"/>
          <w:szCs w:val="24"/>
        </w:rPr>
      </w:pPr>
      <w:r w:rsidRPr="00621048">
        <w:rPr>
          <w:rFonts w:asciiTheme="majorBidi" w:hAnsiTheme="majorBidi"/>
          <w:szCs w:val="24"/>
          <w:rtl/>
        </w:rPr>
        <w:t>המשרד</w:t>
      </w:r>
      <w:r w:rsidRPr="00314B9E">
        <w:rPr>
          <w:rFonts w:asciiTheme="majorBidi" w:hAnsiTheme="majorBidi"/>
          <w:szCs w:val="24"/>
          <w:rtl/>
        </w:rPr>
        <w:t xml:space="preserve"> שומר לעצמו את הזכות לגרוע נקודות ממציע אשר הוא או מי מטעמו עבד בעבר עם המשרד כנותן שירותי ייעוץ ולא עמד בלוחות הזמנים ו/או בסטנדרטים של השירות הנדרש, או שקיימת לגביו חוות דעת שלילית בכתב על טיב העבודה שסיפק. במקרה זה, רשאי המשרד (אך לא חייב) עפ"י שיקול דעתו, להקנות למציע זכות טיעון בכתב או בעל פה, לפני מתן ההחלטה הסופית.</w:t>
      </w:r>
    </w:p>
    <w:p w:rsidR="001C1882" w:rsidRPr="00314B9E" w:rsidRDefault="001C1882" w:rsidP="004B2242">
      <w:pPr>
        <w:pStyle w:val="af1"/>
        <w:numPr>
          <w:ilvl w:val="2"/>
          <w:numId w:val="18"/>
        </w:numPr>
        <w:spacing w:line="360" w:lineRule="auto"/>
        <w:jc w:val="both"/>
        <w:outlineLvl w:val="0"/>
        <w:rPr>
          <w:rFonts w:asciiTheme="majorBidi" w:hAnsiTheme="majorBidi"/>
          <w:szCs w:val="24"/>
        </w:rPr>
      </w:pPr>
      <w:r w:rsidRPr="00314B9E">
        <w:rPr>
          <w:rFonts w:asciiTheme="majorBidi" w:hAnsiTheme="majorBidi"/>
          <w:szCs w:val="24"/>
          <w:rtl/>
        </w:rPr>
        <w:t>המשרד</w:t>
      </w:r>
      <w:r w:rsidRPr="00314B9E">
        <w:rPr>
          <w:rFonts w:asciiTheme="majorBidi" w:hAnsiTheme="majorBidi"/>
          <w:szCs w:val="24"/>
        </w:rPr>
        <w:t xml:space="preserve"> </w:t>
      </w:r>
      <w:r w:rsidRPr="00314B9E">
        <w:rPr>
          <w:rFonts w:asciiTheme="majorBidi" w:hAnsiTheme="majorBidi"/>
          <w:szCs w:val="24"/>
          <w:rtl/>
        </w:rPr>
        <w:t>רשאי להתחשב</w:t>
      </w:r>
      <w:r w:rsidRPr="00314B9E">
        <w:rPr>
          <w:rFonts w:asciiTheme="majorBidi" w:hAnsiTheme="majorBidi"/>
          <w:szCs w:val="24"/>
        </w:rPr>
        <w:t xml:space="preserve"> </w:t>
      </w:r>
      <w:r w:rsidRPr="00314B9E">
        <w:rPr>
          <w:rFonts w:asciiTheme="majorBidi" w:hAnsiTheme="majorBidi"/>
          <w:szCs w:val="24"/>
          <w:rtl/>
        </w:rPr>
        <w:t>בניסיון</w:t>
      </w:r>
      <w:r w:rsidRPr="00314B9E">
        <w:rPr>
          <w:rFonts w:asciiTheme="majorBidi" w:hAnsiTheme="majorBidi"/>
          <w:szCs w:val="24"/>
        </w:rPr>
        <w:t xml:space="preserve"> </w:t>
      </w:r>
      <w:r w:rsidRPr="00314B9E">
        <w:rPr>
          <w:rFonts w:asciiTheme="majorBidi" w:hAnsiTheme="majorBidi"/>
          <w:szCs w:val="24"/>
          <w:rtl/>
        </w:rPr>
        <w:t>קודם</w:t>
      </w:r>
      <w:r w:rsidRPr="00314B9E">
        <w:rPr>
          <w:rFonts w:asciiTheme="majorBidi" w:hAnsiTheme="majorBidi"/>
          <w:szCs w:val="24"/>
        </w:rPr>
        <w:t xml:space="preserve"> </w:t>
      </w:r>
      <w:r w:rsidRPr="00314B9E">
        <w:rPr>
          <w:rFonts w:asciiTheme="majorBidi" w:hAnsiTheme="majorBidi"/>
          <w:szCs w:val="24"/>
          <w:rtl/>
        </w:rPr>
        <w:t>שלו</w:t>
      </w:r>
      <w:r w:rsidRPr="00314B9E">
        <w:rPr>
          <w:rFonts w:asciiTheme="majorBidi" w:hAnsiTheme="majorBidi"/>
          <w:szCs w:val="24"/>
        </w:rPr>
        <w:t xml:space="preserve"> </w:t>
      </w:r>
      <w:r w:rsidRPr="00314B9E">
        <w:rPr>
          <w:rFonts w:asciiTheme="majorBidi" w:hAnsiTheme="majorBidi"/>
          <w:szCs w:val="24"/>
          <w:rtl/>
        </w:rPr>
        <w:t>עם</w:t>
      </w:r>
      <w:r w:rsidRPr="00314B9E">
        <w:rPr>
          <w:rFonts w:asciiTheme="majorBidi" w:hAnsiTheme="majorBidi"/>
          <w:szCs w:val="24"/>
        </w:rPr>
        <w:t xml:space="preserve"> </w:t>
      </w:r>
      <w:r w:rsidRPr="00314B9E">
        <w:rPr>
          <w:rFonts w:asciiTheme="majorBidi" w:hAnsiTheme="majorBidi"/>
          <w:szCs w:val="24"/>
          <w:rtl/>
        </w:rPr>
        <w:t>המציע</w:t>
      </w:r>
      <w:r w:rsidRPr="00314B9E">
        <w:rPr>
          <w:rFonts w:asciiTheme="majorBidi" w:hAnsiTheme="majorBidi"/>
          <w:szCs w:val="24"/>
        </w:rPr>
        <w:t xml:space="preserve"> </w:t>
      </w:r>
      <w:r w:rsidRPr="00314B9E">
        <w:rPr>
          <w:rFonts w:asciiTheme="majorBidi" w:hAnsiTheme="majorBidi"/>
          <w:szCs w:val="24"/>
          <w:rtl/>
        </w:rPr>
        <w:t>או</w:t>
      </w:r>
      <w:r w:rsidRPr="00314B9E">
        <w:rPr>
          <w:rFonts w:asciiTheme="majorBidi" w:hAnsiTheme="majorBidi"/>
          <w:szCs w:val="24"/>
        </w:rPr>
        <w:t xml:space="preserve"> </w:t>
      </w:r>
      <w:r w:rsidRPr="00314B9E">
        <w:rPr>
          <w:rFonts w:asciiTheme="majorBidi" w:hAnsiTheme="majorBidi"/>
          <w:szCs w:val="24"/>
          <w:rtl/>
        </w:rPr>
        <w:t>מי</w:t>
      </w:r>
      <w:r w:rsidRPr="00314B9E">
        <w:rPr>
          <w:rFonts w:asciiTheme="majorBidi" w:hAnsiTheme="majorBidi"/>
          <w:szCs w:val="24"/>
        </w:rPr>
        <w:t xml:space="preserve"> </w:t>
      </w:r>
      <w:r w:rsidRPr="00314B9E">
        <w:rPr>
          <w:rFonts w:asciiTheme="majorBidi" w:hAnsiTheme="majorBidi"/>
          <w:szCs w:val="24"/>
          <w:rtl/>
        </w:rPr>
        <w:t>מחברי</w:t>
      </w:r>
      <w:r w:rsidRPr="00314B9E">
        <w:rPr>
          <w:rFonts w:asciiTheme="majorBidi" w:hAnsiTheme="majorBidi"/>
          <w:szCs w:val="24"/>
        </w:rPr>
        <w:t xml:space="preserve"> </w:t>
      </w:r>
      <w:r w:rsidRPr="00314B9E">
        <w:rPr>
          <w:rFonts w:asciiTheme="majorBidi" w:hAnsiTheme="majorBidi"/>
          <w:szCs w:val="24"/>
          <w:rtl/>
        </w:rPr>
        <w:t>הצוות</w:t>
      </w:r>
      <w:r w:rsidRPr="00314B9E">
        <w:rPr>
          <w:rFonts w:asciiTheme="majorBidi" w:hAnsiTheme="majorBidi"/>
          <w:szCs w:val="24"/>
        </w:rPr>
        <w:t xml:space="preserve"> </w:t>
      </w:r>
      <w:r w:rsidRPr="00314B9E">
        <w:rPr>
          <w:rFonts w:asciiTheme="majorBidi" w:hAnsiTheme="majorBidi"/>
          <w:szCs w:val="24"/>
          <w:rtl/>
        </w:rPr>
        <w:t>ובניסיון</w:t>
      </w:r>
      <w:r w:rsidRPr="00314B9E">
        <w:rPr>
          <w:rFonts w:asciiTheme="majorBidi" w:hAnsiTheme="majorBidi"/>
          <w:szCs w:val="24"/>
        </w:rPr>
        <w:t xml:space="preserve"> </w:t>
      </w:r>
      <w:r w:rsidRPr="00314B9E">
        <w:rPr>
          <w:rFonts w:asciiTheme="majorBidi" w:hAnsiTheme="majorBidi"/>
          <w:szCs w:val="24"/>
          <w:rtl/>
        </w:rPr>
        <w:t>קודם</w:t>
      </w:r>
      <w:r w:rsidRPr="00314B9E">
        <w:rPr>
          <w:rFonts w:asciiTheme="majorBidi" w:hAnsiTheme="majorBidi"/>
          <w:szCs w:val="24"/>
        </w:rPr>
        <w:t xml:space="preserve"> </w:t>
      </w:r>
      <w:r w:rsidRPr="00314B9E">
        <w:rPr>
          <w:rFonts w:asciiTheme="majorBidi" w:hAnsiTheme="majorBidi"/>
          <w:szCs w:val="24"/>
          <w:rtl/>
        </w:rPr>
        <w:t>של</w:t>
      </w:r>
      <w:r w:rsidRPr="00314B9E">
        <w:rPr>
          <w:rFonts w:asciiTheme="majorBidi" w:hAnsiTheme="majorBidi"/>
          <w:szCs w:val="24"/>
        </w:rPr>
        <w:t xml:space="preserve"> </w:t>
      </w:r>
      <w:r w:rsidRPr="00314B9E">
        <w:rPr>
          <w:rFonts w:asciiTheme="majorBidi" w:hAnsiTheme="majorBidi"/>
          <w:szCs w:val="24"/>
          <w:rtl/>
        </w:rPr>
        <w:t>המציע</w:t>
      </w:r>
      <w:r w:rsidRPr="00314B9E">
        <w:rPr>
          <w:rFonts w:asciiTheme="majorBidi" w:hAnsiTheme="majorBidi"/>
          <w:szCs w:val="24"/>
        </w:rPr>
        <w:t xml:space="preserve"> </w:t>
      </w:r>
      <w:r w:rsidRPr="00314B9E">
        <w:rPr>
          <w:rFonts w:asciiTheme="majorBidi" w:hAnsiTheme="majorBidi"/>
          <w:szCs w:val="24"/>
          <w:rtl/>
        </w:rPr>
        <w:t>עם גורמים</w:t>
      </w:r>
      <w:r w:rsidRPr="00314B9E">
        <w:rPr>
          <w:rFonts w:asciiTheme="majorBidi" w:hAnsiTheme="majorBidi"/>
          <w:szCs w:val="24"/>
        </w:rPr>
        <w:t xml:space="preserve"> </w:t>
      </w:r>
      <w:r w:rsidRPr="00314B9E">
        <w:rPr>
          <w:rFonts w:asciiTheme="majorBidi" w:hAnsiTheme="majorBidi"/>
          <w:szCs w:val="24"/>
          <w:rtl/>
        </w:rPr>
        <w:t>אחרים,</w:t>
      </w:r>
      <w:r w:rsidRPr="00314B9E">
        <w:rPr>
          <w:rFonts w:asciiTheme="majorBidi" w:hAnsiTheme="majorBidi"/>
          <w:szCs w:val="24"/>
        </w:rPr>
        <w:t xml:space="preserve"> </w:t>
      </w:r>
      <w:r w:rsidRPr="00314B9E">
        <w:rPr>
          <w:rFonts w:asciiTheme="majorBidi" w:hAnsiTheme="majorBidi"/>
          <w:szCs w:val="24"/>
          <w:rtl/>
        </w:rPr>
        <w:t>ככל</w:t>
      </w:r>
      <w:r w:rsidRPr="00314B9E">
        <w:rPr>
          <w:rFonts w:asciiTheme="majorBidi" w:hAnsiTheme="majorBidi"/>
          <w:szCs w:val="24"/>
        </w:rPr>
        <w:t xml:space="preserve"> </w:t>
      </w:r>
      <w:r w:rsidRPr="00314B9E">
        <w:rPr>
          <w:rFonts w:asciiTheme="majorBidi" w:hAnsiTheme="majorBidi"/>
          <w:szCs w:val="24"/>
          <w:rtl/>
        </w:rPr>
        <w:t>שידוע</w:t>
      </w:r>
      <w:r w:rsidRPr="00314B9E">
        <w:rPr>
          <w:rFonts w:asciiTheme="majorBidi" w:hAnsiTheme="majorBidi"/>
          <w:szCs w:val="24"/>
        </w:rPr>
        <w:t xml:space="preserve"> </w:t>
      </w:r>
      <w:r w:rsidRPr="00314B9E">
        <w:rPr>
          <w:rFonts w:asciiTheme="majorBidi" w:hAnsiTheme="majorBidi"/>
          <w:szCs w:val="24"/>
          <w:rtl/>
        </w:rPr>
        <w:t>למשרד</w:t>
      </w:r>
      <w:r w:rsidRPr="00314B9E">
        <w:rPr>
          <w:rFonts w:asciiTheme="majorBidi" w:hAnsiTheme="majorBidi"/>
          <w:szCs w:val="24"/>
        </w:rPr>
        <w:t xml:space="preserve"> </w:t>
      </w:r>
      <w:r w:rsidRPr="00314B9E">
        <w:rPr>
          <w:rFonts w:asciiTheme="majorBidi" w:hAnsiTheme="majorBidi"/>
          <w:szCs w:val="24"/>
          <w:rtl/>
        </w:rPr>
        <w:t>על</w:t>
      </w:r>
      <w:r w:rsidRPr="00314B9E">
        <w:rPr>
          <w:rFonts w:asciiTheme="majorBidi" w:hAnsiTheme="majorBidi"/>
          <w:szCs w:val="24"/>
        </w:rPr>
        <w:t xml:space="preserve"> </w:t>
      </w:r>
      <w:r w:rsidRPr="00314B9E">
        <w:rPr>
          <w:rFonts w:asciiTheme="majorBidi" w:hAnsiTheme="majorBidi"/>
          <w:szCs w:val="24"/>
          <w:rtl/>
        </w:rPr>
        <w:t>ניסיון</w:t>
      </w:r>
      <w:r w:rsidRPr="00314B9E">
        <w:rPr>
          <w:rFonts w:asciiTheme="majorBidi" w:hAnsiTheme="majorBidi"/>
          <w:szCs w:val="24"/>
        </w:rPr>
        <w:t xml:space="preserve"> </w:t>
      </w:r>
      <w:r w:rsidRPr="00314B9E">
        <w:rPr>
          <w:rFonts w:asciiTheme="majorBidi" w:hAnsiTheme="majorBidi"/>
          <w:szCs w:val="24"/>
          <w:rtl/>
        </w:rPr>
        <w:t xml:space="preserve">זה. </w:t>
      </w:r>
    </w:p>
    <w:p w:rsidR="001C1882" w:rsidRDefault="001C1882" w:rsidP="004B2242">
      <w:pPr>
        <w:pStyle w:val="af1"/>
        <w:numPr>
          <w:ilvl w:val="2"/>
          <w:numId w:val="18"/>
        </w:numPr>
        <w:spacing w:line="360" w:lineRule="auto"/>
        <w:jc w:val="both"/>
        <w:outlineLvl w:val="0"/>
        <w:rPr>
          <w:rFonts w:asciiTheme="majorBidi" w:hAnsiTheme="majorBidi"/>
          <w:szCs w:val="24"/>
        </w:rPr>
      </w:pPr>
      <w:r w:rsidRPr="00314B9E">
        <w:rPr>
          <w:rFonts w:asciiTheme="majorBidi" w:hAnsiTheme="majorBidi"/>
          <w:szCs w:val="24"/>
          <w:rtl/>
        </w:rPr>
        <w:t xml:space="preserve">ועדת המכרזים תבחן את ההצעות ותהיה רשאית (אך לא חייבת) בכל עת, לפי שיקול דעתה,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w:t>
      </w:r>
      <w:r w:rsidRPr="00314B9E">
        <w:rPr>
          <w:rFonts w:asciiTheme="majorBidi" w:hAnsiTheme="majorBidi"/>
          <w:szCs w:val="24"/>
          <w:rtl/>
        </w:rPr>
        <w:lastRenderedPageBreak/>
        <w:t>דעת מגורם בלתי תלוי בקשר לכל פרט שהועבר למשרד במסגרת ההצעה. 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rsidR="00C51CF9" w:rsidRPr="00314B9E" w:rsidRDefault="00C51CF9" w:rsidP="00FE697F">
      <w:pPr>
        <w:pStyle w:val="af1"/>
        <w:spacing w:line="360" w:lineRule="auto"/>
        <w:ind w:left="1445"/>
        <w:jc w:val="both"/>
        <w:rPr>
          <w:rFonts w:asciiTheme="majorBidi" w:hAnsiTheme="majorBidi"/>
          <w:szCs w:val="24"/>
        </w:rPr>
      </w:pPr>
    </w:p>
    <w:p w:rsidR="001C1882" w:rsidRPr="00314B9E" w:rsidRDefault="001C1882" w:rsidP="005A1D4D">
      <w:pPr>
        <w:pStyle w:val="af1"/>
        <w:numPr>
          <w:ilvl w:val="1"/>
          <w:numId w:val="18"/>
        </w:numPr>
        <w:tabs>
          <w:tab w:val="num" w:pos="736"/>
        </w:tabs>
        <w:spacing w:line="360" w:lineRule="auto"/>
        <w:ind w:hanging="623"/>
        <w:jc w:val="both"/>
        <w:outlineLvl w:val="0"/>
        <w:rPr>
          <w:rFonts w:asciiTheme="majorBidi" w:hAnsiTheme="majorBidi"/>
          <w:b/>
          <w:bCs/>
          <w:szCs w:val="24"/>
          <w:u w:val="single"/>
          <w:rtl/>
        </w:rPr>
      </w:pPr>
      <w:r w:rsidRPr="00314B9E">
        <w:rPr>
          <w:rFonts w:asciiTheme="majorBidi" w:hAnsiTheme="majorBidi"/>
          <w:b/>
          <w:bCs/>
          <w:szCs w:val="24"/>
          <w:u w:val="single"/>
          <w:rtl/>
        </w:rPr>
        <w:t xml:space="preserve">שלב </w:t>
      </w:r>
      <w:r>
        <w:rPr>
          <w:rFonts w:asciiTheme="majorBidi" w:hAnsiTheme="majorBidi" w:hint="cs"/>
          <w:b/>
          <w:bCs/>
          <w:szCs w:val="24"/>
          <w:u w:val="single"/>
          <w:rtl/>
        </w:rPr>
        <w:t>שלישי</w:t>
      </w:r>
      <w:r w:rsidRPr="00314B9E">
        <w:rPr>
          <w:rFonts w:asciiTheme="majorBidi" w:hAnsiTheme="majorBidi"/>
          <w:b/>
          <w:bCs/>
          <w:szCs w:val="24"/>
          <w:u w:val="single"/>
          <w:rtl/>
        </w:rPr>
        <w:t xml:space="preserve"> – בדיקת הצעות </w:t>
      </w:r>
      <w:r w:rsidRPr="005C1842">
        <w:rPr>
          <w:rFonts w:asciiTheme="majorBidi" w:hAnsiTheme="majorBidi"/>
          <w:b/>
          <w:bCs/>
          <w:szCs w:val="24"/>
          <w:u w:val="single"/>
          <w:rtl/>
        </w:rPr>
        <w:t>המחיר (</w:t>
      </w:r>
      <w:r w:rsidR="00DA41F8">
        <w:rPr>
          <w:rFonts w:asciiTheme="majorBidi" w:hAnsiTheme="majorBidi" w:hint="cs"/>
          <w:b/>
          <w:bCs/>
          <w:szCs w:val="24"/>
          <w:u w:val="single"/>
          <w:rtl/>
        </w:rPr>
        <w:t>30</w:t>
      </w:r>
      <w:r>
        <w:rPr>
          <w:rFonts w:asciiTheme="majorBidi" w:hAnsiTheme="majorBidi" w:hint="cs"/>
          <w:b/>
          <w:bCs/>
          <w:szCs w:val="24"/>
          <w:u w:val="single"/>
          <w:rtl/>
        </w:rPr>
        <w:t xml:space="preserve">% </w:t>
      </w:r>
      <w:r w:rsidRPr="005C1842">
        <w:rPr>
          <w:rFonts w:asciiTheme="majorBidi" w:hAnsiTheme="majorBidi"/>
          <w:b/>
          <w:bCs/>
          <w:szCs w:val="24"/>
          <w:u w:val="single"/>
          <w:rtl/>
        </w:rPr>
        <w:t>מהציון הסופי)</w:t>
      </w:r>
      <w:r w:rsidRPr="00314B9E">
        <w:rPr>
          <w:rFonts w:asciiTheme="majorBidi" w:hAnsiTheme="majorBidi"/>
          <w:b/>
          <w:bCs/>
          <w:szCs w:val="24"/>
          <w:u w:val="single"/>
          <w:rtl/>
        </w:rPr>
        <w:t xml:space="preserve"> </w:t>
      </w:r>
    </w:p>
    <w:p w:rsidR="001C1882" w:rsidRDefault="001C1882" w:rsidP="00843219">
      <w:pPr>
        <w:spacing w:line="360" w:lineRule="auto"/>
        <w:ind w:left="720"/>
        <w:jc w:val="both"/>
        <w:rPr>
          <w:rFonts w:asciiTheme="majorBidi" w:hAnsiTheme="majorBidi"/>
          <w:szCs w:val="24"/>
          <w:rtl/>
        </w:rPr>
      </w:pPr>
      <w:r w:rsidRPr="00DD373D">
        <w:rPr>
          <w:rFonts w:asciiTheme="majorBidi" w:hAnsiTheme="majorBidi"/>
          <w:szCs w:val="24"/>
          <w:rtl/>
        </w:rPr>
        <w:t xml:space="preserve">לאחר שוועדת המכרזים תאשר את הציונים משלב השיפוט השני, ייבחנו ההצעות </w:t>
      </w:r>
      <w:r>
        <w:rPr>
          <w:rFonts w:asciiTheme="majorBidi" w:hAnsiTheme="majorBidi" w:hint="cs"/>
          <w:szCs w:val="24"/>
          <w:rtl/>
        </w:rPr>
        <w:t>שעברו את השלב הש</w:t>
      </w:r>
      <w:r w:rsidR="00D77305">
        <w:rPr>
          <w:rFonts w:asciiTheme="majorBidi" w:hAnsiTheme="majorBidi" w:hint="cs"/>
          <w:szCs w:val="24"/>
          <w:rtl/>
        </w:rPr>
        <w:t>ני</w:t>
      </w:r>
      <w:r>
        <w:rPr>
          <w:rFonts w:asciiTheme="majorBidi" w:hAnsiTheme="majorBidi" w:hint="cs"/>
          <w:szCs w:val="24"/>
          <w:rtl/>
        </w:rPr>
        <w:t xml:space="preserve"> בי</w:t>
      </w:r>
      <w:r w:rsidRPr="00DD373D">
        <w:rPr>
          <w:rFonts w:asciiTheme="majorBidi" w:hAnsiTheme="majorBidi"/>
          <w:szCs w:val="24"/>
          <w:rtl/>
        </w:rPr>
        <w:t>חד עם הצע</w:t>
      </w:r>
      <w:r w:rsidR="00CA79FD">
        <w:rPr>
          <w:rFonts w:asciiTheme="majorBidi" w:hAnsiTheme="majorBidi" w:hint="cs"/>
          <w:szCs w:val="24"/>
          <w:rtl/>
        </w:rPr>
        <w:t>ו</w:t>
      </w:r>
      <w:r w:rsidRPr="00DD373D">
        <w:rPr>
          <w:rFonts w:asciiTheme="majorBidi" w:hAnsiTheme="majorBidi"/>
          <w:szCs w:val="24"/>
          <w:rtl/>
        </w:rPr>
        <w:t xml:space="preserve">ת המחיר, כמפורט להלן. מעטפות המחיר של מציעים שלא עברו את </w:t>
      </w:r>
      <w:r>
        <w:rPr>
          <w:rFonts w:asciiTheme="majorBidi" w:hAnsiTheme="majorBidi" w:hint="cs"/>
          <w:szCs w:val="24"/>
          <w:rtl/>
        </w:rPr>
        <w:t>השלב הש</w:t>
      </w:r>
      <w:r w:rsidR="00D77305">
        <w:rPr>
          <w:rFonts w:asciiTheme="majorBidi" w:hAnsiTheme="majorBidi" w:hint="cs"/>
          <w:szCs w:val="24"/>
          <w:rtl/>
        </w:rPr>
        <w:t>ני</w:t>
      </w:r>
      <w:r w:rsidRPr="00DD373D">
        <w:rPr>
          <w:rFonts w:asciiTheme="majorBidi" w:hAnsiTheme="majorBidi"/>
          <w:szCs w:val="24"/>
          <w:rtl/>
        </w:rPr>
        <w:t xml:space="preserve"> לא תיבדקנה ותוחזרנה למציעים. </w:t>
      </w:r>
    </w:p>
    <w:p w:rsidR="0037428D" w:rsidRPr="00FE697F" w:rsidRDefault="009852FF" w:rsidP="001E01C1">
      <w:pPr>
        <w:pStyle w:val="af1"/>
        <w:numPr>
          <w:ilvl w:val="2"/>
          <w:numId w:val="18"/>
        </w:numPr>
        <w:spacing w:line="360" w:lineRule="auto"/>
        <w:ind w:left="1445" w:hanging="709"/>
        <w:jc w:val="both"/>
        <w:outlineLvl w:val="0"/>
        <w:rPr>
          <w:rFonts w:asciiTheme="majorBidi" w:hAnsiTheme="majorBidi"/>
          <w:szCs w:val="24"/>
        </w:rPr>
      </w:pPr>
      <w:r w:rsidRPr="00EA4BC9">
        <w:rPr>
          <w:rFonts w:asciiTheme="majorBidi" w:hAnsiTheme="majorBidi" w:hint="eastAsia"/>
          <w:szCs w:val="24"/>
          <w:rtl/>
        </w:rPr>
        <w:t>דירוג</w:t>
      </w:r>
      <w:r w:rsidRPr="00EA4BC9">
        <w:rPr>
          <w:rFonts w:asciiTheme="majorBidi" w:hAnsiTheme="majorBidi"/>
          <w:szCs w:val="24"/>
          <w:rtl/>
        </w:rPr>
        <w:t xml:space="preserve"> </w:t>
      </w:r>
      <w:r w:rsidRPr="00EA4BC9">
        <w:rPr>
          <w:rFonts w:asciiTheme="majorBidi" w:hAnsiTheme="majorBidi" w:hint="eastAsia"/>
          <w:szCs w:val="24"/>
          <w:rtl/>
        </w:rPr>
        <w:t>הצעות</w:t>
      </w:r>
      <w:r w:rsidRPr="00EA4BC9">
        <w:rPr>
          <w:rFonts w:asciiTheme="majorBidi" w:hAnsiTheme="majorBidi"/>
          <w:szCs w:val="24"/>
          <w:rtl/>
        </w:rPr>
        <w:t xml:space="preserve"> </w:t>
      </w:r>
      <w:r w:rsidRPr="00EA4BC9">
        <w:rPr>
          <w:rFonts w:asciiTheme="majorBidi" w:hAnsiTheme="majorBidi" w:hint="eastAsia"/>
          <w:szCs w:val="24"/>
          <w:rtl/>
        </w:rPr>
        <w:t>המחיר</w:t>
      </w:r>
      <w:r w:rsidRPr="00EA4BC9">
        <w:rPr>
          <w:rFonts w:asciiTheme="majorBidi" w:hAnsiTheme="majorBidi"/>
          <w:szCs w:val="24"/>
          <w:rtl/>
        </w:rPr>
        <w:t xml:space="preserve"> </w:t>
      </w:r>
      <w:r w:rsidRPr="00EA4BC9">
        <w:rPr>
          <w:rFonts w:asciiTheme="majorBidi" w:hAnsiTheme="majorBidi" w:hint="eastAsia"/>
          <w:szCs w:val="24"/>
          <w:rtl/>
        </w:rPr>
        <w:t>יתבצע</w:t>
      </w:r>
      <w:r w:rsidRPr="00EA4BC9">
        <w:rPr>
          <w:rFonts w:asciiTheme="majorBidi" w:hAnsiTheme="majorBidi"/>
          <w:szCs w:val="24"/>
          <w:rtl/>
        </w:rPr>
        <w:t xml:space="preserve"> </w:t>
      </w:r>
      <w:r w:rsidR="00A148C7">
        <w:rPr>
          <w:rFonts w:asciiTheme="majorBidi" w:hAnsiTheme="majorBidi" w:hint="cs"/>
          <w:szCs w:val="24"/>
          <w:rtl/>
        </w:rPr>
        <w:t xml:space="preserve">באמצעות שימוש בתעריף שעתי ממוצע שיחושב על </w:t>
      </w:r>
      <w:r w:rsidRPr="00EA4BC9">
        <w:rPr>
          <w:rFonts w:asciiTheme="majorBidi" w:hAnsiTheme="majorBidi" w:hint="eastAsia"/>
          <w:szCs w:val="24"/>
          <w:rtl/>
        </w:rPr>
        <w:t>בסיס</w:t>
      </w:r>
      <w:r w:rsidRPr="00EA4BC9">
        <w:rPr>
          <w:rFonts w:asciiTheme="majorBidi" w:hAnsiTheme="majorBidi"/>
          <w:szCs w:val="24"/>
          <w:rtl/>
        </w:rPr>
        <w:t xml:space="preserve"> </w:t>
      </w:r>
      <w:r w:rsidRPr="00EA4BC9">
        <w:rPr>
          <w:rFonts w:asciiTheme="majorBidi" w:hAnsiTheme="majorBidi" w:hint="eastAsia"/>
          <w:szCs w:val="24"/>
          <w:rtl/>
        </w:rPr>
        <w:t>הצעות</w:t>
      </w:r>
      <w:r w:rsidRPr="00EA4BC9">
        <w:rPr>
          <w:rFonts w:asciiTheme="majorBidi" w:hAnsiTheme="majorBidi"/>
          <w:szCs w:val="24"/>
          <w:rtl/>
        </w:rPr>
        <w:t xml:space="preserve"> </w:t>
      </w:r>
      <w:r w:rsidRPr="00EA4BC9">
        <w:rPr>
          <w:rFonts w:asciiTheme="majorBidi" w:hAnsiTheme="majorBidi" w:hint="eastAsia"/>
          <w:szCs w:val="24"/>
          <w:rtl/>
        </w:rPr>
        <w:t>המחיר</w:t>
      </w:r>
      <w:r w:rsidRPr="00EA4BC9">
        <w:rPr>
          <w:rFonts w:asciiTheme="majorBidi" w:hAnsiTheme="majorBidi"/>
          <w:szCs w:val="24"/>
          <w:rtl/>
        </w:rPr>
        <w:t xml:space="preserve"> </w:t>
      </w:r>
      <w:r w:rsidRPr="00EA4BC9">
        <w:rPr>
          <w:rFonts w:asciiTheme="majorBidi" w:hAnsiTheme="majorBidi" w:hint="eastAsia"/>
          <w:szCs w:val="24"/>
          <w:rtl/>
        </w:rPr>
        <w:t>כפי</w:t>
      </w:r>
      <w:r w:rsidRPr="00EA4BC9">
        <w:rPr>
          <w:rFonts w:asciiTheme="majorBidi" w:hAnsiTheme="majorBidi"/>
          <w:szCs w:val="24"/>
          <w:rtl/>
        </w:rPr>
        <w:t xml:space="preserve"> </w:t>
      </w:r>
      <w:r w:rsidRPr="00EA4BC9">
        <w:rPr>
          <w:rFonts w:asciiTheme="majorBidi" w:hAnsiTheme="majorBidi" w:hint="eastAsia"/>
          <w:szCs w:val="24"/>
          <w:rtl/>
        </w:rPr>
        <w:t>שהוגשו</w:t>
      </w:r>
      <w:r w:rsidRPr="00EA4BC9">
        <w:rPr>
          <w:rFonts w:asciiTheme="majorBidi" w:hAnsiTheme="majorBidi"/>
          <w:szCs w:val="24"/>
          <w:rtl/>
        </w:rPr>
        <w:t xml:space="preserve">, </w:t>
      </w:r>
      <w:r w:rsidRPr="00EA4BC9">
        <w:rPr>
          <w:rFonts w:asciiTheme="majorBidi" w:hAnsiTheme="majorBidi" w:hint="eastAsia"/>
          <w:szCs w:val="24"/>
          <w:rtl/>
        </w:rPr>
        <w:t>ללא</w:t>
      </w:r>
      <w:r w:rsidRPr="00EA4BC9">
        <w:rPr>
          <w:rFonts w:asciiTheme="majorBidi" w:hAnsiTheme="majorBidi"/>
          <w:szCs w:val="24"/>
          <w:rtl/>
        </w:rPr>
        <w:t xml:space="preserve"> </w:t>
      </w:r>
      <w:r w:rsidRPr="00EA4BC9">
        <w:rPr>
          <w:rFonts w:asciiTheme="majorBidi" w:hAnsiTheme="majorBidi" w:hint="eastAsia"/>
          <w:szCs w:val="24"/>
          <w:rtl/>
        </w:rPr>
        <w:t>תוספת</w:t>
      </w:r>
      <w:r w:rsidRPr="00EA4BC9">
        <w:rPr>
          <w:rFonts w:asciiTheme="majorBidi" w:hAnsiTheme="majorBidi"/>
          <w:szCs w:val="24"/>
          <w:rtl/>
        </w:rPr>
        <w:t xml:space="preserve"> </w:t>
      </w:r>
      <w:r w:rsidRPr="00EA4BC9">
        <w:rPr>
          <w:rFonts w:asciiTheme="majorBidi" w:hAnsiTheme="majorBidi" w:hint="eastAsia"/>
          <w:szCs w:val="24"/>
          <w:rtl/>
        </w:rPr>
        <w:t>מע</w:t>
      </w:r>
      <w:r w:rsidRPr="00EA4BC9">
        <w:rPr>
          <w:rFonts w:asciiTheme="majorBidi" w:hAnsiTheme="majorBidi"/>
          <w:szCs w:val="24"/>
          <w:rtl/>
        </w:rPr>
        <w:t>"מ</w:t>
      </w:r>
      <w:r w:rsidR="00A148C7">
        <w:rPr>
          <w:rFonts w:asciiTheme="majorBidi" w:hAnsiTheme="majorBidi" w:hint="cs"/>
          <w:szCs w:val="24"/>
          <w:rtl/>
        </w:rPr>
        <w:t xml:space="preserve"> (</w:t>
      </w:r>
      <w:r w:rsidR="00A148C7" w:rsidRPr="00FE697F">
        <w:rPr>
          <w:rFonts w:asciiTheme="majorBidi" w:hAnsiTheme="majorBidi" w:hint="eastAsia"/>
          <w:szCs w:val="24"/>
          <w:u w:val="single"/>
          <w:rtl/>
        </w:rPr>
        <w:t>ראה</w:t>
      </w:r>
      <w:r w:rsidR="00A148C7" w:rsidRPr="00FE697F">
        <w:rPr>
          <w:rFonts w:asciiTheme="majorBidi" w:hAnsiTheme="majorBidi"/>
          <w:szCs w:val="24"/>
          <w:u w:val="single"/>
          <w:rtl/>
        </w:rPr>
        <w:t xml:space="preserve"> </w:t>
      </w:r>
      <w:r w:rsidR="00A148C7" w:rsidRPr="00FE697F">
        <w:rPr>
          <w:rFonts w:asciiTheme="majorBidi" w:hAnsiTheme="majorBidi" w:hint="eastAsia"/>
          <w:szCs w:val="24"/>
          <w:u w:val="single"/>
          <w:rtl/>
        </w:rPr>
        <w:t>פירוט</w:t>
      </w:r>
      <w:r w:rsidR="00A148C7" w:rsidRPr="00FE697F">
        <w:rPr>
          <w:rFonts w:asciiTheme="majorBidi" w:hAnsiTheme="majorBidi"/>
          <w:szCs w:val="24"/>
          <w:u w:val="single"/>
          <w:rtl/>
        </w:rPr>
        <w:t xml:space="preserve"> </w:t>
      </w:r>
      <w:r w:rsidR="00A148C7" w:rsidRPr="00FE697F">
        <w:rPr>
          <w:rFonts w:asciiTheme="majorBidi" w:hAnsiTheme="majorBidi" w:hint="eastAsia"/>
          <w:szCs w:val="24"/>
          <w:u w:val="single"/>
          <w:rtl/>
        </w:rPr>
        <w:t>בסעיף</w:t>
      </w:r>
      <w:r w:rsidR="00A148C7" w:rsidRPr="00FE697F">
        <w:rPr>
          <w:rFonts w:asciiTheme="majorBidi" w:hAnsiTheme="majorBidi"/>
          <w:szCs w:val="24"/>
          <w:u w:val="single"/>
          <w:rtl/>
        </w:rPr>
        <w:t xml:space="preserve"> 6 "הצעת </w:t>
      </w:r>
      <w:r w:rsidR="00A148C7" w:rsidRPr="00FE697F">
        <w:rPr>
          <w:rFonts w:asciiTheme="majorBidi" w:hAnsiTheme="majorBidi" w:hint="eastAsia"/>
          <w:szCs w:val="24"/>
          <w:u w:val="single"/>
          <w:rtl/>
        </w:rPr>
        <w:t>המחיר</w:t>
      </w:r>
      <w:r w:rsidR="00A148C7" w:rsidRPr="00FE697F">
        <w:rPr>
          <w:rFonts w:asciiTheme="majorBidi" w:hAnsiTheme="majorBidi"/>
          <w:szCs w:val="24"/>
          <w:u w:val="single"/>
          <w:rtl/>
        </w:rPr>
        <w:t>")</w:t>
      </w:r>
      <w:r w:rsidRPr="00FE697F">
        <w:rPr>
          <w:rFonts w:asciiTheme="majorBidi" w:hAnsiTheme="majorBidi"/>
          <w:szCs w:val="24"/>
          <w:u w:val="single"/>
          <w:rtl/>
        </w:rPr>
        <w:t>.</w:t>
      </w:r>
      <w:r w:rsidRPr="00EA4BC9">
        <w:rPr>
          <w:rFonts w:asciiTheme="majorBidi" w:hAnsiTheme="majorBidi"/>
          <w:szCs w:val="24"/>
          <w:rtl/>
        </w:rPr>
        <w:t xml:space="preserve"> </w:t>
      </w:r>
    </w:p>
    <w:p w:rsidR="001C1882" w:rsidRPr="00FE697F" w:rsidRDefault="001C1882" w:rsidP="005A1D4D">
      <w:pPr>
        <w:pStyle w:val="af1"/>
        <w:numPr>
          <w:ilvl w:val="2"/>
          <w:numId w:val="18"/>
        </w:numPr>
        <w:spacing w:line="360" w:lineRule="auto"/>
        <w:ind w:left="1445" w:hanging="709"/>
        <w:jc w:val="both"/>
        <w:outlineLvl w:val="0"/>
        <w:rPr>
          <w:rFonts w:asciiTheme="majorBidi" w:hAnsiTheme="majorBidi"/>
          <w:szCs w:val="24"/>
          <w:rtl/>
        </w:rPr>
      </w:pPr>
      <w:r w:rsidRPr="00FE697F">
        <w:rPr>
          <w:rFonts w:asciiTheme="majorBidi" w:hAnsiTheme="majorBidi"/>
          <w:szCs w:val="24"/>
          <w:rtl/>
        </w:rPr>
        <w:t xml:space="preserve">הצעת המחיר </w:t>
      </w:r>
      <w:r w:rsidRPr="00FE697F">
        <w:rPr>
          <w:rFonts w:asciiTheme="majorBidi" w:hAnsiTheme="majorBidi" w:hint="eastAsia"/>
          <w:szCs w:val="24"/>
          <w:rtl/>
        </w:rPr>
        <w:t>שהציעה</w:t>
      </w:r>
      <w:r w:rsidRPr="00FE697F">
        <w:rPr>
          <w:rFonts w:asciiTheme="majorBidi" w:hAnsiTheme="majorBidi"/>
          <w:szCs w:val="24"/>
          <w:rtl/>
        </w:rPr>
        <w:t xml:space="preserve"> את </w:t>
      </w:r>
      <w:r w:rsidR="00A148C7" w:rsidRPr="00FE697F">
        <w:rPr>
          <w:rFonts w:asciiTheme="majorBidi" w:hAnsiTheme="majorBidi" w:hint="eastAsia"/>
          <w:szCs w:val="24"/>
          <w:rtl/>
        </w:rPr>
        <w:t>התעריף</w:t>
      </w:r>
      <w:r w:rsidR="00A148C7" w:rsidRPr="00FE697F">
        <w:rPr>
          <w:rFonts w:asciiTheme="majorBidi" w:hAnsiTheme="majorBidi"/>
          <w:szCs w:val="24"/>
          <w:rtl/>
        </w:rPr>
        <w:t xml:space="preserve"> </w:t>
      </w:r>
      <w:r w:rsidR="00A148C7" w:rsidRPr="00FE697F">
        <w:rPr>
          <w:rFonts w:asciiTheme="majorBidi" w:hAnsiTheme="majorBidi" w:hint="eastAsia"/>
          <w:szCs w:val="24"/>
          <w:rtl/>
        </w:rPr>
        <w:t>השעתי</w:t>
      </w:r>
      <w:r w:rsidR="00A148C7" w:rsidRPr="00FE697F">
        <w:rPr>
          <w:rFonts w:asciiTheme="majorBidi" w:hAnsiTheme="majorBidi"/>
          <w:szCs w:val="24"/>
          <w:rtl/>
        </w:rPr>
        <w:t xml:space="preserve"> </w:t>
      </w:r>
      <w:r w:rsidR="00A148C7" w:rsidRPr="00FE697F">
        <w:rPr>
          <w:rFonts w:asciiTheme="majorBidi" w:hAnsiTheme="majorBidi" w:hint="eastAsia"/>
          <w:szCs w:val="24"/>
          <w:rtl/>
        </w:rPr>
        <w:t>הממוצע</w:t>
      </w:r>
      <w:r w:rsidR="00523718" w:rsidRPr="00FE697F">
        <w:rPr>
          <w:rFonts w:asciiTheme="majorBidi" w:hAnsiTheme="majorBidi"/>
          <w:szCs w:val="24"/>
          <w:rtl/>
        </w:rPr>
        <w:t xml:space="preserve"> הנמוך</w:t>
      </w:r>
      <w:r w:rsidRPr="00FE697F">
        <w:rPr>
          <w:rFonts w:asciiTheme="majorBidi" w:hAnsiTheme="majorBidi"/>
          <w:szCs w:val="24"/>
          <w:rtl/>
        </w:rPr>
        <w:t xml:space="preserve"> ביותר תקבל את הציון </w:t>
      </w:r>
      <w:r w:rsidR="00B30543">
        <w:rPr>
          <w:rFonts w:asciiTheme="majorBidi" w:hAnsiTheme="majorBidi" w:hint="cs"/>
          <w:szCs w:val="24"/>
          <w:rtl/>
        </w:rPr>
        <w:t>30</w:t>
      </w:r>
      <w:r w:rsidRPr="00FE697F">
        <w:rPr>
          <w:rFonts w:asciiTheme="majorBidi" w:hAnsiTheme="majorBidi"/>
          <w:szCs w:val="24"/>
          <w:rtl/>
        </w:rPr>
        <w:t>%, ואילו יתר ההצעות האחרות יקבלו ציון יחסי להצעה זו בסדר יורד.</w:t>
      </w:r>
    </w:p>
    <w:p w:rsidR="001C1882" w:rsidRDefault="001C1882" w:rsidP="001C1882">
      <w:pPr>
        <w:pStyle w:val="af1"/>
        <w:numPr>
          <w:ilvl w:val="2"/>
          <w:numId w:val="18"/>
        </w:numPr>
        <w:spacing w:line="360" w:lineRule="auto"/>
        <w:ind w:left="1445" w:hanging="709"/>
        <w:jc w:val="both"/>
        <w:outlineLvl w:val="0"/>
        <w:rPr>
          <w:rFonts w:asciiTheme="majorBidi" w:hAnsiTheme="majorBidi"/>
          <w:szCs w:val="24"/>
        </w:rPr>
      </w:pPr>
      <w:r w:rsidRPr="00CF2054">
        <w:rPr>
          <w:rFonts w:asciiTheme="majorBidi" w:hAnsiTheme="majorBidi"/>
          <w:szCs w:val="24"/>
          <w:rtl/>
        </w:rPr>
        <w:t>קביעת ציון המחיר תבוצע כדלהלן</w:t>
      </w:r>
      <w:r w:rsidR="00893422">
        <w:rPr>
          <w:rFonts w:asciiTheme="majorBidi" w:hAnsiTheme="majorBidi" w:hint="cs"/>
          <w:szCs w:val="24"/>
          <w:rtl/>
        </w:rPr>
        <w:t xml:space="preserve"> (משמאל לימין)</w:t>
      </w:r>
      <w:r w:rsidRPr="00CF2054">
        <w:rPr>
          <w:rFonts w:asciiTheme="majorBidi" w:hAnsiTheme="majorBidi"/>
          <w:szCs w:val="24"/>
          <w:rtl/>
        </w:rPr>
        <w:t>:</w:t>
      </w:r>
    </w:p>
    <w:tbl>
      <w:tblPr>
        <w:tblStyle w:val="af7"/>
        <w:bidiVisual/>
        <w:tblW w:w="7513" w:type="dxa"/>
        <w:tblInd w:w="14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6"/>
        <w:gridCol w:w="993"/>
        <w:gridCol w:w="3544"/>
      </w:tblGrid>
      <w:tr w:rsidR="00535564" w:rsidTr="00484299">
        <w:tc>
          <w:tcPr>
            <w:tcW w:w="2976" w:type="dxa"/>
            <w:vMerge w:val="restart"/>
            <w:vAlign w:val="center"/>
          </w:tcPr>
          <w:p w:rsidR="00535564" w:rsidRPr="00373CF7" w:rsidRDefault="00535564" w:rsidP="00484299">
            <w:pPr>
              <w:bidi w:val="0"/>
              <w:rPr>
                <w:rFonts w:asciiTheme="majorBidi" w:hAnsiTheme="majorBidi"/>
                <w:b/>
                <w:bCs/>
                <w:highlight w:val="yellow"/>
                <w:rtl/>
              </w:rPr>
            </w:pPr>
            <w:r w:rsidRPr="00373CF7">
              <w:rPr>
                <w:rFonts w:asciiTheme="majorBidi" w:hAnsiTheme="majorBidi"/>
                <w:b/>
                <w:bCs/>
              </w:rPr>
              <w:t xml:space="preserve">= </w:t>
            </w:r>
            <w:r w:rsidRPr="00373CF7">
              <w:rPr>
                <w:rFonts w:asciiTheme="majorBidi" w:hAnsiTheme="majorBidi"/>
                <w:b/>
                <w:bCs/>
                <w:sz w:val="22"/>
                <w:szCs w:val="22"/>
                <w:rtl/>
              </w:rPr>
              <w:t>ציון המחיר של ההצעה הנבדקת</w:t>
            </w:r>
          </w:p>
        </w:tc>
        <w:tc>
          <w:tcPr>
            <w:tcW w:w="993" w:type="dxa"/>
            <w:vMerge w:val="restart"/>
            <w:vAlign w:val="center"/>
          </w:tcPr>
          <w:p w:rsidR="00535564" w:rsidRPr="00F813C2" w:rsidRDefault="00535564" w:rsidP="005A1D4D">
            <w:pPr>
              <w:bidi w:val="0"/>
              <w:rPr>
                <w:rFonts w:asciiTheme="majorBidi" w:hAnsiTheme="majorBidi"/>
              </w:rPr>
            </w:pPr>
            <w:r w:rsidRPr="003D6EAB">
              <w:rPr>
                <w:rFonts w:asciiTheme="majorBidi" w:hAnsiTheme="majorBidi" w:hint="cs"/>
                <w:szCs w:val="24"/>
                <w:rtl/>
              </w:rPr>
              <w:t>*</w:t>
            </w:r>
            <w:r w:rsidRPr="003D6EAB">
              <w:rPr>
                <w:rFonts w:asciiTheme="majorBidi" w:hAnsiTheme="majorBidi"/>
                <w:szCs w:val="24"/>
              </w:rPr>
              <w:t xml:space="preserve"> </w:t>
            </w:r>
            <w:r w:rsidR="00DA41F8">
              <w:rPr>
                <w:rFonts w:asciiTheme="majorBidi" w:hAnsiTheme="majorBidi" w:hint="cs"/>
                <w:szCs w:val="24"/>
                <w:rtl/>
              </w:rPr>
              <w:t>30</w:t>
            </w:r>
            <w:r w:rsidRPr="00F813C2" w:rsidDel="005A2B49">
              <w:rPr>
                <w:rFonts w:asciiTheme="majorBidi" w:hAnsiTheme="majorBidi"/>
              </w:rPr>
              <w:t xml:space="preserve"> </w:t>
            </w:r>
            <w:r w:rsidRPr="00F813C2">
              <w:rPr>
                <w:rFonts w:asciiTheme="majorBidi" w:hAnsiTheme="majorBidi"/>
                <w:szCs w:val="24"/>
                <w:rtl/>
              </w:rPr>
              <w:t>%</w:t>
            </w:r>
          </w:p>
        </w:tc>
        <w:tc>
          <w:tcPr>
            <w:tcW w:w="3544" w:type="dxa"/>
            <w:tcBorders>
              <w:bottom w:val="single" w:sz="8" w:space="0" w:color="auto"/>
            </w:tcBorders>
            <w:vAlign w:val="center"/>
          </w:tcPr>
          <w:p w:rsidR="00535564" w:rsidRDefault="00535564" w:rsidP="00484299">
            <w:pPr>
              <w:jc w:val="center"/>
              <w:rPr>
                <w:rFonts w:asciiTheme="majorBidi" w:hAnsiTheme="majorBidi"/>
                <w:highlight w:val="yellow"/>
                <w:rtl/>
              </w:rPr>
            </w:pPr>
            <w:r w:rsidRPr="00CF2054">
              <w:rPr>
                <w:rFonts w:asciiTheme="majorBidi" w:hAnsiTheme="majorBidi"/>
                <w:sz w:val="22"/>
                <w:szCs w:val="22"/>
                <w:rtl/>
              </w:rPr>
              <w:t>הצעת המחיר המשוקללת ב</w:t>
            </w:r>
            <w:r>
              <w:rPr>
                <w:rFonts w:asciiTheme="majorBidi" w:hAnsiTheme="majorBidi" w:hint="cs"/>
                <w:sz w:val="22"/>
                <w:szCs w:val="22"/>
                <w:rtl/>
              </w:rPr>
              <w:t xml:space="preserve">ש"ח, </w:t>
            </w:r>
            <w:r w:rsidRPr="00CF2054">
              <w:rPr>
                <w:rFonts w:asciiTheme="majorBidi" w:hAnsiTheme="majorBidi"/>
                <w:sz w:val="22"/>
                <w:szCs w:val="22"/>
                <w:rtl/>
              </w:rPr>
              <w:t>הזולה ביותר מבין כל ההצעות בשלב השלישי</w:t>
            </w:r>
          </w:p>
        </w:tc>
      </w:tr>
      <w:tr w:rsidR="00535564" w:rsidTr="00484299">
        <w:tc>
          <w:tcPr>
            <w:tcW w:w="2976" w:type="dxa"/>
            <w:vMerge/>
          </w:tcPr>
          <w:p w:rsidR="00535564" w:rsidRDefault="00535564" w:rsidP="00484299">
            <w:pPr>
              <w:jc w:val="both"/>
              <w:rPr>
                <w:rFonts w:asciiTheme="majorBidi" w:hAnsiTheme="majorBidi"/>
                <w:highlight w:val="yellow"/>
                <w:rtl/>
              </w:rPr>
            </w:pPr>
          </w:p>
        </w:tc>
        <w:tc>
          <w:tcPr>
            <w:tcW w:w="993" w:type="dxa"/>
            <w:vMerge/>
          </w:tcPr>
          <w:p w:rsidR="00535564" w:rsidRDefault="00535564" w:rsidP="00484299">
            <w:pPr>
              <w:jc w:val="both"/>
              <w:rPr>
                <w:rFonts w:asciiTheme="majorBidi" w:hAnsiTheme="majorBidi"/>
                <w:highlight w:val="yellow"/>
                <w:rtl/>
              </w:rPr>
            </w:pPr>
          </w:p>
        </w:tc>
        <w:tc>
          <w:tcPr>
            <w:tcW w:w="3544" w:type="dxa"/>
            <w:tcBorders>
              <w:top w:val="single" w:sz="8" w:space="0" w:color="auto"/>
            </w:tcBorders>
            <w:vAlign w:val="center"/>
          </w:tcPr>
          <w:p w:rsidR="00B30543" w:rsidRDefault="00B30543" w:rsidP="00484299">
            <w:pPr>
              <w:jc w:val="center"/>
              <w:rPr>
                <w:rFonts w:asciiTheme="majorBidi" w:hAnsiTheme="majorBidi"/>
                <w:sz w:val="22"/>
                <w:szCs w:val="22"/>
                <w:rtl/>
              </w:rPr>
            </w:pPr>
          </w:p>
          <w:p w:rsidR="00535564" w:rsidRDefault="00535564" w:rsidP="00484299">
            <w:pPr>
              <w:jc w:val="center"/>
              <w:rPr>
                <w:rFonts w:asciiTheme="majorBidi" w:hAnsiTheme="majorBidi"/>
                <w:highlight w:val="yellow"/>
                <w:rtl/>
              </w:rPr>
            </w:pPr>
            <w:r w:rsidRPr="00CF2054">
              <w:rPr>
                <w:rFonts w:asciiTheme="majorBidi" w:hAnsiTheme="majorBidi"/>
                <w:sz w:val="22"/>
                <w:szCs w:val="22"/>
                <w:rtl/>
              </w:rPr>
              <w:t>הצעת המחיר המשוקללת הנבדקת ב</w:t>
            </w:r>
            <w:r>
              <w:rPr>
                <w:rFonts w:asciiTheme="majorBidi" w:hAnsiTheme="majorBidi" w:hint="cs"/>
                <w:sz w:val="22"/>
                <w:szCs w:val="22"/>
                <w:rtl/>
              </w:rPr>
              <w:t>ש"ח</w:t>
            </w:r>
            <w:r w:rsidRPr="00314B9E">
              <w:rPr>
                <w:rFonts w:asciiTheme="majorBidi" w:hAnsiTheme="majorBidi"/>
                <w:sz w:val="22"/>
                <w:szCs w:val="22"/>
                <w:rtl/>
              </w:rPr>
              <w:t xml:space="preserve"> </w:t>
            </w:r>
          </w:p>
        </w:tc>
      </w:tr>
    </w:tbl>
    <w:p w:rsidR="00F07469" w:rsidRDefault="00F07469" w:rsidP="00FE697F">
      <w:pPr>
        <w:pStyle w:val="af1"/>
        <w:spacing w:line="360" w:lineRule="auto"/>
        <w:ind w:left="1445"/>
        <w:jc w:val="both"/>
        <w:outlineLvl w:val="0"/>
        <w:rPr>
          <w:rFonts w:asciiTheme="majorBidi" w:hAnsiTheme="majorBidi"/>
          <w:szCs w:val="24"/>
          <w:rtl/>
        </w:rPr>
      </w:pPr>
    </w:p>
    <w:p w:rsidR="001C1882" w:rsidRPr="005A1D4D" w:rsidRDefault="001C1882" w:rsidP="001C1882">
      <w:pPr>
        <w:pStyle w:val="af1"/>
        <w:numPr>
          <w:ilvl w:val="1"/>
          <w:numId w:val="18"/>
        </w:numPr>
        <w:spacing w:line="360" w:lineRule="auto"/>
        <w:ind w:left="736" w:hanging="623"/>
        <w:jc w:val="both"/>
        <w:outlineLvl w:val="0"/>
        <w:rPr>
          <w:rFonts w:asciiTheme="majorBidi" w:hAnsiTheme="majorBidi"/>
          <w:b/>
          <w:bCs/>
          <w:szCs w:val="24"/>
          <w:u w:val="single"/>
        </w:rPr>
      </w:pPr>
      <w:r w:rsidRPr="005A1D4D">
        <w:rPr>
          <w:rFonts w:asciiTheme="majorBidi" w:hAnsiTheme="majorBidi"/>
          <w:b/>
          <w:bCs/>
          <w:szCs w:val="24"/>
          <w:u w:val="single"/>
          <w:rtl/>
        </w:rPr>
        <w:t xml:space="preserve">שלב רביעי – בחירת ההצעה הזוכה </w:t>
      </w:r>
    </w:p>
    <w:p w:rsidR="001C1882" w:rsidRDefault="001C1882" w:rsidP="00484299">
      <w:pPr>
        <w:spacing w:line="360" w:lineRule="auto"/>
        <w:ind w:left="720"/>
        <w:jc w:val="both"/>
        <w:rPr>
          <w:rFonts w:asciiTheme="majorBidi" w:hAnsiTheme="majorBidi"/>
          <w:szCs w:val="24"/>
          <w:rtl/>
        </w:rPr>
      </w:pPr>
      <w:r w:rsidRPr="005A1D4D">
        <w:rPr>
          <w:rFonts w:asciiTheme="majorBidi" w:hAnsiTheme="majorBidi"/>
          <w:szCs w:val="24"/>
          <w:rtl/>
        </w:rPr>
        <w:t xml:space="preserve">הציון הסופי של ההצעות שעברו לשלב האחרון יינתן כסכום של הציונים </w:t>
      </w:r>
      <w:r w:rsidRPr="005A1D4D">
        <w:rPr>
          <w:rFonts w:asciiTheme="majorBidi" w:hAnsiTheme="majorBidi" w:hint="eastAsia"/>
          <w:szCs w:val="24"/>
          <w:rtl/>
        </w:rPr>
        <w:t>שניתנו</w:t>
      </w:r>
      <w:r w:rsidRPr="005A1D4D">
        <w:rPr>
          <w:rFonts w:asciiTheme="majorBidi" w:hAnsiTheme="majorBidi"/>
          <w:szCs w:val="24"/>
          <w:rtl/>
        </w:rPr>
        <w:t xml:space="preserve"> </w:t>
      </w:r>
      <w:r w:rsidRPr="005A1D4D">
        <w:rPr>
          <w:rFonts w:asciiTheme="majorBidi" w:hAnsiTheme="majorBidi" w:hint="eastAsia"/>
          <w:szCs w:val="24"/>
          <w:rtl/>
        </w:rPr>
        <w:t>עבור</w:t>
      </w:r>
      <w:r w:rsidRPr="005A1D4D">
        <w:rPr>
          <w:rFonts w:asciiTheme="majorBidi" w:hAnsiTheme="majorBidi"/>
          <w:szCs w:val="24"/>
          <w:rtl/>
        </w:rPr>
        <w:t xml:space="preserve"> </w:t>
      </w:r>
      <w:r w:rsidRPr="005A1D4D">
        <w:rPr>
          <w:rFonts w:asciiTheme="majorBidi" w:hAnsiTheme="majorBidi" w:hint="eastAsia"/>
          <w:szCs w:val="24"/>
          <w:rtl/>
        </w:rPr>
        <w:t>האיכות</w:t>
      </w:r>
      <w:r w:rsidRPr="005A1D4D">
        <w:rPr>
          <w:rFonts w:asciiTheme="majorBidi" w:hAnsiTheme="majorBidi"/>
          <w:szCs w:val="24"/>
          <w:rtl/>
        </w:rPr>
        <w:t xml:space="preserve"> </w:t>
      </w:r>
      <w:r w:rsidRPr="005A1D4D">
        <w:rPr>
          <w:rFonts w:asciiTheme="majorBidi" w:hAnsiTheme="majorBidi" w:hint="eastAsia"/>
          <w:szCs w:val="24"/>
          <w:rtl/>
        </w:rPr>
        <w:t>ועבור</w:t>
      </w:r>
      <w:r w:rsidRPr="005A1D4D">
        <w:rPr>
          <w:rFonts w:asciiTheme="majorBidi" w:hAnsiTheme="majorBidi"/>
          <w:szCs w:val="24"/>
          <w:rtl/>
        </w:rPr>
        <w:t xml:space="preserve"> </w:t>
      </w:r>
      <w:r w:rsidRPr="005A1D4D">
        <w:rPr>
          <w:rFonts w:asciiTheme="majorBidi" w:hAnsiTheme="majorBidi" w:hint="eastAsia"/>
          <w:szCs w:val="24"/>
          <w:rtl/>
        </w:rPr>
        <w:t>המחיר</w:t>
      </w:r>
      <w:r w:rsidRPr="005A1D4D">
        <w:rPr>
          <w:rFonts w:asciiTheme="majorBidi" w:hAnsiTheme="majorBidi"/>
          <w:szCs w:val="24"/>
          <w:rtl/>
        </w:rPr>
        <w:t xml:space="preserve"> (לפי </w:t>
      </w:r>
      <w:r w:rsidRPr="005A1D4D">
        <w:rPr>
          <w:rFonts w:asciiTheme="majorBidi" w:hAnsiTheme="majorBidi" w:hint="eastAsia"/>
          <w:szCs w:val="24"/>
          <w:rtl/>
        </w:rPr>
        <w:t>האחוזים</w:t>
      </w:r>
      <w:r w:rsidRPr="005A1D4D">
        <w:rPr>
          <w:rFonts w:asciiTheme="majorBidi" w:hAnsiTheme="majorBidi"/>
          <w:szCs w:val="24"/>
          <w:rtl/>
        </w:rPr>
        <w:t xml:space="preserve"> </w:t>
      </w:r>
      <w:r w:rsidRPr="005A1D4D">
        <w:rPr>
          <w:rFonts w:asciiTheme="majorBidi" w:hAnsiTheme="majorBidi" w:hint="eastAsia"/>
          <w:szCs w:val="24"/>
          <w:rtl/>
        </w:rPr>
        <w:t>שנקבעו</w:t>
      </w:r>
      <w:r w:rsidRPr="005A1D4D">
        <w:rPr>
          <w:rFonts w:asciiTheme="majorBidi" w:hAnsiTheme="majorBidi"/>
          <w:szCs w:val="24"/>
          <w:rtl/>
        </w:rPr>
        <w:t xml:space="preserve"> </w:t>
      </w:r>
      <w:r w:rsidRPr="005A1D4D">
        <w:rPr>
          <w:rFonts w:asciiTheme="majorBidi" w:hAnsiTheme="majorBidi" w:hint="eastAsia"/>
          <w:szCs w:val="24"/>
          <w:rtl/>
        </w:rPr>
        <w:t>לעיל</w:t>
      </w:r>
      <w:r w:rsidRPr="005A1D4D">
        <w:rPr>
          <w:rFonts w:asciiTheme="majorBidi" w:hAnsiTheme="majorBidi"/>
          <w:szCs w:val="24"/>
          <w:rtl/>
        </w:rPr>
        <w:t>).</w:t>
      </w:r>
    </w:p>
    <w:p w:rsidR="00B50584" w:rsidRDefault="00B50584" w:rsidP="00484299">
      <w:pPr>
        <w:spacing w:line="360" w:lineRule="auto"/>
        <w:ind w:left="720"/>
        <w:jc w:val="both"/>
        <w:rPr>
          <w:rFonts w:asciiTheme="majorBidi" w:hAnsiTheme="majorBidi"/>
          <w:szCs w:val="24"/>
          <w:rtl/>
        </w:rPr>
      </w:pPr>
    </w:p>
    <w:p w:rsidR="00AA097A" w:rsidRPr="00DE690B" w:rsidRDefault="00AA097A" w:rsidP="001E01C1">
      <w:pPr>
        <w:pStyle w:val="af1"/>
        <w:numPr>
          <w:ilvl w:val="0"/>
          <w:numId w:val="18"/>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הצעת המחיר:</w:t>
      </w:r>
    </w:p>
    <w:p w:rsidR="00AA097A" w:rsidRPr="00A83A9A" w:rsidRDefault="00AA097A" w:rsidP="00FE697F">
      <w:pPr>
        <w:pStyle w:val="af1"/>
        <w:numPr>
          <w:ilvl w:val="1"/>
          <w:numId w:val="18"/>
        </w:numPr>
        <w:spacing w:line="360" w:lineRule="auto"/>
        <w:ind w:hanging="623"/>
        <w:jc w:val="both"/>
        <w:outlineLvl w:val="0"/>
        <w:rPr>
          <w:rFonts w:asciiTheme="majorBidi" w:hAnsiTheme="majorBidi"/>
          <w:b/>
          <w:bCs/>
          <w:szCs w:val="24"/>
          <w:rtl/>
        </w:rPr>
      </w:pPr>
      <w:r w:rsidRPr="000A4B66">
        <w:rPr>
          <w:rFonts w:asciiTheme="majorBidi" w:hAnsiTheme="majorBidi"/>
          <w:szCs w:val="24"/>
          <w:rtl/>
        </w:rPr>
        <w:t>הצעת מחיר תוגש על גבי הטופס המצ"</w:t>
      </w:r>
      <w:r w:rsidRPr="00A83A9A">
        <w:rPr>
          <w:rFonts w:asciiTheme="majorBidi" w:hAnsiTheme="majorBidi"/>
          <w:szCs w:val="24"/>
          <w:rtl/>
        </w:rPr>
        <w:t xml:space="preserve">ב </w:t>
      </w:r>
      <w:r w:rsidRPr="00A83A9A">
        <w:rPr>
          <w:rFonts w:asciiTheme="majorBidi" w:hAnsiTheme="majorBidi"/>
          <w:b/>
          <w:bCs/>
          <w:szCs w:val="24"/>
          <w:rtl/>
        </w:rPr>
        <w:t>כנספח י'</w:t>
      </w:r>
      <w:r w:rsidRPr="00A83A9A">
        <w:rPr>
          <w:rFonts w:asciiTheme="majorBidi" w:hAnsiTheme="majorBidi"/>
          <w:szCs w:val="24"/>
          <w:rtl/>
        </w:rPr>
        <w:t xml:space="preserve"> (יוגש במעטפה נפרדת בתוך מעטפת ההצעה עליה ירשם: הצעת מחיר).</w:t>
      </w:r>
    </w:p>
    <w:p w:rsidR="00AA097A" w:rsidRDefault="00AA097A" w:rsidP="00FE697F">
      <w:pPr>
        <w:pStyle w:val="af1"/>
        <w:numPr>
          <w:ilvl w:val="1"/>
          <w:numId w:val="18"/>
        </w:numPr>
        <w:spacing w:line="360" w:lineRule="auto"/>
        <w:ind w:hanging="623"/>
        <w:jc w:val="both"/>
        <w:outlineLvl w:val="0"/>
        <w:rPr>
          <w:rFonts w:asciiTheme="majorBidi" w:hAnsiTheme="majorBidi"/>
          <w:szCs w:val="24"/>
        </w:rPr>
      </w:pPr>
      <w:r w:rsidRPr="00314B9E">
        <w:rPr>
          <w:rFonts w:asciiTheme="majorBidi" w:hAnsiTheme="majorBidi"/>
          <w:szCs w:val="24"/>
          <w:rtl/>
        </w:rPr>
        <w:t>הצעת המחיר תכלול את כל ההוצאות שיהיו למציע בקשר עם מתן השירותים. לא ישולמו כל הוצאות נוספות נוסף על המחיר שנקבע בהצעה לרבות הוצאות בגין רכישת כל חומר, מידע, סקרים וכיו"ב.</w:t>
      </w:r>
    </w:p>
    <w:p w:rsidR="000C7477" w:rsidRDefault="009852FF" w:rsidP="001E37D4">
      <w:pPr>
        <w:pStyle w:val="af1"/>
        <w:numPr>
          <w:ilvl w:val="1"/>
          <w:numId w:val="18"/>
        </w:numPr>
        <w:spacing w:line="360" w:lineRule="auto"/>
        <w:ind w:hanging="623"/>
        <w:jc w:val="both"/>
        <w:outlineLvl w:val="0"/>
        <w:rPr>
          <w:rFonts w:asciiTheme="majorBidi" w:hAnsiTheme="majorBidi"/>
          <w:szCs w:val="24"/>
        </w:rPr>
      </w:pPr>
      <w:r>
        <w:rPr>
          <w:rFonts w:asciiTheme="majorBidi" w:hAnsiTheme="majorBidi" w:hint="cs"/>
          <w:b/>
          <w:bCs/>
          <w:szCs w:val="24"/>
          <w:rtl/>
        </w:rPr>
        <w:t xml:space="preserve">על המציע לשבץ את כל אחד מחברי הצוות המוצע בנספח הצעת המחיר לפי זכאותו לדרגת היועץ על בסיס הפרמטרים המופיעים בטבלת שירותי ייעוץ לניהול סיכונים בסעיף 5 </w:t>
      </w:r>
      <w:hyperlink r:id="rId15" w:history="1">
        <w:r w:rsidR="000C7477" w:rsidRPr="009A7BA4">
          <w:rPr>
            <w:rFonts w:asciiTheme="majorBidi" w:hAnsiTheme="majorBidi"/>
            <w:color w:val="0000FF"/>
            <w:szCs w:val="24"/>
            <w:u w:val="single"/>
            <w:rtl/>
          </w:rPr>
          <w:t>להוראת תכ"מ תעריפי התקשרות עם נותני שירותים חיצוניים, מס' הוראה 13.9.0.2.1</w:t>
        </w:r>
      </w:hyperlink>
      <w:r w:rsidR="000C7477">
        <w:rPr>
          <w:rFonts w:asciiTheme="majorBidi" w:hAnsiTheme="majorBidi" w:hint="cs"/>
          <w:color w:val="0000FF"/>
          <w:szCs w:val="24"/>
          <w:rtl/>
        </w:rPr>
        <w:t>.</w:t>
      </w:r>
      <w:r w:rsidR="000C7477">
        <w:rPr>
          <w:rFonts w:asciiTheme="majorBidi" w:hAnsiTheme="majorBidi" w:hint="cs"/>
          <w:szCs w:val="24"/>
          <w:rtl/>
        </w:rPr>
        <w:t xml:space="preserve"> </w:t>
      </w:r>
    </w:p>
    <w:p w:rsidR="00135566" w:rsidRDefault="00135566" w:rsidP="00B50584">
      <w:pPr>
        <w:pStyle w:val="af1"/>
        <w:numPr>
          <w:ilvl w:val="1"/>
          <w:numId w:val="18"/>
        </w:numPr>
        <w:spacing w:line="360" w:lineRule="auto"/>
        <w:ind w:hanging="623"/>
        <w:jc w:val="both"/>
        <w:outlineLvl w:val="0"/>
        <w:rPr>
          <w:rFonts w:asciiTheme="majorBidi" w:hAnsiTheme="majorBidi"/>
          <w:szCs w:val="24"/>
        </w:rPr>
      </w:pPr>
      <w:r>
        <w:rPr>
          <w:rFonts w:asciiTheme="majorBidi" w:hAnsiTheme="majorBidi" w:hint="cs"/>
          <w:b/>
          <w:bCs/>
          <w:szCs w:val="24"/>
          <w:rtl/>
        </w:rPr>
        <w:t xml:space="preserve">על המציע לציין בהצעתו אחוז הנחה לתעריף לו זכאי כל אחד מחברי הצוות כאמור לעיל. </w:t>
      </w:r>
      <w:r>
        <w:rPr>
          <w:rFonts w:asciiTheme="majorBidi" w:hAnsiTheme="majorBidi" w:hint="cs"/>
          <w:szCs w:val="24"/>
          <w:rtl/>
        </w:rPr>
        <w:t xml:space="preserve">שיעור ההנחה יחול באופן אחיד על כלל רמות היועצים. </w:t>
      </w:r>
    </w:p>
    <w:p w:rsidR="00135566" w:rsidRDefault="00135566" w:rsidP="00FE697F">
      <w:pPr>
        <w:pStyle w:val="af1"/>
        <w:numPr>
          <w:ilvl w:val="1"/>
          <w:numId w:val="18"/>
        </w:numPr>
        <w:spacing w:line="360" w:lineRule="auto"/>
        <w:ind w:hanging="623"/>
        <w:jc w:val="both"/>
        <w:outlineLvl w:val="0"/>
        <w:rPr>
          <w:rFonts w:asciiTheme="majorBidi" w:hAnsiTheme="majorBidi"/>
          <w:szCs w:val="24"/>
        </w:rPr>
      </w:pPr>
      <w:r>
        <w:rPr>
          <w:rFonts w:asciiTheme="majorBidi" w:hAnsiTheme="majorBidi" w:hint="cs"/>
          <w:b/>
          <w:bCs/>
          <w:szCs w:val="24"/>
          <w:rtl/>
        </w:rPr>
        <w:t>בהתאם לאחוז ההנחה המוצע יחושב המחיר לשעת עבודה</w:t>
      </w:r>
      <w:r w:rsidR="00211C50">
        <w:rPr>
          <w:rFonts w:asciiTheme="majorBidi" w:hAnsiTheme="majorBidi" w:hint="cs"/>
          <w:b/>
          <w:bCs/>
          <w:szCs w:val="24"/>
          <w:rtl/>
        </w:rPr>
        <w:t xml:space="preserve"> (</w:t>
      </w:r>
      <w:r w:rsidR="00211C50">
        <w:rPr>
          <w:rFonts w:asciiTheme="majorBidi" w:hAnsiTheme="majorBidi"/>
          <w:b/>
          <w:bCs/>
          <w:szCs w:val="24"/>
        </w:rPr>
        <w:t>p</w:t>
      </w:r>
      <w:r w:rsidR="00211C50">
        <w:rPr>
          <w:rFonts w:asciiTheme="majorBidi" w:hAnsiTheme="majorBidi" w:hint="cs"/>
          <w:b/>
          <w:bCs/>
          <w:szCs w:val="24"/>
          <w:rtl/>
        </w:rPr>
        <w:t>)</w:t>
      </w:r>
      <w:r>
        <w:rPr>
          <w:rFonts w:asciiTheme="majorBidi" w:hAnsiTheme="majorBidi" w:hint="cs"/>
          <w:b/>
          <w:bCs/>
          <w:szCs w:val="24"/>
          <w:rtl/>
        </w:rPr>
        <w:t xml:space="preserve"> לו יהיה זכאי כל אחד מחברי הצוות, </w:t>
      </w:r>
      <w:r>
        <w:rPr>
          <w:rFonts w:asciiTheme="majorBidi" w:hAnsiTheme="majorBidi" w:hint="cs"/>
          <w:szCs w:val="24"/>
          <w:rtl/>
        </w:rPr>
        <w:t xml:space="preserve">תעריף ההתקשרות יהיה </w:t>
      </w:r>
      <w:r w:rsidRPr="00EA4BC9">
        <w:rPr>
          <w:rFonts w:hint="cs"/>
          <w:sz w:val="22"/>
          <w:szCs w:val="24"/>
          <w:rtl/>
        </w:rPr>
        <w:t xml:space="preserve">לפי </w:t>
      </w:r>
      <w:hyperlink r:id="rId16" w:history="1">
        <w:r>
          <w:rPr>
            <w:rStyle w:val="Hyperlink"/>
            <w:rFonts w:asciiTheme="majorBidi" w:hAnsiTheme="majorBidi" w:hint="cs"/>
            <w:szCs w:val="24"/>
            <w:rtl/>
          </w:rPr>
          <w:t>מחירון שירותי יעוץ לניהול סיכונים</w:t>
        </w:r>
        <w:r w:rsidRPr="00A70F68">
          <w:rPr>
            <w:rStyle w:val="Hyperlink"/>
            <w:rFonts w:asciiTheme="majorBidi" w:hAnsiTheme="majorBidi" w:hint="cs"/>
            <w:szCs w:val="24"/>
            <w:rtl/>
          </w:rPr>
          <w:t>.</w:t>
        </w:r>
      </w:hyperlink>
    </w:p>
    <w:p w:rsidR="000C7477" w:rsidRPr="00FE697F" w:rsidRDefault="000C7477" w:rsidP="001E37D4">
      <w:pPr>
        <w:pStyle w:val="af1"/>
        <w:numPr>
          <w:ilvl w:val="1"/>
          <w:numId w:val="18"/>
        </w:numPr>
        <w:spacing w:line="360" w:lineRule="auto"/>
        <w:ind w:hanging="623"/>
        <w:jc w:val="both"/>
        <w:outlineLvl w:val="0"/>
        <w:rPr>
          <w:rFonts w:asciiTheme="majorBidi" w:hAnsiTheme="majorBidi"/>
          <w:szCs w:val="24"/>
        </w:rPr>
      </w:pPr>
      <w:r>
        <w:rPr>
          <w:rFonts w:asciiTheme="majorBidi" w:hAnsiTheme="majorBidi" w:hint="cs"/>
          <w:b/>
          <w:bCs/>
          <w:szCs w:val="24"/>
          <w:rtl/>
        </w:rPr>
        <w:lastRenderedPageBreak/>
        <w:t>יובהר כי עבור חבר הצוות שנדרש להיות רו"ח</w:t>
      </w:r>
      <w:r w:rsidDel="00B50584">
        <w:rPr>
          <w:rFonts w:asciiTheme="majorBidi" w:hAnsiTheme="majorBidi" w:hint="cs"/>
          <w:b/>
          <w:bCs/>
          <w:szCs w:val="24"/>
          <w:rtl/>
        </w:rPr>
        <w:t xml:space="preserve"> </w:t>
      </w:r>
      <w:r>
        <w:rPr>
          <w:rFonts w:asciiTheme="majorBidi" w:hAnsiTheme="majorBidi" w:hint="cs"/>
          <w:b/>
          <w:bCs/>
          <w:szCs w:val="24"/>
          <w:rtl/>
        </w:rPr>
        <w:t xml:space="preserve">לפי סעיף 4.2.2.3 לתנאי הסף, יחושב המחיר השעתי לפי אחוז ההנחה המוצע מתעריף רו"ח כמפורט </w:t>
      </w:r>
      <w:hyperlink r:id="rId17" w:history="1">
        <w:r>
          <w:rPr>
            <w:rFonts w:asciiTheme="majorBidi" w:hAnsiTheme="majorBidi" w:hint="cs"/>
            <w:color w:val="0000FF"/>
            <w:szCs w:val="24"/>
            <w:u w:val="single"/>
            <w:rtl/>
          </w:rPr>
          <w:t>ב</w:t>
        </w:r>
        <w:r w:rsidRPr="009A7BA4">
          <w:rPr>
            <w:rFonts w:asciiTheme="majorBidi" w:hAnsiTheme="majorBidi"/>
            <w:color w:val="0000FF"/>
            <w:szCs w:val="24"/>
            <w:u w:val="single"/>
            <w:rtl/>
          </w:rPr>
          <w:t>הוראת תכ"מ תעריפי התקשרות עם נותני שירותים חיצוניים, מס' הוראה 13.9.0.2.1</w:t>
        </w:r>
      </w:hyperlink>
      <w:r>
        <w:rPr>
          <w:rFonts w:asciiTheme="majorBidi" w:hAnsiTheme="majorBidi" w:hint="cs"/>
          <w:color w:val="0000FF"/>
          <w:szCs w:val="24"/>
          <w:rtl/>
        </w:rPr>
        <w:t>.</w:t>
      </w:r>
      <w:r>
        <w:rPr>
          <w:rFonts w:asciiTheme="majorBidi" w:hAnsiTheme="majorBidi" w:hint="cs"/>
          <w:szCs w:val="24"/>
          <w:rtl/>
        </w:rPr>
        <w:t xml:space="preserve"> </w:t>
      </w:r>
    </w:p>
    <w:p w:rsidR="009852FF" w:rsidRPr="00FE697F" w:rsidRDefault="009852FF" w:rsidP="00FE697F">
      <w:pPr>
        <w:pStyle w:val="af1"/>
        <w:numPr>
          <w:ilvl w:val="1"/>
          <w:numId w:val="18"/>
        </w:numPr>
        <w:spacing w:line="360" w:lineRule="auto"/>
        <w:ind w:hanging="623"/>
        <w:jc w:val="both"/>
        <w:outlineLvl w:val="0"/>
        <w:rPr>
          <w:rFonts w:asciiTheme="majorBidi" w:hAnsiTheme="majorBidi"/>
          <w:szCs w:val="24"/>
        </w:rPr>
      </w:pPr>
      <w:r w:rsidRPr="00FE697F">
        <w:rPr>
          <w:rFonts w:asciiTheme="majorBidi" w:hAnsiTheme="majorBidi" w:hint="eastAsia"/>
          <w:szCs w:val="24"/>
          <w:rtl/>
        </w:rPr>
        <w:t>על</w:t>
      </w:r>
      <w:r w:rsidRPr="00FE697F">
        <w:rPr>
          <w:rFonts w:asciiTheme="majorBidi" w:hAnsiTheme="majorBidi"/>
          <w:szCs w:val="24"/>
          <w:rtl/>
        </w:rPr>
        <w:t xml:space="preserve"> המציע לוודא כי במסגרת הצעתו </w:t>
      </w:r>
      <w:r w:rsidRPr="00135566">
        <w:rPr>
          <w:rFonts w:asciiTheme="majorBidi" w:hAnsiTheme="majorBidi" w:hint="eastAsia"/>
          <w:b/>
          <w:bCs/>
          <w:szCs w:val="24"/>
          <w:rtl/>
        </w:rPr>
        <w:t>מצורפים</w:t>
      </w:r>
      <w:r w:rsidRPr="00135566">
        <w:rPr>
          <w:rFonts w:asciiTheme="majorBidi" w:hAnsiTheme="majorBidi"/>
          <w:b/>
          <w:bCs/>
          <w:szCs w:val="24"/>
          <w:rtl/>
        </w:rPr>
        <w:t xml:space="preserve"> </w:t>
      </w:r>
      <w:r w:rsidRPr="00135566">
        <w:rPr>
          <w:rFonts w:asciiTheme="majorBidi" w:hAnsiTheme="majorBidi" w:hint="eastAsia"/>
          <w:b/>
          <w:bCs/>
          <w:szCs w:val="24"/>
          <w:rtl/>
        </w:rPr>
        <w:t>כלל</w:t>
      </w:r>
      <w:r w:rsidRPr="00135566">
        <w:rPr>
          <w:rFonts w:asciiTheme="majorBidi" w:hAnsiTheme="majorBidi"/>
          <w:b/>
          <w:bCs/>
          <w:szCs w:val="24"/>
          <w:rtl/>
        </w:rPr>
        <w:t xml:space="preserve"> </w:t>
      </w:r>
      <w:r w:rsidRPr="00135566">
        <w:rPr>
          <w:rFonts w:asciiTheme="majorBidi" w:hAnsiTheme="majorBidi" w:hint="eastAsia"/>
          <w:b/>
          <w:bCs/>
          <w:szCs w:val="24"/>
          <w:rtl/>
        </w:rPr>
        <w:t>המסמכים</w:t>
      </w:r>
      <w:r w:rsidRPr="00135566">
        <w:rPr>
          <w:rFonts w:asciiTheme="majorBidi" w:hAnsiTheme="majorBidi"/>
          <w:b/>
          <w:bCs/>
          <w:szCs w:val="24"/>
          <w:rtl/>
        </w:rPr>
        <w:t xml:space="preserve"> </w:t>
      </w:r>
      <w:r w:rsidRPr="00135566">
        <w:rPr>
          <w:rFonts w:asciiTheme="majorBidi" w:hAnsiTheme="majorBidi" w:hint="eastAsia"/>
          <w:b/>
          <w:bCs/>
          <w:szCs w:val="24"/>
          <w:rtl/>
        </w:rPr>
        <w:t>המעידים</w:t>
      </w:r>
      <w:r w:rsidRPr="00135566">
        <w:rPr>
          <w:rFonts w:asciiTheme="majorBidi" w:hAnsiTheme="majorBidi"/>
          <w:b/>
          <w:bCs/>
          <w:szCs w:val="24"/>
          <w:rtl/>
        </w:rPr>
        <w:t xml:space="preserve"> </w:t>
      </w:r>
      <w:r w:rsidRPr="00135566">
        <w:rPr>
          <w:rFonts w:asciiTheme="majorBidi" w:hAnsiTheme="majorBidi" w:hint="eastAsia"/>
          <w:b/>
          <w:bCs/>
          <w:szCs w:val="24"/>
          <w:rtl/>
        </w:rPr>
        <w:t>על</w:t>
      </w:r>
      <w:r w:rsidRPr="00135566">
        <w:rPr>
          <w:rFonts w:asciiTheme="majorBidi" w:hAnsiTheme="majorBidi"/>
          <w:b/>
          <w:bCs/>
          <w:szCs w:val="24"/>
          <w:rtl/>
        </w:rPr>
        <w:t xml:space="preserve"> </w:t>
      </w:r>
      <w:r w:rsidRPr="00135566">
        <w:rPr>
          <w:rFonts w:asciiTheme="majorBidi" w:hAnsiTheme="majorBidi" w:hint="eastAsia"/>
          <w:b/>
          <w:bCs/>
          <w:szCs w:val="24"/>
          <w:rtl/>
        </w:rPr>
        <w:t>זכאותו</w:t>
      </w:r>
      <w:r w:rsidRPr="00135566">
        <w:rPr>
          <w:rFonts w:asciiTheme="majorBidi" w:hAnsiTheme="majorBidi"/>
          <w:b/>
          <w:bCs/>
          <w:szCs w:val="24"/>
          <w:rtl/>
        </w:rPr>
        <w:t xml:space="preserve"> </w:t>
      </w:r>
      <w:r w:rsidRPr="00135566">
        <w:rPr>
          <w:rFonts w:asciiTheme="majorBidi" w:hAnsiTheme="majorBidi" w:hint="eastAsia"/>
          <w:b/>
          <w:bCs/>
          <w:szCs w:val="24"/>
          <w:rtl/>
        </w:rPr>
        <w:t>לתעריף</w:t>
      </w:r>
      <w:r w:rsidRPr="00FE697F">
        <w:rPr>
          <w:rFonts w:asciiTheme="majorBidi" w:hAnsiTheme="majorBidi"/>
          <w:szCs w:val="24"/>
          <w:rtl/>
        </w:rPr>
        <w:t xml:space="preserve"> אליו שובץ כל חבר צוות.</w:t>
      </w:r>
    </w:p>
    <w:p w:rsidR="000C7477" w:rsidRDefault="00135566" w:rsidP="00FE697F">
      <w:pPr>
        <w:pStyle w:val="af1"/>
        <w:numPr>
          <w:ilvl w:val="1"/>
          <w:numId w:val="18"/>
        </w:numPr>
        <w:spacing w:line="360" w:lineRule="auto"/>
        <w:ind w:hanging="623"/>
        <w:jc w:val="both"/>
        <w:outlineLvl w:val="0"/>
        <w:rPr>
          <w:rFonts w:asciiTheme="majorBidi" w:hAnsiTheme="majorBidi"/>
          <w:szCs w:val="24"/>
        </w:rPr>
      </w:pPr>
      <w:r w:rsidRPr="002F6E7E">
        <w:rPr>
          <w:rFonts w:asciiTheme="majorBidi" w:hAnsiTheme="majorBidi" w:hint="eastAsia"/>
          <w:szCs w:val="24"/>
          <w:rtl/>
        </w:rPr>
        <w:t>ועדת</w:t>
      </w:r>
      <w:r w:rsidRPr="002F6E7E">
        <w:rPr>
          <w:rFonts w:asciiTheme="majorBidi" w:hAnsiTheme="majorBidi"/>
          <w:szCs w:val="24"/>
          <w:rtl/>
        </w:rPr>
        <w:t xml:space="preserve"> </w:t>
      </w:r>
      <w:r w:rsidRPr="002F6E7E">
        <w:rPr>
          <w:rFonts w:asciiTheme="majorBidi" w:hAnsiTheme="majorBidi" w:hint="eastAsia"/>
          <w:szCs w:val="24"/>
          <w:rtl/>
        </w:rPr>
        <w:t>המכרזים</w:t>
      </w:r>
      <w:r>
        <w:rPr>
          <w:rFonts w:asciiTheme="majorBidi" w:hAnsiTheme="majorBidi" w:hint="cs"/>
          <w:szCs w:val="24"/>
          <w:rtl/>
        </w:rPr>
        <w:t xml:space="preserve"> תבדוק ותאשר את זכאות כל אחד מחברי הצוות המוצע לתעריף בהתאם להוראת התכ"ם ולמחירון שירותי יעוץ לניהול סיכונים לפי המסמכים שיצרף המציע להצעתו בלבד.</w:t>
      </w:r>
    </w:p>
    <w:p w:rsidR="009852FF" w:rsidRPr="00B50584" w:rsidRDefault="00135566" w:rsidP="00FE697F">
      <w:pPr>
        <w:pStyle w:val="af1"/>
        <w:numPr>
          <w:ilvl w:val="1"/>
          <w:numId w:val="18"/>
        </w:numPr>
        <w:spacing w:line="360" w:lineRule="auto"/>
        <w:ind w:hanging="623"/>
        <w:jc w:val="both"/>
        <w:rPr>
          <w:rFonts w:asciiTheme="majorBidi" w:hAnsiTheme="majorBidi"/>
          <w:b/>
          <w:bCs/>
          <w:szCs w:val="24"/>
        </w:rPr>
      </w:pPr>
      <w:r w:rsidRPr="00B50584">
        <w:rPr>
          <w:rFonts w:asciiTheme="majorBidi" w:hAnsiTheme="majorBidi" w:hint="eastAsia"/>
          <w:b/>
          <w:bCs/>
          <w:szCs w:val="24"/>
          <w:rtl/>
        </w:rPr>
        <w:t>בהתאם</w:t>
      </w:r>
      <w:r w:rsidRPr="00B50584">
        <w:rPr>
          <w:rFonts w:asciiTheme="majorBidi" w:hAnsiTheme="majorBidi"/>
          <w:b/>
          <w:bCs/>
          <w:szCs w:val="24"/>
          <w:rtl/>
        </w:rPr>
        <w:t xml:space="preserve"> </w:t>
      </w:r>
      <w:r w:rsidRPr="00B50584">
        <w:rPr>
          <w:rFonts w:asciiTheme="majorBidi" w:hAnsiTheme="majorBidi" w:hint="eastAsia"/>
          <w:b/>
          <w:bCs/>
          <w:szCs w:val="24"/>
          <w:rtl/>
        </w:rPr>
        <w:t>ל</w:t>
      </w:r>
      <w:r w:rsidRPr="00B50584">
        <w:rPr>
          <w:rFonts w:asciiTheme="majorBidi" w:hAnsiTheme="majorBidi"/>
          <w:b/>
          <w:bCs/>
          <w:szCs w:val="24"/>
          <w:rtl/>
        </w:rPr>
        <w:t>תעריפי שעה אלו יחושב תעריף שעתי ממוצע של כלל חברי הצוות.</w:t>
      </w:r>
    </w:p>
    <w:p w:rsidR="00135566" w:rsidRPr="00B50584" w:rsidRDefault="00135566" w:rsidP="00FE697F">
      <w:pPr>
        <w:pStyle w:val="af1"/>
        <w:numPr>
          <w:ilvl w:val="1"/>
          <w:numId w:val="18"/>
        </w:numPr>
        <w:tabs>
          <w:tab w:val="left" w:pos="878"/>
          <w:tab w:val="left" w:pos="1303"/>
        </w:tabs>
        <w:spacing w:line="360" w:lineRule="auto"/>
        <w:ind w:hanging="623"/>
        <w:jc w:val="both"/>
        <w:rPr>
          <w:rFonts w:asciiTheme="majorBidi" w:hAnsiTheme="majorBidi"/>
          <w:b/>
          <w:bCs/>
          <w:szCs w:val="24"/>
        </w:rPr>
      </w:pPr>
      <w:r w:rsidRPr="00B50584">
        <w:rPr>
          <w:rFonts w:asciiTheme="majorBidi" w:hAnsiTheme="majorBidi" w:hint="eastAsia"/>
          <w:b/>
          <w:bCs/>
          <w:szCs w:val="24"/>
          <w:rtl/>
        </w:rPr>
        <w:t>תעריף</w:t>
      </w:r>
      <w:r w:rsidRPr="00B50584">
        <w:rPr>
          <w:rFonts w:asciiTheme="majorBidi" w:hAnsiTheme="majorBidi"/>
          <w:b/>
          <w:bCs/>
          <w:szCs w:val="24"/>
          <w:rtl/>
        </w:rPr>
        <w:t xml:space="preserve"> שעתי ממוצע זה </w:t>
      </w:r>
      <w:r w:rsidRPr="00FE697F">
        <w:rPr>
          <w:rFonts w:asciiTheme="majorBidi" w:hAnsiTheme="majorBidi" w:hint="eastAsia"/>
          <w:b/>
          <w:bCs/>
          <w:szCs w:val="24"/>
          <w:rtl/>
        </w:rPr>
        <w:t>ישמש</w:t>
      </w:r>
      <w:r w:rsidRPr="00FE697F">
        <w:rPr>
          <w:rFonts w:asciiTheme="majorBidi" w:hAnsiTheme="majorBidi"/>
          <w:b/>
          <w:bCs/>
          <w:szCs w:val="24"/>
          <w:rtl/>
        </w:rPr>
        <w:t xml:space="preserve"> לחישוב </w:t>
      </w:r>
      <w:r w:rsidRPr="00B50584">
        <w:rPr>
          <w:rFonts w:asciiTheme="majorBidi" w:hAnsiTheme="majorBidi" w:hint="eastAsia"/>
          <w:b/>
          <w:bCs/>
          <w:szCs w:val="24"/>
          <w:rtl/>
        </w:rPr>
        <w:t>ציון</w:t>
      </w:r>
      <w:r w:rsidRPr="00B50584">
        <w:rPr>
          <w:rFonts w:asciiTheme="majorBidi" w:hAnsiTheme="majorBidi"/>
          <w:b/>
          <w:bCs/>
          <w:szCs w:val="24"/>
          <w:rtl/>
        </w:rPr>
        <w:t xml:space="preserve"> </w:t>
      </w:r>
      <w:r w:rsidRPr="00B50584">
        <w:rPr>
          <w:rFonts w:asciiTheme="majorBidi" w:hAnsiTheme="majorBidi" w:hint="eastAsia"/>
          <w:b/>
          <w:bCs/>
          <w:szCs w:val="24"/>
          <w:rtl/>
        </w:rPr>
        <w:t>המחיר</w:t>
      </w:r>
      <w:r w:rsidRPr="00B50584">
        <w:rPr>
          <w:rFonts w:asciiTheme="majorBidi" w:hAnsiTheme="majorBidi"/>
          <w:b/>
          <w:bCs/>
          <w:szCs w:val="24"/>
          <w:rtl/>
        </w:rPr>
        <w:t xml:space="preserve"> </w:t>
      </w:r>
      <w:r w:rsidRPr="00B50584">
        <w:rPr>
          <w:rFonts w:asciiTheme="majorBidi" w:hAnsiTheme="majorBidi" w:hint="eastAsia"/>
          <w:b/>
          <w:bCs/>
          <w:szCs w:val="24"/>
          <w:rtl/>
        </w:rPr>
        <w:t>לכל</w:t>
      </w:r>
      <w:r w:rsidRPr="00B50584">
        <w:rPr>
          <w:rFonts w:asciiTheme="majorBidi" w:hAnsiTheme="majorBidi"/>
          <w:b/>
          <w:bCs/>
          <w:szCs w:val="24"/>
          <w:rtl/>
        </w:rPr>
        <w:t xml:space="preserve"> </w:t>
      </w:r>
      <w:r w:rsidRPr="00B50584">
        <w:rPr>
          <w:rFonts w:asciiTheme="majorBidi" w:hAnsiTheme="majorBidi" w:hint="eastAsia"/>
          <w:b/>
          <w:bCs/>
          <w:szCs w:val="24"/>
          <w:rtl/>
        </w:rPr>
        <w:t>מציע</w:t>
      </w:r>
      <w:r w:rsidRPr="00B50584">
        <w:rPr>
          <w:rFonts w:asciiTheme="majorBidi" w:hAnsiTheme="majorBidi"/>
          <w:b/>
          <w:bCs/>
          <w:szCs w:val="24"/>
          <w:rtl/>
        </w:rPr>
        <w:t xml:space="preserve"> </w:t>
      </w:r>
      <w:r w:rsidRPr="00B50584">
        <w:rPr>
          <w:rFonts w:asciiTheme="majorBidi" w:hAnsiTheme="majorBidi" w:hint="eastAsia"/>
          <w:b/>
          <w:bCs/>
          <w:szCs w:val="24"/>
          <w:rtl/>
        </w:rPr>
        <w:t>לפי</w:t>
      </w:r>
      <w:r w:rsidRPr="00B50584">
        <w:rPr>
          <w:rFonts w:asciiTheme="majorBidi" w:hAnsiTheme="majorBidi"/>
          <w:b/>
          <w:bCs/>
          <w:szCs w:val="24"/>
          <w:rtl/>
        </w:rPr>
        <w:t xml:space="preserve"> </w:t>
      </w:r>
      <w:r w:rsidRPr="00B50584">
        <w:rPr>
          <w:rFonts w:asciiTheme="majorBidi" w:hAnsiTheme="majorBidi" w:hint="eastAsia"/>
          <w:b/>
          <w:bCs/>
          <w:szCs w:val="24"/>
          <w:rtl/>
        </w:rPr>
        <w:t>הנוסחה</w:t>
      </w:r>
      <w:r w:rsidRPr="00B50584">
        <w:rPr>
          <w:rFonts w:asciiTheme="majorBidi" w:hAnsiTheme="majorBidi"/>
          <w:b/>
          <w:bCs/>
          <w:szCs w:val="24"/>
          <w:rtl/>
        </w:rPr>
        <w:t xml:space="preserve"> </w:t>
      </w:r>
      <w:r w:rsidRPr="00B50584">
        <w:rPr>
          <w:rFonts w:asciiTheme="majorBidi" w:hAnsiTheme="majorBidi" w:hint="eastAsia"/>
          <w:b/>
          <w:bCs/>
          <w:szCs w:val="24"/>
          <w:rtl/>
        </w:rPr>
        <w:t>המפורטת</w:t>
      </w:r>
      <w:r w:rsidRPr="00B50584">
        <w:rPr>
          <w:rFonts w:asciiTheme="majorBidi" w:hAnsiTheme="majorBidi"/>
          <w:b/>
          <w:bCs/>
          <w:szCs w:val="24"/>
          <w:rtl/>
        </w:rPr>
        <w:t xml:space="preserve"> </w:t>
      </w:r>
      <w:r w:rsidRPr="00B50584">
        <w:rPr>
          <w:rFonts w:asciiTheme="majorBidi" w:hAnsiTheme="majorBidi" w:hint="eastAsia"/>
          <w:b/>
          <w:bCs/>
          <w:szCs w:val="24"/>
          <w:rtl/>
        </w:rPr>
        <w:t>בסעיף</w:t>
      </w:r>
      <w:r w:rsidR="007621A9" w:rsidRPr="00FE697F">
        <w:rPr>
          <w:rFonts w:asciiTheme="majorBidi" w:hAnsiTheme="majorBidi"/>
          <w:b/>
          <w:bCs/>
          <w:szCs w:val="24"/>
          <w:rtl/>
        </w:rPr>
        <w:t xml:space="preserve"> 5.3.3</w:t>
      </w:r>
      <w:r w:rsidRPr="00B50584">
        <w:rPr>
          <w:rFonts w:asciiTheme="majorBidi" w:hAnsiTheme="majorBidi"/>
          <w:b/>
          <w:bCs/>
          <w:szCs w:val="24"/>
          <w:rtl/>
        </w:rPr>
        <w:t>.</w:t>
      </w:r>
    </w:p>
    <w:p w:rsidR="00AA097A" w:rsidRPr="00135566" w:rsidRDefault="00AA097A" w:rsidP="000C223A">
      <w:pPr>
        <w:pStyle w:val="af1"/>
        <w:numPr>
          <w:ilvl w:val="1"/>
          <w:numId w:val="18"/>
        </w:numPr>
        <w:tabs>
          <w:tab w:val="left" w:pos="878"/>
          <w:tab w:val="left" w:pos="1303"/>
          <w:tab w:val="left" w:pos="1445"/>
        </w:tabs>
        <w:spacing w:line="360" w:lineRule="auto"/>
        <w:ind w:hanging="623"/>
        <w:jc w:val="both"/>
        <w:outlineLvl w:val="0"/>
        <w:rPr>
          <w:rFonts w:asciiTheme="majorBidi" w:hAnsiTheme="majorBidi"/>
          <w:szCs w:val="24"/>
        </w:rPr>
      </w:pPr>
      <w:r w:rsidRPr="00135566">
        <w:rPr>
          <w:rFonts w:asciiTheme="majorBidi" w:hAnsiTheme="majorBidi"/>
          <w:szCs w:val="24"/>
          <w:rtl/>
        </w:rPr>
        <w:t>כעבור שנתיים ממועד תחילת ההתקשרות הראשונה תבוצע הפחתה של 10% מתעריף ההצעה הזוכה כך שתעריף ההתקשרות עם היועץ יהיה 90% מתעריף ההצעה הזוכה</w:t>
      </w:r>
      <w:r w:rsidR="000C223A">
        <w:rPr>
          <w:rStyle w:val="affe"/>
          <w:rFonts w:asciiTheme="majorBidi" w:hAnsiTheme="majorBidi"/>
          <w:szCs w:val="24"/>
          <w:rtl/>
        </w:rPr>
        <w:footnoteReference w:id="2"/>
      </w:r>
      <w:r w:rsidRPr="00135566">
        <w:rPr>
          <w:rFonts w:asciiTheme="majorBidi" w:hAnsiTheme="majorBidi"/>
          <w:szCs w:val="24"/>
          <w:rtl/>
        </w:rPr>
        <w:t xml:space="preserve">, ההנחה לתקופה של </w:t>
      </w:r>
      <w:r w:rsidRPr="00135566">
        <w:rPr>
          <w:rFonts w:asciiTheme="majorBidi" w:hAnsiTheme="majorBidi"/>
          <w:szCs w:val="24"/>
          <w:u w:val="single"/>
          <w:rtl/>
        </w:rPr>
        <w:t>מעל שנתיים</w:t>
      </w:r>
      <w:r w:rsidRPr="00135566">
        <w:rPr>
          <w:rFonts w:asciiTheme="majorBidi" w:hAnsiTheme="majorBidi"/>
          <w:szCs w:val="24"/>
          <w:rtl/>
        </w:rPr>
        <w:t xml:space="preserve"> תחל מתום השנתיים ואילך. תקופת ההתקשרות תהיה החל מתחילת ההתקשרות הראשונה עם נותן השירותים החיצוני ותכלול מימוש אופציות והארכות התקשרות.</w:t>
      </w:r>
    </w:p>
    <w:p w:rsidR="00865E1C" w:rsidRPr="00A70F68" w:rsidRDefault="00865E1C" w:rsidP="00FE697F">
      <w:pPr>
        <w:pStyle w:val="af1"/>
        <w:numPr>
          <w:ilvl w:val="1"/>
          <w:numId w:val="18"/>
        </w:numPr>
        <w:tabs>
          <w:tab w:val="left" w:pos="878"/>
        </w:tabs>
        <w:spacing w:line="360" w:lineRule="auto"/>
        <w:ind w:hanging="623"/>
        <w:jc w:val="both"/>
        <w:outlineLvl w:val="0"/>
        <w:rPr>
          <w:rFonts w:asciiTheme="majorBidi" w:hAnsiTheme="majorBidi"/>
          <w:szCs w:val="24"/>
        </w:rPr>
      </w:pPr>
      <w:r>
        <w:rPr>
          <w:rFonts w:asciiTheme="majorBidi" w:hAnsiTheme="majorBidi" w:hint="cs"/>
          <w:szCs w:val="24"/>
          <w:rtl/>
        </w:rPr>
        <w:t>הצעת מחיר שלא תכיל את כלל הפרטים הנדרשים והמסמכים התומכים הנדרשים לקביעת רמת היועץ בהתאם להוראת התכ"ם, ת</w:t>
      </w:r>
      <w:r w:rsidR="0011485B">
        <w:rPr>
          <w:rFonts w:asciiTheme="majorBidi" w:hAnsiTheme="majorBidi" w:hint="cs"/>
          <w:szCs w:val="24"/>
          <w:rtl/>
        </w:rPr>
        <w:t>י</w:t>
      </w:r>
      <w:r>
        <w:rPr>
          <w:rFonts w:asciiTheme="majorBidi" w:hAnsiTheme="majorBidi" w:hint="cs"/>
          <w:szCs w:val="24"/>
          <w:rtl/>
        </w:rPr>
        <w:t>פסל.</w:t>
      </w:r>
    </w:p>
    <w:p w:rsidR="00AA097A" w:rsidRDefault="00AA097A" w:rsidP="00FE697F">
      <w:pPr>
        <w:pStyle w:val="af1"/>
        <w:numPr>
          <w:ilvl w:val="1"/>
          <w:numId w:val="18"/>
        </w:numPr>
        <w:tabs>
          <w:tab w:val="left" w:pos="878"/>
        </w:tabs>
        <w:spacing w:line="360" w:lineRule="auto"/>
        <w:ind w:hanging="623"/>
        <w:jc w:val="both"/>
        <w:outlineLvl w:val="0"/>
        <w:rPr>
          <w:rFonts w:asciiTheme="majorBidi" w:hAnsiTheme="majorBidi"/>
          <w:szCs w:val="24"/>
        </w:rPr>
      </w:pPr>
      <w:r w:rsidRPr="00314B9E">
        <w:rPr>
          <w:rFonts w:asciiTheme="majorBidi" w:hAnsiTheme="majorBidi"/>
          <w:szCs w:val="24"/>
          <w:rtl/>
        </w:rPr>
        <w:t xml:space="preserve">לתנאי התמורה נא </w:t>
      </w:r>
      <w:r w:rsidRPr="00A83A9A">
        <w:rPr>
          <w:rFonts w:asciiTheme="majorBidi" w:hAnsiTheme="majorBidi"/>
          <w:szCs w:val="24"/>
          <w:rtl/>
        </w:rPr>
        <w:t xml:space="preserve">ראו </w:t>
      </w:r>
      <w:r w:rsidRPr="00F36862">
        <w:rPr>
          <w:rFonts w:asciiTheme="majorBidi" w:hAnsiTheme="majorBidi"/>
          <w:b/>
          <w:bCs/>
          <w:szCs w:val="24"/>
          <w:rtl/>
        </w:rPr>
        <w:t xml:space="preserve">בנספח </w:t>
      </w:r>
      <w:r w:rsidR="00F36862" w:rsidRPr="00FE697F">
        <w:rPr>
          <w:rFonts w:asciiTheme="majorBidi" w:hAnsiTheme="majorBidi" w:hint="eastAsia"/>
          <w:b/>
          <w:bCs/>
          <w:szCs w:val="24"/>
          <w:rtl/>
        </w:rPr>
        <w:t>ב</w:t>
      </w:r>
      <w:r w:rsidRPr="00F36862">
        <w:rPr>
          <w:rFonts w:asciiTheme="majorBidi" w:hAnsiTheme="majorBidi"/>
          <w:szCs w:val="24"/>
          <w:rtl/>
        </w:rPr>
        <w:t xml:space="preserve">– </w:t>
      </w:r>
      <w:r w:rsidR="00F36862" w:rsidRPr="00FE697F">
        <w:rPr>
          <w:rFonts w:asciiTheme="majorBidi" w:hAnsiTheme="majorBidi" w:hint="eastAsia"/>
          <w:szCs w:val="24"/>
          <w:rtl/>
        </w:rPr>
        <w:t>התמורה</w:t>
      </w:r>
      <w:r w:rsidR="00F36862" w:rsidRPr="00FE697F">
        <w:rPr>
          <w:rFonts w:asciiTheme="majorBidi" w:hAnsiTheme="majorBidi"/>
          <w:szCs w:val="24"/>
          <w:rtl/>
        </w:rPr>
        <w:t xml:space="preserve"> </w:t>
      </w:r>
      <w:r w:rsidR="00F36862" w:rsidRPr="00FE697F">
        <w:rPr>
          <w:rFonts w:asciiTheme="majorBidi" w:hAnsiTheme="majorBidi" w:hint="eastAsia"/>
          <w:szCs w:val="24"/>
          <w:rtl/>
        </w:rPr>
        <w:t>ואבני</w:t>
      </w:r>
      <w:r w:rsidR="00F36862" w:rsidRPr="00FE697F">
        <w:rPr>
          <w:rFonts w:asciiTheme="majorBidi" w:hAnsiTheme="majorBidi"/>
          <w:szCs w:val="24"/>
          <w:rtl/>
        </w:rPr>
        <w:t xml:space="preserve"> </w:t>
      </w:r>
      <w:r w:rsidR="00F36862" w:rsidRPr="00FE697F">
        <w:rPr>
          <w:rFonts w:asciiTheme="majorBidi" w:hAnsiTheme="majorBidi" w:hint="eastAsia"/>
          <w:szCs w:val="24"/>
          <w:rtl/>
        </w:rPr>
        <w:t>הדרך</w:t>
      </w:r>
      <w:r w:rsidR="00F36862" w:rsidRPr="00FE697F">
        <w:rPr>
          <w:rFonts w:asciiTheme="majorBidi" w:hAnsiTheme="majorBidi"/>
          <w:szCs w:val="24"/>
          <w:rtl/>
        </w:rPr>
        <w:t xml:space="preserve"> </w:t>
      </w:r>
      <w:r w:rsidR="00F36862" w:rsidRPr="00FE697F">
        <w:rPr>
          <w:rFonts w:asciiTheme="majorBidi" w:hAnsiTheme="majorBidi" w:hint="eastAsia"/>
          <w:szCs w:val="24"/>
          <w:rtl/>
        </w:rPr>
        <w:t>לתשלום</w:t>
      </w:r>
      <w:r w:rsidRPr="00F36862">
        <w:rPr>
          <w:rFonts w:asciiTheme="majorBidi" w:hAnsiTheme="majorBidi"/>
          <w:szCs w:val="24"/>
          <w:rtl/>
        </w:rPr>
        <w:t>.</w:t>
      </w:r>
    </w:p>
    <w:p w:rsidR="00B22D97" w:rsidRPr="00FE697F" w:rsidRDefault="00B22D97" w:rsidP="00FE697F">
      <w:pPr>
        <w:spacing w:line="360" w:lineRule="auto"/>
        <w:jc w:val="both"/>
        <w:outlineLvl w:val="0"/>
        <w:rPr>
          <w:rFonts w:asciiTheme="majorBidi" w:hAnsiTheme="majorBidi"/>
          <w:szCs w:val="24"/>
        </w:rPr>
      </w:pPr>
    </w:p>
    <w:p w:rsidR="00AA097A" w:rsidRPr="00084089" w:rsidRDefault="00AA097A" w:rsidP="00FE697F">
      <w:pPr>
        <w:pStyle w:val="af1"/>
        <w:numPr>
          <w:ilvl w:val="0"/>
          <w:numId w:val="18"/>
        </w:numPr>
        <w:spacing w:line="360" w:lineRule="auto"/>
        <w:ind w:left="169"/>
        <w:jc w:val="both"/>
        <w:outlineLvl w:val="0"/>
        <w:rPr>
          <w:rFonts w:asciiTheme="majorBidi" w:hAnsiTheme="majorBidi"/>
          <w:b/>
          <w:bCs/>
          <w:sz w:val="32"/>
          <w:szCs w:val="28"/>
          <w:u w:val="single"/>
          <w:rtl/>
        </w:rPr>
      </w:pPr>
      <w:r w:rsidRPr="00084089">
        <w:rPr>
          <w:rFonts w:asciiTheme="majorBidi" w:hAnsiTheme="majorBidi"/>
          <w:b/>
          <w:bCs/>
          <w:sz w:val="32"/>
          <w:szCs w:val="28"/>
          <w:u w:val="single"/>
          <w:rtl/>
        </w:rPr>
        <w:t>מבנה ההצעה ואופן הגשתה:</w:t>
      </w:r>
    </w:p>
    <w:p w:rsidR="00AA097A" w:rsidRPr="00FE697F" w:rsidRDefault="00AA097A" w:rsidP="00FE697F">
      <w:pPr>
        <w:pStyle w:val="af1"/>
        <w:numPr>
          <w:ilvl w:val="1"/>
          <w:numId w:val="18"/>
        </w:numPr>
        <w:spacing w:line="360" w:lineRule="auto"/>
        <w:jc w:val="both"/>
        <w:outlineLvl w:val="0"/>
        <w:rPr>
          <w:rFonts w:asciiTheme="majorBidi" w:hAnsiTheme="majorBidi"/>
          <w:szCs w:val="24"/>
        </w:rPr>
      </w:pPr>
      <w:r w:rsidRPr="00FE697F">
        <w:rPr>
          <w:rFonts w:asciiTheme="majorBidi" w:hAnsiTheme="majorBidi"/>
          <w:szCs w:val="24"/>
          <w:rtl/>
        </w:rPr>
        <w:t xml:space="preserve">ההצעה תוגש במקור </w:t>
      </w:r>
      <w:r w:rsidRPr="00FE697F">
        <w:rPr>
          <w:rFonts w:asciiTheme="majorBidi" w:hAnsiTheme="majorBidi" w:hint="eastAsia"/>
          <w:szCs w:val="24"/>
          <w:rtl/>
        </w:rPr>
        <w:t>בתוספת</w:t>
      </w:r>
      <w:r w:rsidRPr="00FE697F">
        <w:rPr>
          <w:rFonts w:asciiTheme="majorBidi" w:hAnsiTheme="majorBidi"/>
          <w:szCs w:val="24"/>
          <w:rtl/>
        </w:rPr>
        <w:t xml:space="preserve"> שלושה עותקים קשיחים. ההצעה תוגש בהתאם להוראות המכרז ותכלול את כל</w:t>
      </w:r>
      <w:r w:rsidRPr="00FE697F">
        <w:rPr>
          <w:rFonts w:asciiTheme="majorBidi" w:hAnsiTheme="majorBidi"/>
          <w:b/>
          <w:bCs/>
          <w:szCs w:val="24"/>
          <w:rtl/>
        </w:rPr>
        <w:t xml:space="preserve"> </w:t>
      </w:r>
      <w:r w:rsidRPr="00FE697F">
        <w:rPr>
          <w:rFonts w:asciiTheme="majorBidi" w:hAnsiTheme="majorBidi"/>
          <w:szCs w:val="24"/>
          <w:rtl/>
        </w:rPr>
        <w:t xml:space="preserve">המסמכים הנדרשים בתנאי הסף, בתכולת ההצעה ובמפרט, כולל כל האסמכתאות האחרות להוכחת עמידתו בתנאי הסף. </w:t>
      </w:r>
    </w:p>
    <w:p w:rsidR="00AA097A" w:rsidRPr="00314B9E" w:rsidRDefault="00AA097A" w:rsidP="00FE697F">
      <w:pPr>
        <w:pStyle w:val="af1"/>
        <w:numPr>
          <w:ilvl w:val="1"/>
          <w:numId w:val="18"/>
        </w:numPr>
        <w:spacing w:line="360" w:lineRule="auto"/>
        <w:jc w:val="both"/>
        <w:outlineLvl w:val="0"/>
        <w:rPr>
          <w:rFonts w:asciiTheme="majorBidi" w:hAnsiTheme="majorBidi"/>
          <w:szCs w:val="24"/>
        </w:rPr>
      </w:pPr>
      <w:r w:rsidRPr="00314B9E">
        <w:rPr>
          <w:rFonts w:asciiTheme="majorBidi" w:hAnsiTheme="majorBidi"/>
          <w:szCs w:val="24"/>
          <w:rtl/>
        </w:rPr>
        <w:t>את ההצעה על כל נספחיה יש להכניס לתוך מעטפה סגורה,</w:t>
      </w:r>
      <w:r w:rsidRPr="00314B9E">
        <w:rPr>
          <w:rFonts w:asciiTheme="majorBidi" w:hAnsiTheme="majorBidi"/>
          <w:b/>
          <w:bCs/>
          <w:szCs w:val="24"/>
          <w:u w:val="single"/>
          <w:rtl/>
        </w:rPr>
        <w:t xml:space="preserve"> שעליה יצוין מספר המכרז בלבד. אין לציין את שם המציע על גבי המעטפה.</w:t>
      </w:r>
      <w:r w:rsidRPr="00314B9E">
        <w:rPr>
          <w:rFonts w:asciiTheme="majorBidi" w:hAnsiTheme="majorBidi"/>
          <w:b/>
          <w:bCs/>
          <w:szCs w:val="24"/>
          <w:rtl/>
        </w:rPr>
        <w:t xml:space="preserve"> </w:t>
      </w:r>
      <w:r w:rsidRPr="00314B9E">
        <w:rPr>
          <w:rFonts w:asciiTheme="majorBidi" w:hAnsiTheme="majorBidi"/>
          <w:szCs w:val="24"/>
          <w:rtl/>
        </w:rPr>
        <w:t xml:space="preserve">בתוך המעטפה תהיינה שתי מעטפות סגורות: באחת, יש לשים את ההצעה על פרטיה ומסמכיה השונים לרבות הוכחת עמידת ההצעה בתנאי הסף, פרטי תכנית העבודה (ההצעה יכולה לכלול חומר מודפס וחומר צרוב על דיסק </w:t>
      </w:r>
      <w:r w:rsidRPr="00314B9E">
        <w:rPr>
          <w:rFonts w:asciiTheme="majorBidi" w:hAnsiTheme="majorBidi"/>
          <w:szCs w:val="24"/>
        </w:rPr>
        <w:t>CD</w:t>
      </w:r>
      <w:r w:rsidRPr="00314B9E">
        <w:rPr>
          <w:rFonts w:asciiTheme="majorBidi" w:hAnsiTheme="majorBidi"/>
          <w:szCs w:val="24"/>
          <w:rtl/>
        </w:rPr>
        <w:t>) - על מעטפה זו ירשם "</w:t>
      </w:r>
      <w:r w:rsidRPr="00314B9E">
        <w:rPr>
          <w:rFonts w:asciiTheme="majorBidi" w:hAnsiTheme="majorBidi"/>
          <w:b/>
          <w:bCs/>
          <w:szCs w:val="24"/>
          <w:rtl/>
        </w:rPr>
        <w:t>פירוט ההצעה ללא מחיר</w:t>
      </w:r>
      <w:r w:rsidRPr="00314B9E">
        <w:rPr>
          <w:rFonts w:asciiTheme="majorBidi" w:hAnsiTheme="majorBidi"/>
          <w:szCs w:val="24"/>
          <w:rtl/>
        </w:rPr>
        <w:t>". במעטפה שנייה סגורה ונפרדת יש לשים את</w:t>
      </w:r>
      <w:r>
        <w:rPr>
          <w:rFonts w:asciiTheme="majorBidi" w:hAnsiTheme="majorBidi"/>
          <w:szCs w:val="24"/>
          <w:rtl/>
        </w:rPr>
        <w:t xml:space="preserve"> </w:t>
      </w:r>
      <w:r w:rsidRPr="00314B9E">
        <w:rPr>
          <w:rFonts w:asciiTheme="majorBidi" w:hAnsiTheme="majorBidi"/>
          <w:szCs w:val="24"/>
          <w:rtl/>
        </w:rPr>
        <w:t>טופס הצעת המחיר - על מעטפה זו יירשם "</w:t>
      </w:r>
      <w:r w:rsidRPr="00314B9E">
        <w:rPr>
          <w:rFonts w:asciiTheme="majorBidi" w:hAnsiTheme="majorBidi"/>
          <w:b/>
          <w:bCs/>
          <w:szCs w:val="24"/>
          <w:rtl/>
        </w:rPr>
        <w:t>הצעת מחיר</w:t>
      </w:r>
      <w:r w:rsidRPr="00314B9E">
        <w:rPr>
          <w:rFonts w:asciiTheme="majorBidi" w:hAnsiTheme="majorBidi"/>
          <w:szCs w:val="24"/>
          <w:rtl/>
        </w:rPr>
        <w:t xml:space="preserve">". </w:t>
      </w:r>
    </w:p>
    <w:p w:rsidR="00AA097A" w:rsidRPr="005C1842" w:rsidRDefault="00AA097A" w:rsidP="00E05685">
      <w:pPr>
        <w:pStyle w:val="af1"/>
        <w:numPr>
          <w:ilvl w:val="1"/>
          <w:numId w:val="18"/>
        </w:numPr>
        <w:spacing w:line="360" w:lineRule="auto"/>
        <w:jc w:val="both"/>
        <w:outlineLvl w:val="0"/>
        <w:rPr>
          <w:rFonts w:asciiTheme="majorBidi" w:hAnsiTheme="majorBidi"/>
          <w:szCs w:val="24"/>
        </w:rPr>
      </w:pPr>
      <w:r w:rsidRPr="00386760">
        <w:rPr>
          <w:rFonts w:asciiTheme="majorBidi" w:hAnsiTheme="majorBidi"/>
          <w:szCs w:val="24"/>
          <w:rtl/>
        </w:rPr>
        <w:t xml:space="preserve">את המעטפה יש להכניס לתיבת המכרזים, הנמצאת בחדר תיבות מכרזים בקומה 1-  בבנין ג'נרי 2, רחוב בנק ישראל 7, ירושלים, </w:t>
      </w:r>
      <w:r w:rsidRPr="005C1842">
        <w:rPr>
          <w:rFonts w:asciiTheme="majorBidi" w:hAnsiTheme="majorBidi"/>
          <w:szCs w:val="24"/>
          <w:rtl/>
        </w:rPr>
        <w:t xml:space="preserve"> </w:t>
      </w:r>
      <w:r w:rsidRPr="005C1842">
        <w:rPr>
          <w:rFonts w:asciiTheme="majorBidi" w:hAnsiTheme="majorBidi"/>
          <w:b/>
          <w:bCs/>
          <w:szCs w:val="24"/>
          <w:u w:val="single"/>
          <w:rtl/>
        </w:rPr>
        <w:t>לא יאוחר מיום</w:t>
      </w:r>
      <w:r w:rsidRPr="002431FD">
        <w:rPr>
          <w:rFonts w:asciiTheme="majorBidi" w:hAnsiTheme="majorBidi"/>
          <w:b/>
          <w:bCs/>
          <w:szCs w:val="24"/>
          <w:u w:val="single"/>
          <w:rtl/>
        </w:rPr>
        <w:t xml:space="preserve"> </w:t>
      </w:r>
      <w:bookmarkStart w:id="0" w:name="_GoBack"/>
      <w:r w:rsidR="00E05685">
        <w:rPr>
          <w:rFonts w:asciiTheme="majorBidi" w:hAnsiTheme="majorBidi" w:hint="cs"/>
          <w:b/>
          <w:bCs/>
          <w:szCs w:val="24"/>
          <w:u w:val="single"/>
          <w:rtl/>
        </w:rPr>
        <w:t>28</w:t>
      </w:r>
      <w:r w:rsidR="00C23D15">
        <w:rPr>
          <w:rFonts w:asciiTheme="majorBidi" w:hAnsiTheme="majorBidi" w:hint="cs"/>
          <w:b/>
          <w:bCs/>
          <w:szCs w:val="24"/>
          <w:u w:val="single"/>
          <w:rtl/>
        </w:rPr>
        <w:t>.8</w:t>
      </w:r>
      <w:bookmarkEnd w:id="0"/>
      <w:r w:rsidR="00C23D15">
        <w:rPr>
          <w:rFonts w:asciiTheme="majorBidi" w:hAnsiTheme="majorBidi" w:hint="cs"/>
          <w:b/>
          <w:bCs/>
          <w:szCs w:val="24"/>
          <w:u w:val="single"/>
          <w:rtl/>
        </w:rPr>
        <w:t>.2019</w:t>
      </w:r>
      <w:r w:rsidRPr="005C1842">
        <w:rPr>
          <w:rFonts w:asciiTheme="majorBidi" w:hAnsiTheme="majorBidi"/>
          <w:b/>
          <w:bCs/>
          <w:szCs w:val="24"/>
          <w:u w:val="single"/>
          <w:rtl/>
        </w:rPr>
        <w:t xml:space="preserve"> בשעה 14:00</w:t>
      </w:r>
      <w:r w:rsidRPr="005C1842">
        <w:rPr>
          <w:rFonts w:asciiTheme="majorBidi" w:hAnsiTheme="majorBidi"/>
          <w:szCs w:val="24"/>
          <w:rtl/>
        </w:rPr>
        <w:t>.</w:t>
      </w:r>
    </w:p>
    <w:p w:rsidR="00354F7E" w:rsidRDefault="00AA097A" w:rsidP="00314B9E">
      <w:pPr>
        <w:pStyle w:val="af1"/>
        <w:autoSpaceDE w:val="0"/>
        <w:autoSpaceDN w:val="0"/>
        <w:adjustRightInd w:val="0"/>
        <w:spacing w:line="360" w:lineRule="auto"/>
        <w:ind w:left="1080"/>
        <w:jc w:val="both"/>
        <w:rPr>
          <w:rFonts w:asciiTheme="majorBidi" w:hAnsiTheme="majorBidi"/>
          <w:szCs w:val="24"/>
          <w:rtl/>
          <w:lang w:eastAsia="en-US"/>
        </w:rPr>
      </w:pPr>
      <w:r w:rsidRPr="00314B9E">
        <w:rPr>
          <w:rFonts w:asciiTheme="majorBidi" w:hAnsiTheme="majorBidi"/>
          <w:szCs w:val="24"/>
          <w:rtl/>
        </w:rPr>
        <w:t>אם המציע מחליט לשלוח את המעטפה באמצעות שליח,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rsidR="00C23D15" w:rsidRPr="00314B9E" w:rsidRDefault="00C23D15" w:rsidP="00314B9E">
      <w:pPr>
        <w:pStyle w:val="af1"/>
        <w:autoSpaceDE w:val="0"/>
        <w:autoSpaceDN w:val="0"/>
        <w:adjustRightInd w:val="0"/>
        <w:spacing w:line="360" w:lineRule="auto"/>
        <w:ind w:left="1080"/>
        <w:jc w:val="both"/>
        <w:rPr>
          <w:rFonts w:asciiTheme="majorBidi" w:hAnsiTheme="majorBidi"/>
          <w:szCs w:val="24"/>
          <w:lang w:eastAsia="en-US"/>
        </w:rPr>
      </w:pPr>
    </w:p>
    <w:p w:rsidR="00251A8B" w:rsidRPr="00314B9E" w:rsidRDefault="00251A8B" w:rsidP="00251A8B">
      <w:pPr>
        <w:pStyle w:val="af1"/>
        <w:numPr>
          <w:ilvl w:val="0"/>
          <w:numId w:val="18"/>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lastRenderedPageBreak/>
        <w:t>ההסכם:</w:t>
      </w:r>
    </w:p>
    <w:p w:rsidR="00251A8B" w:rsidRPr="000A4B66" w:rsidRDefault="00251A8B" w:rsidP="00FE697F">
      <w:pPr>
        <w:pStyle w:val="af1"/>
        <w:numPr>
          <w:ilvl w:val="1"/>
          <w:numId w:val="18"/>
        </w:numPr>
        <w:spacing w:line="360" w:lineRule="auto"/>
        <w:jc w:val="both"/>
        <w:outlineLvl w:val="0"/>
        <w:rPr>
          <w:rFonts w:asciiTheme="majorBidi" w:hAnsiTheme="majorBidi"/>
          <w:szCs w:val="24"/>
          <w:rtl/>
        </w:rPr>
      </w:pPr>
      <w:r w:rsidRPr="000A4B66">
        <w:rPr>
          <w:rFonts w:asciiTheme="majorBidi" w:hAnsiTheme="majorBidi"/>
          <w:szCs w:val="24"/>
          <w:rtl/>
        </w:rPr>
        <w:t>עם ה</w:t>
      </w:r>
      <w:r>
        <w:rPr>
          <w:rFonts w:asciiTheme="majorBidi" w:hAnsiTheme="majorBidi" w:hint="cs"/>
          <w:szCs w:val="24"/>
          <w:rtl/>
        </w:rPr>
        <w:t>זוכה</w:t>
      </w:r>
      <w:r w:rsidRPr="000A4B66">
        <w:rPr>
          <w:rFonts w:asciiTheme="majorBidi" w:hAnsiTheme="majorBidi"/>
          <w:szCs w:val="24"/>
          <w:rtl/>
        </w:rPr>
        <w:t xml:space="preserve"> ייחתם הסכם</w:t>
      </w:r>
      <w:r>
        <w:rPr>
          <w:rFonts w:asciiTheme="majorBidi" w:hAnsiTheme="majorBidi" w:hint="cs"/>
          <w:szCs w:val="24"/>
          <w:rtl/>
        </w:rPr>
        <w:t xml:space="preserve">, </w:t>
      </w:r>
      <w:r w:rsidRPr="007C1D1A">
        <w:rPr>
          <w:rFonts w:asciiTheme="majorBidi" w:hAnsiTheme="majorBidi" w:hint="cs"/>
          <w:b/>
          <w:bCs/>
          <w:szCs w:val="24"/>
          <w:rtl/>
        </w:rPr>
        <w:t xml:space="preserve">מצ"ב כנספח </w:t>
      </w:r>
      <w:r w:rsidR="002C74E7">
        <w:rPr>
          <w:rFonts w:asciiTheme="majorBidi" w:hAnsiTheme="majorBidi" w:hint="cs"/>
          <w:b/>
          <w:bCs/>
          <w:szCs w:val="24"/>
          <w:rtl/>
        </w:rPr>
        <w:t>ג</w:t>
      </w:r>
      <w:r w:rsidRPr="007C1D1A">
        <w:rPr>
          <w:rFonts w:asciiTheme="majorBidi" w:hAnsiTheme="majorBidi" w:hint="cs"/>
          <w:b/>
          <w:bCs/>
          <w:szCs w:val="24"/>
          <w:rtl/>
        </w:rPr>
        <w:t>'</w:t>
      </w:r>
      <w:r>
        <w:rPr>
          <w:rFonts w:asciiTheme="majorBidi" w:hAnsiTheme="majorBidi" w:hint="cs"/>
          <w:szCs w:val="24"/>
          <w:rtl/>
        </w:rPr>
        <w:t>,</w:t>
      </w:r>
      <w:r w:rsidRPr="000A4B66">
        <w:rPr>
          <w:rFonts w:asciiTheme="majorBidi" w:hAnsiTheme="majorBidi"/>
          <w:szCs w:val="24"/>
          <w:rtl/>
        </w:rPr>
        <w:t xml:space="preserve"> לביצוע השירותים המפורטים </w:t>
      </w:r>
      <w:r w:rsidR="002C74E7">
        <w:rPr>
          <w:rFonts w:asciiTheme="majorBidi" w:hAnsiTheme="majorBidi" w:hint="cs"/>
          <w:szCs w:val="24"/>
          <w:rtl/>
        </w:rPr>
        <w:t>במכרז זה</w:t>
      </w:r>
      <w:r>
        <w:rPr>
          <w:rFonts w:asciiTheme="majorBidi" w:hAnsiTheme="majorBidi" w:hint="cs"/>
          <w:b/>
          <w:bCs/>
          <w:szCs w:val="24"/>
          <w:rtl/>
        </w:rPr>
        <w:t>,</w:t>
      </w:r>
      <w:r w:rsidRPr="000A4B66">
        <w:rPr>
          <w:rFonts w:asciiTheme="majorBidi" w:hAnsiTheme="majorBidi"/>
          <w:szCs w:val="24"/>
          <w:rtl/>
        </w:rPr>
        <w:t xml:space="preserve"> בשינויים המחוייבים. תנאי ההסכם המפורטים </w:t>
      </w:r>
      <w:r w:rsidRPr="000A4B66">
        <w:rPr>
          <w:rFonts w:asciiTheme="majorBidi" w:hAnsiTheme="majorBidi"/>
          <w:b/>
          <w:bCs/>
          <w:szCs w:val="24"/>
          <w:rtl/>
        </w:rPr>
        <w:t xml:space="preserve">בנספח </w:t>
      </w:r>
      <w:r w:rsidR="00B44954">
        <w:rPr>
          <w:rFonts w:asciiTheme="majorBidi" w:hAnsiTheme="majorBidi" w:hint="cs"/>
          <w:b/>
          <w:bCs/>
          <w:szCs w:val="24"/>
          <w:rtl/>
        </w:rPr>
        <w:t>ג</w:t>
      </w:r>
      <w:r w:rsidRPr="000A4B66">
        <w:rPr>
          <w:rFonts w:asciiTheme="majorBidi" w:hAnsiTheme="majorBidi"/>
          <w:b/>
          <w:bCs/>
          <w:szCs w:val="24"/>
          <w:rtl/>
        </w:rPr>
        <w:t>'</w:t>
      </w:r>
      <w:r w:rsidRPr="000A4B66">
        <w:rPr>
          <w:rFonts w:asciiTheme="majorBidi" w:hAnsiTheme="majorBidi"/>
          <w:szCs w:val="24"/>
          <w:rtl/>
        </w:rPr>
        <w:t xml:space="preserve"> מהווים חלק בלתי נפרד ממכרז זה ומתנאיו. </w:t>
      </w:r>
    </w:p>
    <w:p w:rsidR="00251A8B" w:rsidRPr="00314B9E" w:rsidRDefault="00251A8B" w:rsidP="009851D9">
      <w:pPr>
        <w:pStyle w:val="af1"/>
        <w:numPr>
          <w:ilvl w:val="1"/>
          <w:numId w:val="18"/>
        </w:numPr>
        <w:spacing w:line="360" w:lineRule="auto"/>
        <w:jc w:val="both"/>
        <w:outlineLvl w:val="0"/>
        <w:rPr>
          <w:rFonts w:asciiTheme="majorBidi" w:hAnsiTheme="majorBidi"/>
          <w:szCs w:val="24"/>
        </w:rPr>
      </w:pPr>
      <w:r w:rsidRPr="00314B9E">
        <w:rPr>
          <w:rFonts w:asciiTheme="majorBidi" w:hAnsiTheme="majorBidi"/>
          <w:szCs w:val="24"/>
          <w:rtl/>
        </w:rPr>
        <w:t xml:space="preserve">תקופת ההסכם תהיה </w:t>
      </w:r>
      <w:r w:rsidR="00517C7D">
        <w:rPr>
          <w:rFonts w:asciiTheme="majorBidi" w:hAnsiTheme="majorBidi" w:hint="cs"/>
          <w:szCs w:val="24"/>
          <w:rtl/>
        </w:rPr>
        <w:t>לשנה מיום חתימת ההסכם</w:t>
      </w:r>
      <w:r>
        <w:rPr>
          <w:rFonts w:asciiTheme="majorBidi" w:hAnsiTheme="majorBidi" w:hint="cs"/>
          <w:szCs w:val="24"/>
          <w:rtl/>
        </w:rPr>
        <w:t>, בכפוף למקור תקציבי</w:t>
      </w:r>
      <w:r w:rsidRPr="00314B9E">
        <w:rPr>
          <w:rFonts w:asciiTheme="majorBidi" w:hAnsiTheme="majorBidi"/>
          <w:szCs w:val="24"/>
          <w:rtl/>
        </w:rPr>
        <w:t xml:space="preserve">, כאשר למשרד נתונה אופציה חד צדדית ובלעדית, להאריך את תקופת ההתקשרות </w:t>
      </w:r>
      <w:r w:rsidRPr="005C1842">
        <w:rPr>
          <w:rFonts w:asciiTheme="majorBidi" w:hAnsiTheme="majorBidi"/>
          <w:szCs w:val="24"/>
          <w:rtl/>
        </w:rPr>
        <w:t>ל</w:t>
      </w:r>
      <w:r w:rsidR="00CF6CC6">
        <w:rPr>
          <w:rFonts w:asciiTheme="majorBidi" w:hAnsiTheme="majorBidi" w:hint="cs"/>
          <w:szCs w:val="24"/>
          <w:rtl/>
        </w:rPr>
        <w:t>שלוש שנים נוספות</w:t>
      </w:r>
      <w:r w:rsidR="009851D9">
        <w:rPr>
          <w:rFonts w:asciiTheme="majorBidi" w:hAnsiTheme="majorBidi" w:hint="cs"/>
          <w:szCs w:val="24"/>
          <w:rtl/>
        </w:rPr>
        <w:t xml:space="preserve"> ובלבד שסך תקופת ההסכם לא תעלה על 4 שנים,</w:t>
      </w:r>
      <w:r w:rsidRPr="00314B9E">
        <w:rPr>
          <w:rFonts w:asciiTheme="majorBidi" w:hAnsiTheme="majorBidi"/>
          <w:szCs w:val="24"/>
          <w:rtl/>
        </w:rPr>
        <w:t xml:space="preserve"> וזאת על פי הודעה מראש ובכתב של המשרד</w:t>
      </w:r>
      <w:r>
        <w:rPr>
          <w:rFonts w:asciiTheme="majorBidi" w:hAnsiTheme="majorBidi" w:hint="cs"/>
          <w:szCs w:val="24"/>
          <w:rtl/>
        </w:rPr>
        <w:t>, ללא צורך בהסכמה מפורשת של היועץ.</w:t>
      </w:r>
    </w:p>
    <w:p w:rsidR="00251A8B" w:rsidRPr="00314B9E" w:rsidRDefault="00251A8B" w:rsidP="00FE697F">
      <w:pPr>
        <w:pStyle w:val="af1"/>
        <w:numPr>
          <w:ilvl w:val="1"/>
          <w:numId w:val="18"/>
        </w:numPr>
        <w:spacing w:line="360" w:lineRule="auto"/>
        <w:jc w:val="both"/>
        <w:outlineLvl w:val="0"/>
        <w:rPr>
          <w:rFonts w:asciiTheme="majorBidi" w:hAnsiTheme="majorBidi"/>
          <w:szCs w:val="24"/>
        </w:rPr>
      </w:pPr>
      <w:r w:rsidRPr="00314B9E">
        <w:rPr>
          <w:rFonts w:asciiTheme="majorBidi" w:hAnsiTheme="majorBidi"/>
          <w:szCs w:val="24"/>
          <w:rtl/>
        </w:rPr>
        <w:t>על אף כל הוראה אחרת, המשרד יהא רשאי להפסיק את ההסכם, לפי שיקול דעתו הבלעדי, על ידי מתן הודעה בכתב 30 ימים מראש.</w:t>
      </w:r>
    </w:p>
    <w:p w:rsidR="00251A8B" w:rsidRDefault="00251A8B" w:rsidP="00FE697F">
      <w:pPr>
        <w:pStyle w:val="af1"/>
        <w:numPr>
          <w:ilvl w:val="1"/>
          <w:numId w:val="18"/>
        </w:numPr>
        <w:spacing w:line="360" w:lineRule="auto"/>
        <w:jc w:val="both"/>
        <w:outlineLvl w:val="0"/>
        <w:rPr>
          <w:rFonts w:asciiTheme="majorBidi" w:hAnsiTheme="majorBidi"/>
          <w:szCs w:val="24"/>
        </w:rPr>
      </w:pPr>
      <w:r w:rsidRPr="00314B9E">
        <w:rPr>
          <w:rFonts w:asciiTheme="majorBidi" w:hAnsiTheme="majorBidi"/>
          <w:szCs w:val="24"/>
          <w:rtl/>
        </w:rPr>
        <w:t xml:space="preserve">למען הסר ספק, מובהר ומודגש בזה כי המשרד אינו מתחייב להזמנת שירותים בהיקף מינימאלי כלשהו. </w:t>
      </w:r>
    </w:p>
    <w:p w:rsidR="00251A8B" w:rsidRPr="00251A8B" w:rsidRDefault="00251A8B" w:rsidP="00DD373D">
      <w:pPr>
        <w:spacing w:line="360" w:lineRule="auto"/>
        <w:ind w:left="720"/>
        <w:jc w:val="both"/>
        <w:rPr>
          <w:rFonts w:asciiTheme="majorBidi" w:hAnsiTheme="majorBidi"/>
          <w:szCs w:val="24"/>
          <w:rtl/>
        </w:rPr>
      </w:pPr>
    </w:p>
    <w:p w:rsidR="00251A8B" w:rsidRPr="00314B9E" w:rsidRDefault="00251A8B" w:rsidP="00251A8B">
      <w:pPr>
        <w:pStyle w:val="af1"/>
        <w:numPr>
          <w:ilvl w:val="0"/>
          <w:numId w:val="18"/>
        </w:numPr>
        <w:spacing w:line="360" w:lineRule="auto"/>
        <w:ind w:left="169"/>
        <w:jc w:val="both"/>
        <w:outlineLvl w:val="0"/>
        <w:rPr>
          <w:rFonts w:asciiTheme="majorBidi" w:hAnsiTheme="majorBidi"/>
          <w:sz w:val="28"/>
          <w:szCs w:val="28"/>
          <w:rtl/>
        </w:rPr>
      </w:pPr>
      <w:r w:rsidRPr="00314B9E">
        <w:rPr>
          <w:rFonts w:asciiTheme="majorBidi" w:hAnsiTheme="majorBidi"/>
          <w:b/>
          <w:bCs/>
          <w:sz w:val="28"/>
          <w:szCs w:val="28"/>
          <w:u w:val="single"/>
          <w:rtl/>
        </w:rPr>
        <w:t>תנאים כלליים הקשורים לביצוע העבודה:</w:t>
      </w:r>
    </w:p>
    <w:p w:rsidR="00251A8B" w:rsidRPr="000A4B66" w:rsidRDefault="00251A8B" w:rsidP="00FE697F">
      <w:pPr>
        <w:pStyle w:val="af1"/>
        <w:numPr>
          <w:ilvl w:val="1"/>
          <w:numId w:val="18"/>
        </w:numPr>
        <w:spacing w:line="360" w:lineRule="auto"/>
        <w:jc w:val="both"/>
        <w:outlineLvl w:val="0"/>
        <w:rPr>
          <w:rFonts w:asciiTheme="majorBidi" w:hAnsiTheme="majorBidi"/>
          <w:szCs w:val="24"/>
        </w:rPr>
      </w:pPr>
      <w:r w:rsidRPr="000A4B66">
        <w:rPr>
          <w:rFonts w:asciiTheme="majorBidi" w:hAnsiTheme="majorBidi"/>
          <w:szCs w:val="24"/>
          <w:rtl/>
          <w:lang w:eastAsia="en-US"/>
        </w:rPr>
        <w:t>הממונה</w:t>
      </w:r>
      <w:r w:rsidRPr="000A4B66">
        <w:rPr>
          <w:rFonts w:asciiTheme="majorBidi" w:hAnsiTheme="majorBidi"/>
          <w:szCs w:val="24"/>
          <w:rtl/>
        </w:rPr>
        <w:t xml:space="preserve"> מטעם המשרד על ביצוע השירותים נשוא מכרז זה ה</w:t>
      </w:r>
      <w:r w:rsidR="00CF6CC6">
        <w:rPr>
          <w:rFonts w:asciiTheme="majorBidi" w:hAnsiTheme="majorBidi" w:hint="cs"/>
          <w:szCs w:val="24"/>
          <w:rtl/>
        </w:rPr>
        <w:t>י</w:t>
      </w:r>
      <w:r w:rsidRPr="000A4B66">
        <w:rPr>
          <w:rFonts w:asciiTheme="majorBidi" w:hAnsiTheme="majorBidi"/>
          <w:szCs w:val="24"/>
          <w:rtl/>
        </w:rPr>
        <w:t xml:space="preserve">א </w:t>
      </w:r>
      <w:r w:rsidR="00CF6CC6">
        <w:rPr>
          <w:rFonts w:asciiTheme="majorBidi" w:hAnsiTheme="majorBidi" w:hint="cs"/>
          <w:szCs w:val="24"/>
          <w:rtl/>
        </w:rPr>
        <w:t>המבקרת הפנימית</w:t>
      </w:r>
      <w:r w:rsidRPr="000A4B66">
        <w:rPr>
          <w:rFonts w:asciiTheme="majorBidi" w:hAnsiTheme="majorBidi"/>
          <w:szCs w:val="24"/>
          <w:rtl/>
        </w:rPr>
        <w:t xml:space="preserve"> או מי שימונה מטעמ</w:t>
      </w:r>
      <w:r w:rsidR="00CF6CC6">
        <w:rPr>
          <w:rFonts w:asciiTheme="majorBidi" w:hAnsiTheme="majorBidi" w:hint="cs"/>
          <w:szCs w:val="24"/>
          <w:rtl/>
        </w:rPr>
        <w:t>ה</w:t>
      </w:r>
      <w:r w:rsidRPr="000A4B66">
        <w:rPr>
          <w:rFonts w:asciiTheme="majorBidi" w:hAnsiTheme="majorBidi"/>
          <w:szCs w:val="24"/>
          <w:rtl/>
        </w:rPr>
        <w:t xml:space="preserve"> בכתב (להלן: "</w:t>
      </w:r>
      <w:r w:rsidRPr="000A4B66">
        <w:rPr>
          <w:rFonts w:asciiTheme="majorBidi" w:hAnsiTheme="majorBidi"/>
          <w:b/>
          <w:bCs/>
          <w:szCs w:val="24"/>
          <w:rtl/>
        </w:rPr>
        <w:t>הממונה</w:t>
      </w:r>
      <w:r w:rsidRPr="000A4B66">
        <w:rPr>
          <w:rFonts w:asciiTheme="majorBidi" w:hAnsiTheme="majorBidi"/>
          <w:szCs w:val="24"/>
          <w:rtl/>
        </w:rPr>
        <w:t>").</w:t>
      </w:r>
    </w:p>
    <w:p w:rsidR="007B3597" w:rsidRPr="004728D6" w:rsidRDefault="007B3597" w:rsidP="007B3597">
      <w:pPr>
        <w:pStyle w:val="af1"/>
        <w:numPr>
          <w:ilvl w:val="1"/>
          <w:numId w:val="18"/>
        </w:numPr>
        <w:spacing w:line="360" w:lineRule="auto"/>
        <w:jc w:val="both"/>
        <w:outlineLvl w:val="0"/>
        <w:rPr>
          <w:rFonts w:asciiTheme="majorBidi" w:hAnsiTheme="majorBidi"/>
          <w:szCs w:val="24"/>
          <w:rtl/>
          <w:lang w:eastAsia="en-US"/>
        </w:rPr>
      </w:pPr>
      <w:r>
        <w:rPr>
          <w:rFonts w:asciiTheme="majorBidi" w:hAnsiTheme="majorBidi" w:hint="cs"/>
          <w:szCs w:val="24"/>
          <w:rtl/>
          <w:lang w:eastAsia="en-US"/>
        </w:rPr>
        <w:t>המציע מודע שבמסגרת השירותים המבוקשים במכרז זה ייתכן ויידרש לאסוף ולעבד מידע ביטחוני מסווג. שמירת מידע בעל סיווג ביטחוני, עיבודו וכיוצ"ב ייערכו במתקני המזמין בלבד תוך שימוש בתשתיות שיסופקו ע"י המזמין.</w:t>
      </w:r>
    </w:p>
    <w:p w:rsidR="007B3597" w:rsidRPr="00FE697F" w:rsidRDefault="007B3597" w:rsidP="00FE697F">
      <w:pPr>
        <w:pStyle w:val="af1"/>
        <w:numPr>
          <w:ilvl w:val="1"/>
          <w:numId w:val="18"/>
        </w:numPr>
        <w:spacing w:line="360" w:lineRule="auto"/>
        <w:jc w:val="both"/>
        <w:outlineLvl w:val="0"/>
        <w:rPr>
          <w:rFonts w:asciiTheme="majorBidi" w:hAnsiTheme="majorBidi"/>
          <w:szCs w:val="24"/>
          <w:lang w:eastAsia="en-US"/>
        </w:rPr>
      </w:pPr>
      <w:r>
        <w:rPr>
          <w:rFonts w:ascii="Arial" w:hAnsi="Arial" w:hint="cs"/>
          <w:szCs w:val="24"/>
          <w:rtl/>
        </w:rPr>
        <w:t>המציע מתחייב</w:t>
      </w:r>
      <w:r w:rsidRPr="007C7E12">
        <w:rPr>
          <w:rFonts w:ascii="Arial" w:hAnsi="Arial" w:hint="cs"/>
          <w:szCs w:val="24"/>
          <w:rtl/>
        </w:rPr>
        <w:t xml:space="preserve"> לנקוט בכל האמצעים </w:t>
      </w:r>
      <w:r>
        <w:rPr>
          <w:rFonts w:ascii="Arial" w:hAnsi="Arial" w:hint="cs"/>
          <w:szCs w:val="24"/>
          <w:rtl/>
        </w:rPr>
        <w:t xml:space="preserve">המפורטים בנספח הביטחון </w:t>
      </w:r>
      <w:r w:rsidRPr="002F6E7E">
        <w:rPr>
          <w:rFonts w:ascii="Arial" w:hAnsi="Arial" w:hint="eastAsia"/>
          <w:b/>
          <w:bCs/>
          <w:szCs w:val="24"/>
          <w:rtl/>
        </w:rPr>
        <w:t>נספח</w:t>
      </w:r>
      <w:r w:rsidRPr="002F6E7E">
        <w:rPr>
          <w:rFonts w:ascii="Arial" w:hAnsi="Arial"/>
          <w:b/>
          <w:bCs/>
          <w:szCs w:val="24"/>
          <w:rtl/>
        </w:rPr>
        <w:t xml:space="preserve"> </w:t>
      </w:r>
      <w:r w:rsidRPr="00FE697F">
        <w:rPr>
          <w:rFonts w:ascii="Arial" w:hAnsi="Arial" w:hint="eastAsia"/>
          <w:b/>
          <w:bCs/>
          <w:szCs w:val="24"/>
          <w:rtl/>
        </w:rPr>
        <w:t>טו</w:t>
      </w:r>
      <w:r w:rsidRPr="00FE697F">
        <w:rPr>
          <w:rFonts w:ascii="Arial" w:hAnsi="Arial"/>
          <w:b/>
          <w:bCs/>
          <w:szCs w:val="24"/>
          <w:rtl/>
        </w:rPr>
        <w:t>'</w:t>
      </w:r>
      <w:r>
        <w:rPr>
          <w:rFonts w:ascii="Arial" w:hAnsi="Arial" w:hint="cs"/>
          <w:szCs w:val="24"/>
          <w:rtl/>
        </w:rPr>
        <w:t xml:space="preserve"> ואשר יגדיר המנב"ט עבור ביצוע העבודות נשוא הפרויקט, זאת על מנת לוודא כי תשמר סודיות המידע, בכל רמו</w:t>
      </w:r>
      <w:r w:rsidR="001F201D">
        <w:rPr>
          <w:rFonts w:ascii="Arial" w:hAnsi="Arial" w:hint="cs"/>
          <w:szCs w:val="24"/>
          <w:rtl/>
        </w:rPr>
        <w:t>ת</w:t>
      </w:r>
      <w:r>
        <w:rPr>
          <w:rFonts w:ascii="Arial" w:hAnsi="Arial" w:hint="cs"/>
          <w:szCs w:val="24"/>
          <w:rtl/>
        </w:rPr>
        <w:t xml:space="preserve"> הסיווג (ביטחוני ושאינו ביטחוני), גם על ידי המועסקים על ידי המציע בכל תצורות ההעסקה וכל העומדים עימו בקשר מקצועי הנוגע להתקשרות.</w:t>
      </w:r>
    </w:p>
    <w:p w:rsidR="00251A8B" w:rsidRPr="00314B9E" w:rsidRDefault="00251A8B" w:rsidP="00FE697F">
      <w:pPr>
        <w:pStyle w:val="af1"/>
        <w:numPr>
          <w:ilvl w:val="1"/>
          <w:numId w:val="18"/>
        </w:numPr>
        <w:spacing w:line="360" w:lineRule="auto"/>
        <w:jc w:val="both"/>
        <w:outlineLvl w:val="0"/>
        <w:rPr>
          <w:rFonts w:asciiTheme="majorBidi" w:hAnsiTheme="majorBidi"/>
          <w:szCs w:val="24"/>
          <w:lang w:eastAsia="en-US"/>
        </w:rPr>
      </w:pPr>
      <w:r w:rsidRPr="004D6DE5">
        <w:rPr>
          <w:rFonts w:asciiTheme="majorBidi" w:hAnsiTheme="majorBidi" w:hint="cs"/>
          <w:b/>
          <w:bCs/>
          <w:szCs w:val="24"/>
          <w:rtl/>
          <w:lang w:eastAsia="en-US"/>
        </w:rPr>
        <w:t>בדיקה בטחונית</w:t>
      </w:r>
      <w:r>
        <w:rPr>
          <w:rFonts w:asciiTheme="majorBidi" w:hAnsiTheme="majorBidi" w:hint="cs"/>
          <w:szCs w:val="24"/>
          <w:rtl/>
          <w:lang w:eastAsia="en-US"/>
        </w:rPr>
        <w:t xml:space="preserve"> - </w:t>
      </w:r>
      <w:r w:rsidRPr="00314B9E">
        <w:rPr>
          <w:rFonts w:asciiTheme="majorBidi" w:hAnsiTheme="majorBidi"/>
          <w:szCs w:val="24"/>
          <w:rtl/>
          <w:lang w:eastAsia="en-US"/>
        </w:rPr>
        <w:t xml:space="preserve">אנשי הצוות מטעם הזוכה יידרשו לעבור בדיקה בטחונית ע"י קצין הבטחון של המשרד </w:t>
      </w:r>
      <w:r w:rsidR="00E616F4">
        <w:rPr>
          <w:rFonts w:asciiTheme="majorBidi" w:hAnsiTheme="majorBidi" w:hint="cs"/>
          <w:szCs w:val="24"/>
          <w:rtl/>
          <w:lang w:eastAsia="en-US"/>
        </w:rPr>
        <w:t>ולעבור הליך קבלת הכשר ביטחוני התואם לסיווג המידע אליו ייחשף במסגרת מתן השירותים.</w:t>
      </w:r>
      <w:r w:rsidRPr="00314B9E">
        <w:rPr>
          <w:rFonts w:asciiTheme="majorBidi" w:hAnsiTheme="majorBidi"/>
          <w:szCs w:val="24"/>
          <w:rtl/>
          <w:lang w:eastAsia="en-US"/>
        </w:rPr>
        <w:t xml:space="preserve"> מובהר כי מתן השירותים מותנה בקבלת אישור בטחוני כאמור. היה ואחד או יותר מאנשי צוות הזוכה לא יקבל אישור ביטחוני כנדרש, נתון למשרד שיקול הדעת הבלעדי אם לדרוש את החלפת איש הצוות ביועץ אחר העומד בתנאי הסף, לבטל את זכייתו של הזוכה או ביצוע כל פעולה אחרת</w:t>
      </w:r>
      <w:r w:rsidRPr="00314B9E">
        <w:rPr>
          <w:rFonts w:asciiTheme="majorBidi" w:hAnsiTheme="majorBidi"/>
          <w:b/>
          <w:bCs/>
          <w:szCs w:val="24"/>
          <w:rtl/>
          <w:lang w:eastAsia="en-US"/>
        </w:rPr>
        <w:t xml:space="preserve">. </w:t>
      </w:r>
    </w:p>
    <w:p w:rsidR="00251A8B" w:rsidRPr="00FA7410" w:rsidRDefault="00251A8B" w:rsidP="00FE697F">
      <w:pPr>
        <w:pStyle w:val="af1"/>
        <w:numPr>
          <w:ilvl w:val="1"/>
          <w:numId w:val="18"/>
        </w:numPr>
        <w:spacing w:line="360" w:lineRule="auto"/>
        <w:jc w:val="both"/>
        <w:outlineLvl w:val="0"/>
        <w:rPr>
          <w:rFonts w:asciiTheme="majorBidi" w:hAnsiTheme="majorBidi"/>
          <w:szCs w:val="24"/>
        </w:rPr>
      </w:pPr>
      <w:r>
        <w:rPr>
          <w:rFonts w:hint="cs"/>
          <w:b/>
          <w:bCs/>
          <w:szCs w:val="24"/>
          <w:rtl/>
        </w:rPr>
        <w:t xml:space="preserve">המצאת </w:t>
      </w:r>
      <w:r w:rsidRPr="005D6544">
        <w:rPr>
          <w:rFonts w:hint="cs"/>
          <w:b/>
          <w:bCs/>
          <w:szCs w:val="24"/>
          <w:rtl/>
        </w:rPr>
        <w:t>ביטוחים -</w:t>
      </w:r>
      <w:r w:rsidRPr="005D6544">
        <w:rPr>
          <w:rFonts w:hint="cs"/>
          <w:szCs w:val="24"/>
          <w:rtl/>
        </w:rPr>
        <w:t xml:space="preserve"> </w:t>
      </w:r>
      <w:r w:rsidRPr="00F061BC">
        <w:rPr>
          <w:rFonts w:asciiTheme="majorBidi" w:hAnsiTheme="majorBidi"/>
          <w:szCs w:val="24"/>
          <w:rtl/>
          <w:lang w:eastAsia="en-US"/>
        </w:rPr>
        <w:t>העתקי פוליסות הביטוח, מאושרות ע"י המבטח או אישור קיום ביטוחים בחתימתו על קיום הביטוחים כאמור יומצאו על ידי ה</w:t>
      </w:r>
      <w:r w:rsidR="00674F46">
        <w:rPr>
          <w:rFonts w:asciiTheme="majorBidi" w:hAnsiTheme="majorBidi" w:hint="cs"/>
          <w:szCs w:val="24"/>
          <w:rtl/>
          <w:lang w:eastAsia="en-US"/>
        </w:rPr>
        <w:t>זוכה</w:t>
      </w:r>
      <w:r w:rsidRPr="00F061BC">
        <w:rPr>
          <w:rFonts w:asciiTheme="majorBidi" w:hAnsiTheme="majorBidi"/>
          <w:szCs w:val="24"/>
          <w:rtl/>
          <w:lang w:eastAsia="en-US"/>
        </w:rPr>
        <w:t xml:space="preserve"> למשרד האנרגיה עד למועד חתימת ההסכם</w:t>
      </w:r>
      <w:r w:rsidRPr="004D6DE5">
        <w:rPr>
          <w:rFonts w:asciiTheme="majorBidi" w:hAnsiTheme="majorBidi" w:hint="cs"/>
          <w:b/>
          <w:bCs/>
          <w:szCs w:val="24"/>
          <w:rtl/>
        </w:rPr>
        <w:t xml:space="preserve"> </w:t>
      </w:r>
    </w:p>
    <w:p w:rsidR="00251A8B" w:rsidRDefault="00251A8B" w:rsidP="00FE697F">
      <w:pPr>
        <w:pStyle w:val="af1"/>
        <w:numPr>
          <w:ilvl w:val="1"/>
          <w:numId w:val="18"/>
        </w:numPr>
        <w:spacing w:line="360" w:lineRule="auto"/>
        <w:jc w:val="both"/>
        <w:outlineLvl w:val="0"/>
        <w:rPr>
          <w:rFonts w:asciiTheme="majorBidi" w:hAnsiTheme="majorBidi"/>
          <w:szCs w:val="24"/>
        </w:rPr>
      </w:pPr>
      <w:r w:rsidRPr="004D6DE5">
        <w:rPr>
          <w:rFonts w:asciiTheme="majorBidi" w:hAnsiTheme="majorBidi" w:hint="cs"/>
          <w:b/>
          <w:bCs/>
          <w:szCs w:val="24"/>
          <w:rtl/>
        </w:rPr>
        <w:t>מתן השירותים</w:t>
      </w:r>
      <w:r>
        <w:rPr>
          <w:rFonts w:asciiTheme="majorBidi" w:hAnsiTheme="majorBidi" w:hint="cs"/>
          <w:szCs w:val="24"/>
          <w:rtl/>
        </w:rPr>
        <w:t xml:space="preserve"> - </w:t>
      </w:r>
      <w:r w:rsidRPr="00314B9E">
        <w:rPr>
          <w:rFonts w:asciiTheme="majorBidi" w:hAnsiTheme="majorBidi"/>
          <w:szCs w:val="24"/>
          <w:rtl/>
        </w:rPr>
        <w:t xml:space="preserve">השירותים יינתנו על ידי הזוכה ונותני השירותים המועסקים על ידו שאושרו על ידי המשרד בהתאם לתנאי המכרז, לשביעות רצונו של הממונה, בהתאם לתנאי הסכם זה. </w:t>
      </w:r>
    </w:p>
    <w:p w:rsidR="00251A8B" w:rsidRPr="00314B9E" w:rsidRDefault="00251A8B" w:rsidP="00FE697F">
      <w:pPr>
        <w:pStyle w:val="af1"/>
        <w:numPr>
          <w:ilvl w:val="2"/>
          <w:numId w:val="18"/>
        </w:numPr>
        <w:spacing w:line="360" w:lineRule="auto"/>
        <w:jc w:val="both"/>
        <w:outlineLvl w:val="0"/>
        <w:rPr>
          <w:rFonts w:asciiTheme="majorBidi" w:hAnsiTheme="majorBidi"/>
          <w:szCs w:val="24"/>
        </w:rPr>
      </w:pPr>
      <w:r w:rsidRPr="00314B9E">
        <w:rPr>
          <w:rFonts w:asciiTheme="majorBidi" w:hAnsiTheme="majorBidi"/>
          <w:szCs w:val="24"/>
          <w:rtl/>
        </w:rPr>
        <w:t>הזוכה או מי מטעמו לא יהיה רשאי להעביר או להסב את זכויותיו ע"פ הצעה זו, כולן או חלקן, לצד שלישי אלא בהסכמה מראש ובכתב מהמשרד.</w:t>
      </w:r>
    </w:p>
    <w:p w:rsidR="00251A8B" w:rsidRDefault="00251A8B" w:rsidP="00FE697F">
      <w:pPr>
        <w:pStyle w:val="af1"/>
        <w:numPr>
          <w:ilvl w:val="2"/>
          <w:numId w:val="18"/>
        </w:numPr>
        <w:spacing w:line="360" w:lineRule="auto"/>
        <w:jc w:val="both"/>
        <w:outlineLvl w:val="0"/>
        <w:rPr>
          <w:rFonts w:asciiTheme="majorBidi" w:hAnsiTheme="majorBidi"/>
          <w:szCs w:val="24"/>
        </w:rPr>
      </w:pPr>
      <w:r w:rsidRPr="00314B9E">
        <w:rPr>
          <w:rFonts w:asciiTheme="majorBidi" w:hAnsiTheme="majorBidi"/>
          <w:szCs w:val="24"/>
          <w:rtl/>
        </w:rPr>
        <w:lastRenderedPageBreak/>
        <w:t xml:space="preserve">נותני השירותים מטעם הזוכה, יהיו אלו שהוצעו ע"י הזוכה במסגרת ההצעה. החלפת מי מנותני שירותים אלו ביוזמת הזוכה בנותני שירותים אחרים בעלי ידע וניסיון דומים או עדיפים, מותנית בהסכמה להחלפה מראש ובכתב ע"י המשרד ובהתראה של </w:t>
      </w:r>
      <w:r>
        <w:rPr>
          <w:rFonts w:asciiTheme="majorBidi" w:hAnsiTheme="majorBidi" w:hint="cs"/>
          <w:szCs w:val="24"/>
          <w:rtl/>
        </w:rPr>
        <w:t>3</w:t>
      </w:r>
      <w:r w:rsidRPr="00314B9E">
        <w:rPr>
          <w:rFonts w:asciiTheme="majorBidi" w:hAnsiTheme="majorBidi"/>
          <w:szCs w:val="24"/>
          <w:rtl/>
        </w:rPr>
        <w:t>0 ימים מראש</w:t>
      </w:r>
      <w:r w:rsidR="008303A7">
        <w:rPr>
          <w:rFonts w:asciiTheme="majorBidi" w:hAnsiTheme="majorBidi" w:hint="cs"/>
          <w:szCs w:val="24"/>
          <w:rtl/>
        </w:rPr>
        <w:t xml:space="preserve"> </w:t>
      </w:r>
      <w:r w:rsidR="008303A7">
        <w:rPr>
          <w:rFonts w:hint="cs"/>
          <w:szCs w:val="24"/>
          <w:rtl/>
        </w:rPr>
        <w:t>שתינתן על פי שיקול דעתו הבלעדי</w:t>
      </w:r>
      <w:r w:rsidRPr="00314B9E">
        <w:rPr>
          <w:rFonts w:asciiTheme="majorBidi" w:hAnsiTheme="majorBidi"/>
          <w:szCs w:val="24"/>
          <w:rtl/>
        </w:rPr>
        <w:t>, אלא אם אישר הממונה החלפה מסוימת במועד שונה.</w:t>
      </w:r>
      <w:r w:rsidR="008303A7">
        <w:rPr>
          <w:rFonts w:asciiTheme="majorBidi" w:hAnsiTheme="majorBidi" w:hint="cs"/>
          <w:szCs w:val="24"/>
          <w:rtl/>
        </w:rPr>
        <w:t xml:space="preserve"> </w:t>
      </w:r>
      <w:r w:rsidR="008303A7">
        <w:rPr>
          <w:rFonts w:hint="cs"/>
          <w:szCs w:val="24"/>
          <w:rtl/>
        </w:rPr>
        <w:t xml:space="preserve">תנאי זה מהווה תנאי יסודי בהתקשרות שהפרתו על ידי המציע תוביל לסיום הסכם ההתקשרות. </w:t>
      </w:r>
    </w:p>
    <w:p w:rsidR="00E14CE5" w:rsidRPr="00314B9E" w:rsidRDefault="00E14CE5" w:rsidP="00FE697F">
      <w:pPr>
        <w:pStyle w:val="af1"/>
        <w:numPr>
          <w:ilvl w:val="2"/>
          <w:numId w:val="18"/>
        </w:numPr>
        <w:spacing w:line="360" w:lineRule="auto"/>
        <w:jc w:val="both"/>
        <w:outlineLvl w:val="0"/>
        <w:rPr>
          <w:rFonts w:asciiTheme="majorBidi" w:hAnsiTheme="majorBidi"/>
          <w:szCs w:val="24"/>
        </w:rPr>
      </w:pPr>
      <w:r>
        <w:rPr>
          <w:rFonts w:asciiTheme="majorBidi" w:hAnsiTheme="majorBidi" w:hint="cs"/>
          <w:szCs w:val="24"/>
          <w:rtl/>
        </w:rPr>
        <w:t>הזוכה יהיה רשאי להוסיף חברי צוות מעבר לדרישות מכרז זה, בהסכמה מראש ובכתב ע"י המשרד</w:t>
      </w:r>
      <w:r w:rsidR="005F7298">
        <w:rPr>
          <w:rFonts w:asciiTheme="majorBidi" w:hAnsiTheme="majorBidi" w:hint="cs"/>
          <w:szCs w:val="24"/>
          <w:rtl/>
        </w:rPr>
        <w:t xml:space="preserve"> בהתאם לסעיף 4.2.</w:t>
      </w:r>
      <w:r w:rsidR="00906107">
        <w:rPr>
          <w:rFonts w:asciiTheme="majorBidi" w:hAnsiTheme="majorBidi" w:hint="cs"/>
          <w:szCs w:val="24"/>
          <w:rtl/>
        </w:rPr>
        <w:t>4</w:t>
      </w:r>
      <w:r w:rsidR="005F7298">
        <w:rPr>
          <w:rFonts w:asciiTheme="majorBidi" w:hAnsiTheme="majorBidi" w:hint="cs"/>
          <w:szCs w:val="24"/>
          <w:rtl/>
        </w:rPr>
        <w:t>.</w:t>
      </w:r>
    </w:p>
    <w:p w:rsidR="00251A8B" w:rsidRPr="00314B9E" w:rsidRDefault="00251A8B" w:rsidP="00FE697F">
      <w:pPr>
        <w:pStyle w:val="af1"/>
        <w:numPr>
          <w:ilvl w:val="2"/>
          <w:numId w:val="18"/>
        </w:numPr>
        <w:spacing w:line="360" w:lineRule="auto"/>
        <w:jc w:val="both"/>
        <w:outlineLvl w:val="0"/>
        <w:rPr>
          <w:rFonts w:asciiTheme="majorBidi" w:hAnsiTheme="majorBidi"/>
          <w:szCs w:val="24"/>
        </w:rPr>
      </w:pPr>
      <w:r w:rsidRPr="00314B9E">
        <w:rPr>
          <w:rFonts w:asciiTheme="majorBidi" w:hAnsiTheme="majorBidi"/>
          <w:szCs w:val="24"/>
          <w:rtl/>
        </w:rPr>
        <w:t xml:space="preserve">הממונה יהיה רשאי לדרוש את החלפתו של מי מנותני השירותים ועל הזוכה יהיה להחליפו, בתוך </w:t>
      </w:r>
      <w:r>
        <w:rPr>
          <w:rFonts w:asciiTheme="majorBidi" w:hAnsiTheme="majorBidi" w:hint="cs"/>
          <w:szCs w:val="24"/>
          <w:rtl/>
        </w:rPr>
        <w:t>3</w:t>
      </w:r>
      <w:r w:rsidRPr="00314B9E">
        <w:rPr>
          <w:rFonts w:asciiTheme="majorBidi" w:hAnsiTheme="majorBidi"/>
          <w:szCs w:val="24"/>
          <w:rtl/>
        </w:rPr>
        <w:t>0 ימים מיום דרישת הממונה, בנותן שירותים אחר בעל ידע וניסיון דומים או עדיפים לו אשר יאושר מראש בידי המשרד.</w:t>
      </w:r>
    </w:p>
    <w:p w:rsidR="00251A8B" w:rsidRPr="00314B9E" w:rsidRDefault="00251A8B" w:rsidP="00FE697F">
      <w:pPr>
        <w:pStyle w:val="af1"/>
        <w:numPr>
          <w:ilvl w:val="2"/>
          <w:numId w:val="18"/>
        </w:numPr>
        <w:spacing w:line="360" w:lineRule="auto"/>
        <w:jc w:val="both"/>
        <w:outlineLvl w:val="0"/>
        <w:rPr>
          <w:rFonts w:asciiTheme="majorBidi" w:hAnsiTheme="majorBidi"/>
          <w:szCs w:val="24"/>
        </w:rPr>
      </w:pPr>
      <w:r w:rsidRPr="00314B9E">
        <w:rPr>
          <w:rFonts w:asciiTheme="majorBidi" w:hAnsiTheme="majorBidi"/>
          <w:szCs w:val="24"/>
          <w:rtl/>
        </w:rPr>
        <w:t>הזוכה ומי מטעמו מתחייבים להעניק את השירותים במומחיות, במקצועיות ובמיומנות על פי כל הסטנדרטים המקצועיים המקובלים.</w:t>
      </w:r>
    </w:p>
    <w:p w:rsidR="00251A8B" w:rsidRPr="00A83A9A" w:rsidRDefault="00251A8B" w:rsidP="00FE697F">
      <w:pPr>
        <w:pStyle w:val="af1"/>
        <w:numPr>
          <w:ilvl w:val="2"/>
          <w:numId w:val="18"/>
        </w:numPr>
        <w:spacing w:line="360" w:lineRule="auto"/>
        <w:jc w:val="both"/>
        <w:outlineLvl w:val="0"/>
        <w:rPr>
          <w:rFonts w:asciiTheme="majorBidi" w:hAnsiTheme="majorBidi"/>
          <w:szCs w:val="24"/>
        </w:rPr>
      </w:pPr>
      <w:r w:rsidRPr="004D6DE5">
        <w:rPr>
          <w:rFonts w:asciiTheme="majorBidi" w:hAnsiTheme="majorBidi" w:hint="cs"/>
          <w:b/>
          <w:bCs/>
          <w:szCs w:val="24"/>
          <w:rtl/>
        </w:rPr>
        <w:t>שמירה על סודיות</w:t>
      </w:r>
      <w:r>
        <w:rPr>
          <w:rFonts w:asciiTheme="majorBidi" w:hAnsiTheme="majorBidi" w:hint="cs"/>
          <w:szCs w:val="24"/>
          <w:rtl/>
        </w:rPr>
        <w:t xml:space="preserve"> - </w:t>
      </w:r>
      <w:r w:rsidRPr="00314B9E">
        <w:rPr>
          <w:rFonts w:asciiTheme="majorBidi" w:hAnsiTheme="majorBidi"/>
          <w:szCs w:val="24"/>
          <w:rtl/>
        </w:rPr>
        <w:t xml:space="preserve">הזוכה יתחייב לשמור על סודיות המידע שיגיע אליו עקב מתן השירותים הן בתקופת ההסכם והן לאחריה. כן יתחייב הזוכה כי כל נותני השירותים מטעמו במסגרת הסכם זה, יימנעו מגילויו של מידע כלשהו הנוגע לפעילותם עבור המשרד, הן לגורמים שאינם קשורים לזוכה והן </w:t>
      </w:r>
      <w:r w:rsidRPr="00A83A9A">
        <w:rPr>
          <w:rFonts w:asciiTheme="majorBidi" w:hAnsiTheme="majorBidi"/>
          <w:szCs w:val="24"/>
          <w:rtl/>
        </w:rPr>
        <w:t xml:space="preserve">לגורמים אצל הזוכה עצמו שאינם מספקים שירותים בקשר עם מכרז זה. הזוכה ונותני השירותים מטעמו יידרשו לחתום על טופסי התחייבות לשמירת סודיות ומניעת ניגוד עניינים המצורפים </w:t>
      </w:r>
      <w:r w:rsidRPr="00A83A9A">
        <w:rPr>
          <w:rFonts w:asciiTheme="majorBidi" w:hAnsiTheme="majorBidi"/>
          <w:b/>
          <w:bCs/>
          <w:szCs w:val="24"/>
          <w:rtl/>
        </w:rPr>
        <w:t xml:space="preserve">כנספח </w:t>
      </w:r>
      <w:r w:rsidR="001B40C1">
        <w:rPr>
          <w:rFonts w:asciiTheme="majorBidi" w:hAnsiTheme="majorBidi" w:hint="cs"/>
          <w:b/>
          <w:bCs/>
          <w:szCs w:val="24"/>
          <w:rtl/>
        </w:rPr>
        <w:t>ח</w:t>
      </w:r>
      <w:r w:rsidRPr="00A83A9A">
        <w:rPr>
          <w:rFonts w:asciiTheme="majorBidi" w:hAnsiTheme="majorBidi"/>
          <w:b/>
          <w:bCs/>
          <w:szCs w:val="24"/>
          <w:rtl/>
        </w:rPr>
        <w:t>' ונספח ט'</w:t>
      </w:r>
      <w:r w:rsidRPr="00A83A9A">
        <w:rPr>
          <w:rFonts w:asciiTheme="majorBidi" w:hAnsiTheme="majorBidi"/>
          <w:szCs w:val="24"/>
          <w:rtl/>
        </w:rPr>
        <w:t xml:space="preserve">. </w:t>
      </w:r>
      <w:r w:rsidR="00CF6CC6">
        <w:rPr>
          <w:rFonts w:asciiTheme="majorBidi" w:hAnsiTheme="majorBidi" w:hint="cs"/>
          <w:szCs w:val="24"/>
          <w:rtl/>
        </w:rPr>
        <w:t>הזוכה יתחייב לשמור את מסמכיו הקשורים לשירותים הניתנים על ידו במסגרת מכרז זה באופן ממודר ולהגביל את הגישה אליהם לחברי הצוות בלבד.</w:t>
      </w:r>
    </w:p>
    <w:p w:rsidR="00251A8B" w:rsidRPr="00314B9E" w:rsidRDefault="00251A8B" w:rsidP="00FE697F">
      <w:pPr>
        <w:pStyle w:val="af1"/>
        <w:numPr>
          <w:ilvl w:val="1"/>
          <w:numId w:val="18"/>
        </w:numPr>
        <w:spacing w:line="360" w:lineRule="auto"/>
        <w:jc w:val="both"/>
        <w:outlineLvl w:val="0"/>
        <w:rPr>
          <w:rFonts w:asciiTheme="majorBidi" w:hAnsiTheme="majorBidi"/>
          <w:szCs w:val="24"/>
        </w:rPr>
      </w:pPr>
      <w:r w:rsidRPr="00A83A9A">
        <w:rPr>
          <w:rFonts w:asciiTheme="majorBidi" w:hAnsiTheme="majorBidi" w:hint="cs"/>
          <w:b/>
          <w:bCs/>
          <w:szCs w:val="24"/>
          <w:rtl/>
        </w:rPr>
        <w:t>זכויות יוצרים</w:t>
      </w:r>
      <w:r w:rsidRPr="00A83A9A">
        <w:rPr>
          <w:rFonts w:asciiTheme="majorBidi" w:hAnsiTheme="majorBidi" w:hint="cs"/>
          <w:szCs w:val="24"/>
          <w:rtl/>
        </w:rPr>
        <w:t xml:space="preserve"> - </w:t>
      </w:r>
      <w:r w:rsidRPr="00A83A9A">
        <w:rPr>
          <w:rFonts w:asciiTheme="majorBidi" w:hAnsiTheme="majorBidi"/>
          <w:szCs w:val="24"/>
          <w:rtl/>
        </w:rPr>
        <w:t>כל תוצר עבודה של הזוכה</w:t>
      </w:r>
      <w:r w:rsidRPr="00314B9E">
        <w:rPr>
          <w:rFonts w:asciiTheme="majorBidi" w:hAnsiTheme="majorBidi"/>
          <w:szCs w:val="24"/>
          <w:rtl/>
        </w:rPr>
        <w:t>, בכל מידה שהיא, בכל שלב של העבודה, יהא שייך בלעדית למשרד. מובהר בזאת, כי העבודה וכל תוצריה וזכויות היוצרים על העבודה, מכל סוג, יהיו רכושו הבלעדי של המשרד, והזוכה לא יהיה רשאי לעשות בהם שימוש כלשהו אלא באישור מפורש מראש ובכתב מהמשרד. הזכות לפרסום כל החומרים ותוצרי העבודה שמורה למשרד בלבד, והזוכה לא יהיה רשאי לעשות בהם שימוש אלא באישור מפורש מראש ובכתב.</w:t>
      </w:r>
    </w:p>
    <w:p w:rsidR="00251A8B" w:rsidRDefault="00251A8B" w:rsidP="00FE697F">
      <w:pPr>
        <w:pStyle w:val="af1"/>
        <w:numPr>
          <w:ilvl w:val="1"/>
          <w:numId w:val="18"/>
        </w:numPr>
        <w:spacing w:line="360" w:lineRule="auto"/>
        <w:jc w:val="both"/>
        <w:outlineLvl w:val="0"/>
        <w:rPr>
          <w:rFonts w:asciiTheme="majorBidi" w:hAnsiTheme="majorBidi"/>
          <w:szCs w:val="24"/>
        </w:rPr>
      </w:pPr>
      <w:r w:rsidRPr="004D6DE5">
        <w:rPr>
          <w:rFonts w:asciiTheme="majorBidi" w:hAnsiTheme="majorBidi" w:hint="cs"/>
          <w:b/>
          <w:bCs/>
          <w:szCs w:val="24"/>
          <w:rtl/>
        </w:rPr>
        <w:t>התחלת העבודה</w:t>
      </w:r>
      <w:r>
        <w:rPr>
          <w:rFonts w:asciiTheme="majorBidi" w:hAnsiTheme="majorBidi" w:hint="cs"/>
          <w:szCs w:val="24"/>
          <w:rtl/>
        </w:rPr>
        <w:t xml:space="preserve"> - </w:t>
      </w:r>
      <w:r w:rsidRPr="00314B9E">
        <w:rPr>
          <w:rFonts w:asciiTheme="majorBidi" w:hAnsiTheme="majorBidi"/>
          <w:szCs w:val="24"/>
          <w:rtl/>
        </w:rPr>
        <w:t>על הזוכה להיות מוכן להתחיל לבצע את השירותים מיד עם חתימת ההסכם</w:t>
      </w:r>
      <w:r>
        <w:rPr>
          <w:rFonts w:asciiTheme="majorBidi" w:hAnsiTheme="majorBidi" w:hint="cs"/>
          <w:szCs w:val="24"/>
          <w:rtl/>
        </w:rPr>
        <w:t xml:space="preserve"> על כל נספחיו</w:t>
      </w:r>
      <w:r w:rsidRPr="00314B9E">
        <w:rPr>
          <w:rFonts w:asciiTheme="majorBidi" w:hAnsiTheme="majorBidi"/>
          <w:szCs w:val="24"/>
          <w:rtl/>
        </w:rPr>
        <w:t>, ולא יאוחר מ-14 ימים מיום קבלת ההודעה על זכייתו במכרז, לפי המוקדם.</w:t>
      </w:r>
    </w:p>
    <w:p w:rsidR="00251A8B" w:rsidRDefault="00251A8B" w:rsidP="001E37D4">
      <w:pPr>
        <w:pStyle w:val="af1"/>
        <w:numPr>
          <w:ilvl w:val="1"/>
          <w:numId w:val="18"/>
        </w:numPr>
        <w:spacing w:line="360" w:lineRule="auto"/>
        <w:jc w:val="both"/>
        <w:outlineLvl w:val="0"/>
        <w:rPr>
          <w:rFonts w:asciiTheme="majorBidi" w:hAnsiTheme="majorBidi"/>
          <w:szCs w:val="24"/>
        </w:rPr>
      </w:pPr>
      <w:r>
        <w:rPr>
          <w:rFonts w:asciiTheme="majorBidi" w:hAnsiTheme="majorBidi" w:hint="cs"/>
          <w:b/>
          <w:bCs/>
          <w:szCs w:val="24"/>
          <w:rtl/>
        </w:rPr>
        <w:t xml:space="preserve">פורטל ספקים </w:t>
      </w:r>
      <w:r>
        <w:rPr>
          <w:rFonts w:asciiTheme="majorBidi" w:hAnsiTheme="majorBidi"/>
          <w:szCs w:val="24"/>
          <w:rtl/>
        </w:rPr>
        <w:t>–</w:t>
      </w:r>
      <w:r>
        <w:rPr>
          <w:rFonts w:asciiTheme="majorBidi" w:hAnsiTheme="majorBidi" w:hint="cs"/>
          <w:szCs w:val="24"/>
          <w:rtl/>
        </w:rPr>
        <w:t xml:space="preserve"> לא ייחתם ההסכם בין המשרד לבין הזוכה עד אשר יצטרף הזוכה לפורטל הספקים הממשלתי, כפי הנדרש </w:t>
      </w:r>
      <w:hyperlink r:id="rId18" w:history="1">
        <w:r>
          <w:rPr>
            <w:rStyle w:val="Hyperlink"/>
            <w:rFonts w:hint="cs"/>
            <w:sz w:val="22"/>
            <w:szCs w:val="24"/>
            <w:rtl/>
          </w:rPr>
          <w:t>בהוראת תכ"ם, "פורטל ספקים", מס' 7.7.1.1</w:t>
        </w:r>
      </w:hyperlink>
      <w:r>
        <w:rPr>
          <w:rStyle w:val="Hyperlink"/>
          <w:sz w:val="22"/>
          <w:szCs w:val="24"/>
        </w:rPr>
        <w:t xml:space="preserve"> </w:t>
      </w:r>
    </w:p>
    <w:p w:rsidR="00B84C0F" w:rsidRDefault="00B84C0F" w:rsidP="00B84C0F">
      <w:pPr>
        <w:spacing w:line="360" w:lineRule="auto"/>
        <w:jc w:val="both"/>
        <w:outlineLvl w:val="0"/>
        <w:rPr>
          <w:rFonts w:asciiTheme="majorBidi" w:hAnsiTheme="majorBidi"/>
          <w:szCs w:val="24"/>
          <w:rtl/>
        </w:rPr>
      </w:pPr>
    </w:p>
    <w:p w:rsidR="00251A8B" w:rsidRPr="005A6C31" w:rsidRDefault="00251A8B" w:rsidP="00251A8B">
      <w:pPr>
        <w:bidi w:val="0"/>
        <w:rPr>
          <w:rFonts w:asciiTheme="majorBidi" w:hAnsiTheme="majorBidi"/>
          <w:sz w:val="28"/>
          <w:szCs w:val="28"/>
          <w:rtl/>
          <w:lang w:eastAsia="he-IL"/>
        </w:rPr>
      </w:pPr>
    </w:p>
    <w:p w:rsidR="003F729C" w:rsidRPr="00314B9E" w:rsidRDefault="003F729C" w:rsidP="003F729C">
      <w:pPr>
        <w:pStyle w:val="af1"/>
        <w:numPr>
          <w:ilvl w:val="0"/>
          <w:numId w:val="18"/>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ניגוד עניינים</w:t>
      </w:r>
    </w:p>
    <w:p w:rsidR="003F729C" w:rsidRPr="003B31DA" w:rsidRDefault="003F729C" w:rsidP="00FE697F">
      <w:pPr>
        <w:pStyle w:val="af1"/>
        <w:numPr>
          <w:ilvl w:val="1"/>
          <w:numId w:val="18"/>
        </w:numPr>
        <w:tabs>
          <w:tab w:val="num" w:pos="736"/>
        </w:tabs>
        <w:spacing w:line="360" w:lineRule="auto"/>
        <w:ind w:left="736" w:hanging="567"/>
        <w:jc w:val="both"/>
        <w:outlineLvl w:val="0"/>
        <w:rPr>
          <w:rFonts w:asciiTheme="majorBidi" w:hAnsiTheme="majorBidi"/>
          <w:szCs w:val="24"/>
          <w:rtl/>
        </w:rPr>
      </w:pPr>
      <w:r w:rsidRPr="003B31DA">
        <w:rPr>
          <w:rFonts w:asciiTheme="majorBidi" w:hAnsiTheme="majorBidi"/>
          <w:szCs w:val="24"/>
          <w:rtl/>
        </w:rPr>
        <w:t xml:space="preserve">על המציע וכל אחד מאנשי הצוות המוצעים מטעמו, להצהיר כי אינו נמצא בניגוד עניינים בין השירותים אותם הוא מספק כיום לבין השירותים הנדרשים למשרד במסגרת מכרז זה, וכי יימנע מלהימצא במצב זה לתקופה הקבועה במסמכי המכרז. המציע וכל אחד מאנשי הצוות המוצעים </w:t>
      </w:r>
      <w:r w:rsidRPr="003B31DA">
        <w:rPr>
          <w:rFonts w:asciiTheme="majorBidi" w:hAnsiTheme="majorBidi"/>
          <w:szCs w:val="24"/>
          <w:rtl/>
        </w:rPr>
        <w:lastRenderedPageBreak/>
        <w:t xml:space="preserve">ישיבו על שאלון בנושא ניגוד עניינים. </w:t>
      </w:r>
      <w:r w:rsidRPr="003B31DA">
        <w:rPr>
          <w:rFonts w:asciiTheme="majorBidi" w:hAnsiTheme="majorBidi"/>
          <w:b/>
          <w:bCs/>
          <w:szCs w:val="24"/>
          <w:rtl/>
        </w:rPr>
        <w:t>ההצהרות והשאלון יהיו על גבי המסמכים המצ"ב למכרז כנספחים ח', ח'</w:t>
      </w:r>
      <w:r w:rsidRPr="003B31DA" w:rsidDel="001B40C1">
        <w:rPr>
          <w:rFonts w:asciiTheme="majorBidi" w:hAnsiTheme="majorBidi"/>
          <w:b/>
          <w:bCs/>
          <w:szCs w:val="24"/>
          <w:rtl/>
        </w:rPr>
        <w:t>1</w:t>
      </w:r>
      <w:r w:rsidRPr="003B31DA">
        <w:rPr>
          <w:rFonts w:asciiTheme="majorBidi" w:hAnsiTheme="majorBidi"/>
          <w:b/>
          <w:bCs/>
          <w:szCs w:val="24"/>
          <w:rtl/>
        </w:rPr>
        <w:t xml:space="preserve"> ו- ח</w:t>
      </w:r>
      <w:r w:rsidR="001B40C1">
        <w:rPr>
          <w:rFonts w:asciiTheme="majorBidi" w:hAnsiTheme="majorBidi" w:hint="cs"/>
          <w:b/>
          <w:bCs/>
          <w:szCs w:val="24"/>
          <w:rtl/>
        </w:rPr>
        <w:t>'2</w:t>
      </w:r>
      <w:r w:rsidRPr="003B31DA">
        <w:rPr>
          <w:rFonts w:asciiTheme="majorBidi" w:hAnsiTheme="majorBidi"/>
          <w:b/>
          <w:bCs/>
          <w:szCs w:val="24"/>
          <w:rtl/>
        </w:rPr>
        <w:t>.</w:t>
      </w:r>
    </w:p>
    <w:p w:rsidR="003F729C" w:rsidRPr="003B31DA" w:rsidRDefault="003F729C" w:rsidP="00FE697F">
      <w:pPr>
        <w:pStyle w:val="af1"/>
        <w:numPr>
          <w:ilvl w:val="1"/>
          <w:numId w:val="18"/>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על המציע ואנשי הצוות המוצעים מטעמו לפרט את כל הקשרים המקצועיים, העסקיים, הכלכליים והאישיים עם גורמים אחרים במהלך חמש השנים האחרונות, העלולים ליצור ניגוד אינטרסים עם מתן שירותיו בהתאם להצעה זו (לעניין זה יש לפרט גם קשרים של בני משפחה או תאגידים הקשורים למציע).</w:t>
      </w:r>
    </w:p>
    <w:p w:rsidR="003F729C" w:rsidRPr="00314B9E" w:rsidRDefault="003F729C" w:rsidP="00FE697F">
      <w:pPr>
        <w:pStyle w:val="af1"/>
        <w:numPr>
          <w:ilvl w:val="1"/>
          <w:numId w:val="18"/>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ועדת המכרזים של המשרד רשאית לפסול הצעות שיש בהן לדעתה חשש למצב של ניגוד עניינים. כן רשאית הוועדה לקבוע עם הזוכה הסדר למניעת ניגוד עניינים, והכול ע"פ שקול דעתה הבלעדי.</w:t>
      </w:r>
    </w:p>
    <w:p w:rsidR="00D22A8D" w:rsidRDefault="00D22A8D" w:rsidP="00CF2054">
      <w:pPr>
        <w:spacing w:line="360" w:lineRule="auto"/>
        <w:jc w:val="both"/>
        <w:rPr>
          <w:rFonts w:asciiTheme="majorBidi" w:hAnsiTheme="majorBidi"/>
          <w:szCs w:val="24"/>
          <w:rtl/>
        </w:rPr>
      </w:pPr>
    </w:p>
    <w:p w:rsidR="00D22A8D" w:rsidRPr="00314B9E" w:rsidRDefault="00D22A8D" w:rsidP="004A6586">
      <w:pPr>
        <w:pStyle w:val="af1"/>
        <w:numPr>
          <w:ilvl w:val="0"/>
          <w:numId w:val="18"/>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סוד מסחרי</w:t>
      </w:r>
    </w:p>
    <w:p w:rsidR="00D22A8D" w:rsidRPr="00314B9E" w:rsidRDefault="00D22A8D"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בהתאם לתקנה 21 (ה) לתקנות חובת המכרזים, התשנ"ג – 1993, עומדת למציעים</w:t>
      </w:r>
      <w:r w:rsidRPr="00314B9E">
        <w:rPr>
          <w:rFonts w:asciiTheme="majorBidi" w:hAnsiTheme="majorBidi"/>
          <w:szCs w:val="24"/>
        </w:rPr>
        <w:t xml:space="preserve"> </w:t>
      </w:r>
      <w:r w:rsidRPr="00314B9E">
        <w:rPr>
          <w:rFonts w:asciiTheme="majorBidi" w:hAnsiTheme="majorBidi"/>
          <w:szCs w:val="24"/>
          <w:rtl/>
        </w:rPr>
        <w:t xml:space="preserve">שלא זכו במכרז, הזכות לעיין בהצעה הזוכה. </w:t>
      </w:r>
    </w:p>
    <w:p w:rsidR="00D22A8D" w:rsidRPr="00314B9E" w:rsidRDefault="00D22A8D"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rsidR="00D22A8D" w:rsidRPr="00314B9E" w:rsidRDefault="00D22A8D"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החלקים שלא סומנו כמידע חסוי, ייחשבו כמידע הניתן לגילוי במידת הצורך, לרבות העברתם לעיון מציעים שלא זכו במכרז. </w:t>
      </w:r>
    </w:p>
    <w:p w:rsidR="00D22A8D" w:rsidRPr="00314B9E" w:rsidRDefault="00D22A8D"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מובהר, כי ההחלטה הסופית לגבי חלקי ההצעה הניתנים לפרסום, ככל שיידרש, תתקבל על ידי ועדת המכרזים בלבד. </w:t>
      </w:r>
    </w:p>
    <w:p w:rsidR="00D22A8D" w:rsidRPr="00314B9E" w:rsidRDefault="00D22A8D" w:rsidP="00D22A8D">
      <w:pPr>
        <w:spacing w:line="360" w:lineRule="auto"/>
        <w:contextualSpacing/>
        <w:jc w:val="both"/>
        <w:rPr>
          <w:rFonts w:asciiTheme="majorBidi" w:hAnsiTheme="majorBidi"/>
          <w:sz w:val="28"/>
          <w:szCs w:val="28"/>
          <w:rtl/>
        </w:rPr>
      </w:pPr>
    </w:p>
    <w:p w:rsidR="00D22A8D" w:rsidRPr="00314B9E" w:rsidRDefault="00D22A8D" w:rsidP="004A6586">
      <w:pPr>
        <w:pStyle w:val="af1"/>
        <w:numPr>
          <w:ilvl w:val="0"/>
          <w:numId w:val="18"/>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מציע שהינו עסק בשליטת אי</w:t>
      </w:r>
      <w:r>
        <w:rPr>
          <w:rFonts w:asciiTheme="majorBidi" w:hAnsiTheme="majorBidi"/>
          <w:b/>
          <w:bCs/>
          <w:sz w:val="28"/>
          <w:szCs w:val="28"/>
          <w:u w:val="single"/>
          <w:rtl/>
        </w:rPr>
        <w:t>שה</w:t>
      </w:r>
    </w:p>
    <w:p w:rsidR="00D22A8D" w:rsidRPr="00314B9E" w:rsidRDefault="00D22A8D" w:rsidP="004A6586">
      <w:pPr>
        <w:pStyle w:val="af1"/>
        <w:numPr>
          <w:ilvl w:val="1"/>
          <w:numId w:val="18"/>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על מציע העונה על ההגדרה "עסק בשליטת אישה" להגיש אישור ותצהיר לפיו העסק הוא בשליטת אישה (למשמעותם של המונחים: "עסק"; "עסק בשליטת אישה";</w:t>
      </w:r>
      <w:r>
        <w:rPr>
          <w:rFonts w:asciiTheme="majorBidi" w:hAnsiTheme="majorBidi" w:hint="cs"/>
          <w:szCs w:val="24"/>
          <w:rtl/>
        </w:rPr>
        <w:t xml:space="preserve"> </w:t>
      </w:r>
      <w:r w:rsidRPr="00314B9E">
        <w:rPr>
          <w:rFonts w:asciiTheme="majorBidi" w:hAnsiTheme="majorBidi"/>
          <w:szCs w:val="24"/>
          <w:rtl/>
        </w:rPr>
        <w:t>"אישור"; ו"תצהיר" ראה חוק חובת המכרזים, תשנ"ב- 1992).</w:t>
      </w:r>
    </w:p>
    <w:p w:rsidR="00D22A8D" w:rsidRDefault="00D22A8D"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rsidR="00B84C0F" w:rsidRDefault="00B84C0F" w:rsidP="00B84C0F">
      <w:pPr>
        <w:spacing w:line="360" w:lineRule="auto"/>
        <w:jc w:val="both"/>
        <w:outlineLvl w:val="0"/>
        <w:rPr>
          <w:rFonts w:asciiTheme="majorBidi" w:hAnsiTheme="majorBidi"/>
          <w:szCs w:val="24"/>
          <w:rtl/>
        </w:rPr>
      </w:pPr>
    </w:p>
    <w:p w:rsidR="00846CA9" w:rsidRPr="00314B9E" w:rsidRDefault="00632225" w:rsidP="004A6586">
      <w:pPr>
        <w:pStyle w:val="af1"/>
        <w:numPr>
          <w:ilvl w:val="0"/>
          <w:numId w:val="18"/>
        </w:numPr>
        <w:spacing w:line="360" w:lineRule="auto"/>
        <w:ind w:left="169"/>
        <w:jc w:val="both"/>
        <w:outlineLvl w:val="0"/>
        <w:rPr>
          <w:rFonts w:asciiTheme="majorBidi" w:hAnsiTheme="majorBidi"/>
          <w:b/>
          <w:bCs/>
          <w:sz w:val="28"/>
          <w:szCs w:val="28"/>
          <w:u w:val="single"/>
          <w:rtl/>
        </w:rPr>
      </w:pPr>
      <w:r>
        <w:rPr>
          <w:rFonts w:asciiTheme="majorBidi" w:hAnsiTheme="majorBidi"/>
          <w:b/>
          <w:bCs/>
          <w:sz w:val="28"/>
          <w:szCs w:val="28"/>
          <w:u w:val="single"/>
          <w:rtl/>
        </w:rPr>
        <w:t>כללי</w:t>
      </w:r>
    </w:p>
    <w:p w:rsidR="00CF2054" w:rsidRPr="00314B9E" w:rsidRDefault="00CF2054"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314B9E">
        <w:rPr>
          <w:rFonts w:asciiTheme="majorBidi" w:hAnsiTheme="majorBidi"/>
          <w:szCs w:val="24"/>
        </w:rPr>
        <w:t>www.energy.gov.il</w:t>
      </w:r>
      <w:r w:rsidR="008262D1">
        <w:rPr>
          <w:rFonts w:asciiTheme="majorBidi" w:hAnsiTheme="majorBidi"/>
          <w:szCs w:val="24"/>
          <w:rtl/>
        </w:rPr>
        <w:t xml:space="preserve"> </w:t>
      </w:r>
      <w:r w:rsidRPr="00314B9E">
        <w:rPr>
          <w:rFonts w:asciiTheme="majorBidi" w:hAnsiTheme="majorBidi"/>
          <w:szCs w:val="24"/>
          <w:rtl/>
        </w:rPr>
        <w:t>ו/או באתר מינהל הרכש של משרד האוצר. באחריות המציעים לבדוק מפעם לפעם אם חלו שינויים במסמכי המכרז.</w:t>
      </w:r>
    </w:p>
    <w:p w:rsidR="00846CA9" w:rsidRPr="00314B9E" w:rsidRDefault="006C06CA"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lastRenderedPageBreak/>
        <w:t>המשרד יהיה רשאי לפנות למציעים, כולם או חלקם, בבקשה לקבל מהם הבהרות לפרטים בהצעה</w:t>
      </w:r>
      <w:r w:rsidR="00C90766" w:rsidRPr="00314B9E">
        <w:rPr>
          <w:rFonts w:asciiTheme="majorBidi" w:hAnsiTheme="majorBidi"/>
          <w:szCs w:val="24"/>
          <w:rtl/>
        </w:rPr>
        <w:t>,</w:t>
      </w:r>
      <w:r w:rsidRPr="00314B9E">
        <w:rPr>
          <w:rFonts w:asciiTheme="majorBidi" w:hAnsiTheme="majorBidi"/>
          <w:szCs w:val="24"/>
          <w:rtl/>
        </w:rPr>
        <w:t xml:space="preserve"> וכן כל מידע נוסף אם יש בו לדעת המשרד כדי לסייע לו בקבלת החלטות. כן ניתן יהיה לפנות למציעים בבקשה להשלמת מסמכים.</w:t>
      </w:r>
    </w:p>
    <w:p w:rsidR="00CF2054" w:rsidRPr="00314B9E" w:rsidRDefault="00CF2054"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על כל מציע להגיש הצעה אחת בלבד. ועדת המכרזים שומרת לעצמה את הזכות לפסול את הצעותיו של מציע אשר יגיש יותר מהצעה אחת במכרז. </w:t>
      </w:r>
    </w:p>
    <w:p w:rsidR="00846CA9" w:rsidRPr="00314B9E" w:rsidRDefault="00EA4C86"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יהיה רשאי שלא לבחור בהצעה שקיבלה את הציון הגבוה ביותר כאמור,</w:t>
      </w:r>
      <w:r w:rsidR="00AB65D7" w:rsidRPr="00314B9E">
        <w:rPr>
          <w:rFonts w:asciiTheme="majorBidi" w:hAnsiTheme="majorBidi"/>
          <w:szCs w:val="24"/>
          <w:rtl/>
        </w:rPr>
        <w:t xml:space="preserve"> בין היתר</w:t>
      </w:r>
      <w:r w:rsidRPr="00314B9E">
        <w:rPr>
          <w:rFonts w:asciiTheme="majorBidi" w:hAnsiTheme="majorBidi"/>
          <w:szCs w:val="24"/>
          <w:rtl/>
        </w:rPr>
        <w:t xml:space="preserve"> אם מצא את ההצעה בלתי סבירה באופן המעורר חשש בדבר יכולתו של המציע לעמוד בהתחייבויותיו וזאת לאחר שניתנה למציע הזדמנות להציג את עמדתו ולהסבירה. </w:t>
      </w:r>
    </w:p>
    <w:p w:rsidR="00846CA9" w:rsidRPr="00314B9E" w:rsidRDefault="006C06CA"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רשאי, אם הוא סבור כי קיימים טעמים מיוחדים המצדיקים זאת, להכשיר הצעה אף אם אינה עונה על דרישות פורמאליות או טכניות מסוימות.</w:t>
      </w:r>
    </w:p>
    <w:p w:rsidR="00846CA9" w:rsidRPr="00314B9E" w:rsidRDefault="006C06CA"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rsidR="00CF2054" w:rsidRPr="00314B9E" w:rsidRDefault="00CF2054"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אין המשרד מתחייב לקבל את ההצעה שתזכה לציון הגבוה ביותר, או כל הצעה שהיא. </w:t>
      </w:r>
    </w:p>
    <w:p w:rsidR="00CF2054" w:rsidRPr="00314B9E" w:rsidRDefault="00CF2054"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במקרים מיוחדים ומנסיבות שירשמו, שומרת לעצמה וועדת המכרזים את הזכות לנהל משא ומתן עם מציעים שהצעתם עמדה בתנאי הסף במכרז. המשרד רשאי לבטל את המכרז בכל עת, משיקוליו הבלעדיים.</w:t>
      </w:r>
    </w:p>
    <w:p w:rsidR="00CF2054" w:rsidRDefault="00CF2054"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rsidR="00344355" w:rsidRDefault="0015175F" w:rsidP="006E56BC">
      <w:pPr>
        <w:pStyle w:val="af1"/>
        <w:numPr>
          <w:ilvl w:val="1"/>
          <w:numId w:val="18"/>
        </w:numPr>
        <w:tabs>
          <w:tab w:val="num" w:pos="736"/>
          <w:tab w:val="left" w:pos="878"/>
          <w:tab w:val="left" w:pos="1303"/>
          <w:tab w:val="left" w:pos="1445"/>
        </w:tabs>
        <w:spacing w:line="360" w:lineRule="auto"/>
        <w:ind w:left="736" w:hanging="567"/>
        <w:jc w:val="both"/>
        <w:outlineLvl w:val="0"/>
        <w:rPr>
          <w:rFonts w:asciiTheme="majorBidi" w:hAnsiTheme="majorBidi"/>
          <w:szCs w:val="24"/>
        </w:rPr>
      </w:pPr>
      <w:r>
        <w:rPr>
          <w:rFonts w:asciiTheme="majorBidi" w:hAnsiTheme="majorBidi" w:hint="cs"/>
          <w:szCs w:val="24"/>
          <w:rtl/>
        </w:rPr>
        <w:t xml:space="preserve">זכות עיון במסמכי המכרז, </w:t>
      </w:r>
      <w:r w:rsidR="00D15B6C">
        <w:rPr>
          <w:rFonts w:asciiTheme="majorBidi" w:hAnsiTheme="majorBidi" w:hint="cs"/>
          <w:szCs w:val="24"/>
          <w:rtl/>
        </w:rPr>
        <w:t>לרבות ההצעה הזוכה, תינתן</w:t>
      </w:r>
      <w:r>
        <w:rPr>
          <w:rFonts w:asciiTheme="majorBidi" w:hAnsiTheme="majorBidi" w:hint="cs"/>
          <w:szCs w:val="24"/>
          <w:rtl/>
        </w:rPr>
        <w:t xml:space="preserve"> תמורת תשלום לכיסוי העלות הכרוכה </w:t>
      </w:r>
      <w:r w:rsidR="00344355">
        <w:rPr>
          <w:rFonts w:asciiTheme="majorBidi" w:hAnsiTheme="majorBidi" w:hint="cs"/>
          <w:szCs w:val="24"/>
          <w:rtl/>
        </w:rPr>
        <w:t xml:space="preserve"> </w:t>
      </w:r>
    </w:p>
    <w:p w:rsidR="0015175F" w:rsidRPr="00314B9E" w:rsidRDefault="00344355" w:rsidP="00FE697F">
      <w:pPr>
        <w:pStyle w:val="af1"/>
        <w:tabs>
          <w:tab w:val="left" w:pos="878"/>
          <w:tab w:val="left" w:pos="1303"/>
          <w:tab w:val="left" w:pos="1445"/>
        </w:tabs>
        <w:spacing w:line="360" w:lineRule="auto"/>
        <w:ind w:left="736"/>
        <w:jc w:val="both"/>
        <w:outlineLvl w:val="0"/>
        <w:rPr>
          <w:rFonts w:asciiTheme="majorBidi" w:hAnsiTheme="majorBidi"/>
          <w:szCs w:val="24"/>
        </w:rPr>
      </w:pPr>
      <w:r>
        <w:rPr>
          <w:rFonts w:asciiTheme="majorBidi" w:hAnsiTheme="majorBidi" w:hint="cs"/>
          <w:szCs w:val="24"/>
          <w:rtl/>
        </w:rPr>
        <w:t xml:space="preserve"> </w:t>
      </w:r>
      <w:r w:rsidR="0015175F">
        <w:rPr>
          <w:rFonts w:asciiTheme="majorBidi" w:hAnsiTheme="majorBidi" w:hint="cs"/>
          <w:szCs w:val="24"/>
          <w:rtl/>
        </w:rPr>
        <w:t>בבקשת העיון.</w:t>
      </w:r>
      <w:r w:rsidR="00D15B6C">
        <w:rPr>
          <w:rFonts w:asciiTheme="majorBidi" w:hAnsiTheme="majorBidi" w:hint="cs"/>
          <w:szCs w:val="24"/>
          <w:rtl/>
        </w:rPr>
        <w:t xml:space="preserve"> יצוין כי הזכות שמורה למשתתפים במכרז בלבד.</w:t>
      </w:r>
    </w:p>
    <w:p w:rsidR="00344355" w:rsidRDefault="00CF2054" w:rsidP="00344355">
      <w:pPr>
        <w:pStyle w:val="af1"/>
        <w:numPr>
          <w:ilvl w:val="1"/>
          <w:numId w:val="18"/>
        </w:numPr>
        <w:tabs>
          <w:tab w:val="num" w:pos="736"/>
          <w:tab w:val="left" w:pos="878"/>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במקרה שהזכייה של הזוכה הראשון לא מומשה מכל סיבה שהיא, תעמודנה ההצעות המפסידות </w:t>
      </w:r>
    </w:p>
    <w:p w:rsidR="00CF2054" w:rsidRPr="00FE697F" w:rsidRDefault="00CF2054" w:rsidP="00EA1B50">
      <w:pPr>
        <w:tabs>
          <w:tab w:val="left" w:pos="878"/>
        </w:tabs>
        <w:spacing w:line="360" w:lineRule="auto"/>
        <w:ind w:left="878"/>
        <w:jc w:val="both"/>
        <w:outlineLvl w:val="0"/>
        <w:rPr>
          <w:rFonts w:asciiTheme="majorBidi" w:hAnsiTheme="majorBidi"/>
          <w:szCs w:val="24"/>
          <w:rtl/>
        </w:rPr>
      </w:pPr>
      <w:r w:rsidRPr="00314B9E">
        <w:rPr>
          <w:rFonts w:asciiTheme="majorBidi" w:hAnsiTheme="majorBidi"/>
          <w:szCs w:val="24"/>
          <w:rtl/>
        </w:rPr>
        <w:t xml:space="preserve">בתוקפן 90 יום ממועד קבלת ההודעה בדבר אי זכייה. בנסיבות מעין אלה יהיה המשרד רשאי, אך </w:t>
      </w:r>
      <w:r w:rsidR="00344355">
        <w:rPr>
          <w:rFonts w:asciiTheme="majorBidi" w:hAnsiTheme="majorBidi" w:hint="cs"/>
          <w:szCs w:val="24"/>
          <w:rtl/>
        </w:rPr>
        <w:t xml:space="preserve"> </w:t>
      </w:r>
      <w:r w:rsidRPr="00FE697F">
        <w:rPr>
          <w:rFonts w:asciiTheme="majorBidi" w:hAnsiTheme="majorBidi"/>
          <w:szCs w:val="24"/>
          <w:rtl/>
        </w:rPr>
        <w:t>לא חייב, על פי שיקול דעתו, להכריז על בעל ההצעה שדורגה שנייה כזוכה במכרז.</w:t>
      </w:r>
      <w:r w:rsidRPr="00FE697F">
        <w:rPr>
          <w:rFonts w:asciiTheme="majorBidi" w:hAnsiTheme="majorBidi"/>
          <w:szCs w:val="24"/>
        </w:rPr>
        <w:t xml:space="preserve"> </w:t>
      </w:r>
    </w:p>
    <w:p w:rsidR="00344355" w:rsidRDefault="00CF2054" w:rsidP="00344355">
      <w:pPr>
        <w:pStyle w:val="af1"/>
        <w:numPr>
          <w:ilvl w:val="1"/>
          <w:numId w:val="18"/>
        </w:numPr>
        <w:tabs>
          <w:tab w:val="num" w:pos="736"/>
          <w:tab w:val="left" w:pos="878"/>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התחייבות המשרד כלפי הזוכה תיווצר רק עם חתימת הסכם פורמלי על ידי מורשי חתימה מטעם </w:t>
      </w:r>
    </w:p>
    <w:p w:rsidR="00CF2054" w:rsidRPr="00314B9E" w:rsidRDefault="00344355" w:rsidP="00FE697F">
      <w:pPr>
        <w:pStyle w:val="af1"/>
        <w:tabs>
          <w:tab w:val="left" w:pos="878"/>
        </w:tabs>
        <w:spacing w:line="360" w:lineRule="auto"/>
        <w:ind w:left="736"/>
        <w:jc w:val="both"/>
        <w:outlineLvl w:val="0"/>
        <w:rPr>
          <w:rFonts w:asciiTheme="majorBidi" w:hAnsiTheme="majorBidi"/>
          <w:szCs w:val="24"/>
        </w:rPr>
      </w:pPr>
      <w:r>
        <w:rPr>
          <w:rFonts w:asciiTheme="majorBidi" w:hAnsiTheme="majorBidi" w:hint="cs"/>
          <w:szCs w:val="24"/>
          <w:rtl/>
        </w:rPr>
        <w:t xml:space="preserve"> </w:t>
      </w:r>
      <w:r w:rsidR="00CF2054" w:rsidRPr="00314B9E">
        <w:rPr>
          <w:rFonts w:asciiTheme="majorBidi" w:hAnsiTheme="majorBidi"/>
          <w:szCs w:val="24"/>
          <w:rtl/>
        </w:rPr>
        <w:t>המשרד.</w:t>
      </w:r>
    </w:p>
    <w:p w:rsidR="00C52326" w:rsidRDefault="00CF2054" w:rsidP="00C52326">
      <w:pPr>
        <w:pStyle w:val="af1"/>
        <w:numPr>
          <w:ilvl w:val="1"/>
          <w:numId w:val="18"/>
        </w:numPr>
        <w:tabs>
          <w:tab w:val="num" w:pos="736"/>
          <w:tab w:val="left" w:pos="878"/>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חתימת החוזה וקיום ההתקשרות מותנים בקיום תקציב מתאים וקבלת האישורים הדרושים. </w:t>
      </w:r>
    </w:p>
    <w:p w:rsidR="00CF2054" w:rsidRPr="00314B9E" w:rsidRDefault="00C52326" w:rsidP="00FE697F">
      <w:pPr>
        <w:pStyle w:val="af1"/>
        <w:tabs>
          <w:tab w:val="left" w:pos="878"/>
        </w:tabs>
        <w:spacing w:line="360" w:lineRule="auto"/>
        <w:ind w:left="736"/>
        <w:jc w:val="both"/>
        <w:outlineLvl w:val="0"/>
        <w:rPr>
          <w:rFonts w:asciiTheme="majorBidi" w:hAnsiTheme="majorBidi"/>
          <w:szCs w:val="24"/>
        </w:rPr>
      </w:pPr>
      <w:r>
        <w:rPr>
          <w:rFonts w:asciiTheme="majorBidi" w:hAnsiTheme="majorBidi" w:hint="cs"/>
          <w:szCs w:val="24"/>
          <w:rtl/>
        </w:rPr>
        <w:t xml:space="preserve"> </w:t>
      </w:r>
      <w:r w:rsidR="00CF2054" w:rsidRPr="00314B9E">
        <w:rPr>
          <w:rFonts w:asciiTheme="majorBidi" w:hAnsiTheme="majorBidi"/>
          <w:szCs w:val="24"/>
          <w:rtl/>
        </w:rPr>
        <w:t>המשרד שומר לעצמו את הזכות לבצע את העבודה בשלבים, בהתאם למגבלות התקציב.</w:t>
      </w:r>
    </w:p>
    <w:p w:rsidR="00C52326" w:rsidRDefault="006C06CA" w:rsidP="001E01C1">
      <w:pPr>
        <w:pStyle w:val="af1"/>
        <w:numPr>
          <w:ilvl w:val="1"/>
          <w:numId w:val="18"/>
        </w:numPr>
        <w:tabs>
          <w:tab w:val="num" w:pos="736"/>
          <w:tab w:val="left" w:pos="878"/>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היה ובתוך 12 חודשים </w:t>
      </w:r>
      <w:r w:rsidR="001B7C4C" w:rsidRPr="00314B9E">
        <w:rPr>
          <w:rFonts w:asciiTheme="majorBidi" w:hAnsiTheme="majorBidi"/>
          <w:szCs w:val="24"/>
          <w:rtl/>
        </w:rPr>
        <w:t>לא התממשה מסיבה כלשהי</w:t>
      </w:r>
      <w:r w:rsidR="001B7C4C" w:rsidRPr="00314B9E" w:rsidDel="00191F8B">
        <w:rPr>
          <w:rFonts w:asciiTheme="majorBidi" w:hAnsiTheme="majorBidi"/>
          <w:szCs w:val="24"/>
          <w:rtl/>
        </w:rPr>
        <w:t xml:space="preserve"> </w:t>
      </w:r>
      <w:r w:rsidR="001B7C4C" w:rsidRPr="00314B9E">
        <w:rPr>
          <w:rFonts w:asciiTheme="majorBidi" w:hAnsiTheme="majorBidi"/>
          <w:szCs w:val="24"/>
          <w:rtl/>
        </w:rPr>
        <w:t>ההתקשרות עם המציע שהצעתו זכתה</w:t>
      </w:r>
      <w:r w:rsidRPr="00314B9E">
        <w:rPr>
          <w:rFonts w:asciiTheme="majorBidi" w:hAnsiTheme="majorBidi"/>
          <w:szCs w:val="24"/>
          <w:rtl/>
        </w:rPr>
        <w:t xml:space="preserve">, רשאי </w:t>
      </w:r>
    </w:p>
    <w:p w:rsidR="00846CA9" w:rsidRPr="00314B9E" w:rsidRDefault="00C52326" w:rsidP="00797F18">
      <w:pPr>
        <w:pStyle w:val="af1"/>
        <w:tabs>
          <w:tab w:val="left" w:pos="878"/>
        </w:tabs>
        <w:spacing w:line="360" w:lineRule="auto"/>
        <w:ind w:left="736"/>
        <w:jc w:val="both"/>
        <w:outlineLvl w:val="0"/>
        <w:rPr>
          <w:rFonts w:asciiTheme="majorBidi" w:hAnsiTheme="majorBidi"/>
          <w:szCs w:val="24"/>
        </w:rPr>
      </w:pPr>
      <w:r>
        <w:rPr>
          <w:rFonts w:asciiTheme="majorBidi" w:hAnsiTheme="majorBidi" w:hint="cs"/>
          <w:szCs w:val="24"/>
          <w:rtl/>
        </w:rPr>
        <w:t xml:space="preserve"> </w:t>
      </w:r>
      <w:r w:rsidR="006C06CA" w:rsidRPr="00314B9E">
        <w:rPr>
          <w:rFonts w:asciiTheme="majorBidi" w:hAnsiTheme="majorBidi"/>
          <w:szCs w:val="24"/>
          <w:rtl/>
        </w:rPr>
        <w:t xml:space="preserve">המשרד להתקשר עם </w:t>
      </w:r>
      <w:r w:rsidR="001D44B4" w:rsidRPr="00314B9E">
        <w:rPr>
          <w:rFonts w:asciiTheme="majorBidi" w:hAnsiTheme="majorBidi"/>
          <w:szCs w:val="24"/>
          <w:rtl/>
        </w:rPr>
        <w:t xml:space="preserve">המציע שהצעתו </w:t>
      </w:r>
      <w:r w:rsidR="006C06CA" w:rsidRPr="00314B9E">
        <w:rPr>
          <w:rFonts w:asciiTheme="majorBidi" w:hAnsiTheme="majorBidi"/>
          <w:szCs w:val="24"/>
          <w:rtl/>
        </w:rPr>
        <w:t>דורג</w:t>
      </w:r>
      <w:r w:rsidR="001D44B4" w:rsidRPr="00314B9E">
        <w:rPr>
          <w:rFonts w:asciiTheme="majorBidi" w:hAnsiTheme="majorBidi"/>
          <w:szCs w:val="24"/>
          <w:rtl/>
        </w:rPr>
        <w:t>ה</w:t>
      </w:r>
      <w:r w:rsidR="006C06CA" w:rsidRPr="00314B9E">
        <w:rPr>
          <w:rFonts w:asciiTheme="majorBidi" w:hAnsiTheme="majorBidi"/>
          <w:szCs w:val="24"/>
          <w:rtl/>
        </w:rPr>
        <w:t xml:space="preserve"> הבא</w:t>
      </w:r>
      <w:r w:rsidR="001D44B4" w:rsidRPr="00314B9E">
        <w:rPr>
          <w:rFonts w:asciiTheme="majorBidi" w:hAnsiTheme="majorBidi"/>
          <w:szCs w:val="24"/>
          <w:rtl/>
        </w:rPr>
        <w:t>ה</w:t>
      </w:r>
      <w:r w:rsidR="006C06CA" w:rsidRPr="00314B9E">
        <w:rPr>
          <w:rFonts w:asciiTheme="majorBidi" w:hAnsiTheme="majorBidi"/>
          <w:szCs w:val="24"/>
          <w:rtl/>
        </w:rPr>
        <w:t xml:space="preserve"> אחריו על פי תוצאות המכרז, בכפוף להסכמתו להתקשרות לפי הצעתו במכרז.</w:t>
      </w:r>
      <w:r w:rsidR="008D72B8" w:rsidRPr="00314B9E">
        <w:rPr>
          <w:rFonts w:asciiTheme="majorBidi" w:hAnsiTheme="majorBidi"/>
          <w:szCs w:val="24"/>
          <w:rtl/>
        </w:rPr>
        <w:t xml:space="preserve"> </w:t>
      </w:r>
    </w:p>
    <w:p w:rsidR="00CF2054" w:rsidRDefault="00CF2054" w:rsidP="00C52326">
      <w:pPr>
        <w:pStyle w:val="af1"/>
        <w:numPr>
          <w:ilvl w:val="1"/>
          <w:numId w:val="18"/>
        </w:numPr>
        <w:tabs>
          <w:tab w:val="num" w:pos="736"/>
          <w:tab w:val="left" w:pos="878"/>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רשאי לא לאשר העסקת עובדים מסוימים בצוות של המציע, על פי שיקול דעת</w:t>
      </w:r>
      <w:r w:rsidR="00990BA7">
        <w:rPr>
          <w:rFonts w:asciiTheme="majorBidi" w:hAnsiTheme="majorBidi" w:hint="cs"/>
          <w:szCs w:val="24"/>
          <w:rtl/>
        </w:rPr>
        <w:t>ו</w:t>
      </w:r>
      <w:r w:rsidRPr="00314B9E">
        <w:rPr>
          <w:rFonts w:asciiTheme="majorBidi" w:hAnsiTheme="majorBidi"/>
          <w:szCs w:val="24"/>
          <w:rtl/>
        </w:rPr>
        <w:t xml:space="preserve"> הבלעדי.</w:t>
      </w:r>
    </w:p>
    <w:p w:rsidR="00C23D15" w:rsidRDefault="00C23D15" w:rsidP="00C23D15">
      <w:pPr>
        <w:pStyle w:val="af1"/>
        <w:tabs>
          <w:tab w:val="left" w:pos="878"/>
        </w:tabs>
        <w:spacing w:line="360" w:lineRule="auto"/>
        <w:ind w:left="736"/>
        <w:jc w:val="both"/>
        <w:outlineLvl w:val="0"/>
        <w:rPr>
          <w:rFonts w:asciiTheme="majorBidi" w:hAnsiTheme="majorBidi"/>
          <w:szCs w:val="24"/>
          <w:rtl/>
        </w:rPr>
      </w:pPr>
    </w:p>
    <w:p w:rsidR="00C23D15" w:rsidRPr="00314B9E" w:rsidRDefault="00C23D15" w:rsidP="00C23D15">
      <w:pPr>
        <w:pStyle w:val="af1"/>
        <w:tabs>
          <w:tab w:val="left" w:pos="878"/>
        </w:tabs>
        <w:spacing w:line="360" w:lineRule="auto"/>
        <w:ind w:left="736"/>
        <w:jc w:val="both"/>
        <w:outlineLvl w:val="0"/>
        <w:rPr>
          <w:rFonts w:asciiTheme="majorBidi" w:hAnsiTheme="majorBidi"/>
          <w:szCs w:val="24"/>
        </w:rPr>
      </w:pPr>
    </w:p>
    <w:p w:rsidR="00A83A9A" w:rsidRPr="00A83A9A" w:rsidRDefault="00A83A9A">
      <w:pPr>
        <w:bidi w:val="0"/>
        <w:rPr>
          <w:rFonts w:asciiTheme="majorBidi" w:hAnsiTheme="majorBidi"/>
          <w:sz w:val="28"/>
          <w:szCs w:val="28"/>
          <w:rtl/>
          <w:lang w:eastAsia="he-IL"/>
        </w:rPr>
      </w:pPr>
    </w:p>
    <w:p w:rsidR="00846CA9" w:rsidRPr="00314B9E" w:rsidRDefault="007212F6" w:rsidP="004A6586">
      <w:pPr>
        <w:pStyle w:val="af1"/>
        <w:numPr>
          <w:ilvl w:val="0"/>
          <w:numId w:val="18"/>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lastRenderedPageBreak/>
        <w:t>אישור קצין הביטחון</w:t>
      </w:r>
      <w:r w:rsidR="006D7CC6" w:rsidRPr="00314B9E">
        <w:rPr>
          <w:rFonts w:asciiTheme="majorBidi" w:hAnsiTheme="majorBidi"/>
          <w:b/>
          <w:bCs/>
          <w:sz w:val="28"/>
          <w:szCs w:val="28"/>
          <w:u w:val="single"/>
          <w:rtl/>
        </w:rPr>
        <w:t xml:space="preserve"> </w:t>
      </w:r>
    </w:p>
    <w:p w:rsidR="00E616F4" w:rsidRDefault="005611F9" w:rsidP="00797F18">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העסקתו של כל נותן שירותים מטעם </w:t>
      </w:r>
      <w:r w:rsidR="00697663">
        <w:rPr>
          <w:rFonts w:asciiTheme="majorBidi" w:hAnsiTheme="majorBidi"/>
          <w:szCs w:val="24"/>
          <w:rtl/>
        </w:rPr>
        <w:t>הזוכה</w:t>
      </w:r>
      <w:r w:rsidRPr="00314B9E">
        <w:rPr>
          <w:rFonts w:asciiTheme="majorBidi" w:hAnsiTheme="majorBidi"/>
          <w:szCs w:val="24"/>
          <w:rtl/>
        </w:rPr>
        <w:t xml:space="preserve"> עבור המשרד, טעונה אישור מראש ובכתב של מנהל אגף ביטחון במשרד (להלן: "</w:t>
      </w:r>
      <w:r w:rsidRPr="00314B9E">
        <w:rPr>
          <w:rFonts w:asciiTheme="majorBidi" w:hAnsiTheme="majorBidi"/>
          <w:b/>
          <w:bCs/>
          <w:szCs w:val="24"/>
          <w:rtl/>
        </w:rPr>
        <w:t>המנב"ט</w:t>
      </w:r>
      <w:r w:rsidRPr="00314B9E">
        <w:rPr>
          <w:rFonts w:asciiTheme="majorBidi" w:hAnsiTheme="majorBidi"/>
          <w:szCs w:val="24"/>
          <w:rtl/>
        </w:rPr>
        <w:t>").</w:t>
      </w:r>
    </w:p>
    <w:p w:rsidR="00846CA9" w:rsidRPr="00797F18" w:rsidRDefault="00E616F4" w:rsidP="008F6B27">
      <w:pPr>
        <w:pStyle w:val="af1"/>
        <w:numPr>
          <w:ilvl w:val="1"/>
          <w:numId w:val="18"/>
        </w:numPr>
        <w:tabs>
          <w:tab w:val="num" w:pos="736"/>
        </w:tabs>
        <w:spacing w:line="360" w:lineRule="auto"/>
        <w:ind w:left="736" w:hanging="567"/>
        <w:jc w:val="both"/>
        <w:outlineLvl w:val="0"/>
        <w:rPr>
          <w:rFonts w:asciiTheme="majorBidi" w:hAnsiTheme="majorBidi"/>
          <w:szCs w:val="24"/>
          <w:rtl/>
        </w:rPr>
      </w:pPr>
      <w:r w:rsidRPr="00797F18">
        <w:rPr>
          <w:rFonts w:asciiTheme="majorBidi" w:hAnsiTheme="majorBidi"/>
          <w:szCs w:val="24"/>
          <w:rtl/>
        </w:rPr>
        <w:t xml:space="preserve">אנשי הצוות מטעם הזוכה יידרשו לעבור בדיקה בטחונית ע"י קצין הבטחון של המשרד </w:t>
      </w:r>
      <w:r w:rsidRPr="00797F18">
        <w:rPr>
          <w:rFonts w:asciiTheme="majorBidi" w:hAnsiTheme="majorBidi" w:hint="eastAsia"/>
          <w:szCs w:val="24"/>
          <w:rtl/>
        </w:rPr>
        <w:t>ולעבור</w:t>
      </w:r>
      <w:r w:rsidRPr="00797F18">
        <w:rPr>
          <w:rFonts w:asciiTheme="majorBidi" w:hAnsiTheme="majorBidi"/>
          <w:szCs w:val="24"/>
          <w:rtl/>
        </w:rPr>
        <w:t xml:space="preserve"> </w:t>
      </w:r>
      <w:r w:rsidRPr="00797F18">
        <w:rPr>
          <w:rFonts w:asciiTheme="majorBidi" w:hAnsiTheme="majorBidi" w:hint="eastAsia"/>
          <w:szCs w:val="24"/>
          <w:rtl/>
        </w:rPr>
        <w:t>הליך</w:t>
      </w:r>
      <w:r w:rsidRPr="00797F18">
        <w:rPr>
          <w:rFonts w:asciiTheme="majorBidi" w:hAnsiTheme="majorBidi"/>
          <w:szCs w:val="24"/>
          <w:rtl/>
        </w:rPr>
        <w:t xml:space="preserve"> </w:t>
      </w:r>
      <w:r w:rsidRPr="00797F18">
        <w:rPr>
          <w:rFonts w:asciiTheme="majorBidi" w:hAnsiTheme="majorBidi" w:hint="eastAsia"/>
          <w:szCs w:val="24"/>
          <w:rtl/>
        </w:rPr>
        <w:t>קבלת</w:t>
      </w:r>
      <w:r w:rsidRPr="00797F18">
        <w:rPr>
          <w:rFonts w:asciiTheme="majorBidi" w:hAnsiTheme="majorBidi"/>
          <w:szCs w:val="24"/>
          <w:rtl/>
        </w:rPr>
        <w:t xml:space="preserve"> </w:t>
      </w:r>
      <w:r w:rsidRPr="00797F18">
        <w:rPr>
          <w:rFonts w:asciiTheme="majorBidi" w:hAnsiTheme="majorBidi" w:hint="eastAsia"/>
          <w:szCs w:val="24"/>
          <w:rtl/>
        </w:rPr>
        <w:t>הכשר</w:t>
      </w:r>
      <w:r w:rsidRPr="00797F18">
        <w:rPr>
          <w:rFonts w:asciiTheme="majorBidi" w:hAnsiTheme="majorBidi"/>
          <w:szCs w:val="24"/>
          <w:rtl/>
        </w:rPr>
        <w:t xml:space="preserve"> </w:t>
      </w:r>
      <w:r w:rsidRPr="00797F18">
        <w:rPr>
          <w:rFonts w:asciiTheme="majorBidi" w:hAnsiTheme="majorBidi" w:hint="eastAsia"/>
          <w:szCs w:val="24"/>
          <w:rtl/>
        </w:rPr>
        <w:t>ביטחוני</w:t>
      </w:r>
      <w:r w:rsidRPr="00797F18">
        <w:rPr>
          <w:rFonts w:asciiTheme="majorBidi" w:hAnsiTheme="majorBidi"/>
          <w:szCs w:val="24"/>
          <w:rtl/>
        </w:rPr>
        <w:t xml:space="preserve"> </w:t>
      </w:r>
      <w:r w:rsidRPr="00797F18">
        <w:rPr>
          <w:rFonts w:asciiTheme="majorBidi" w:hAnsiTheme="majorBidi" w:hint="eastAsia"/>
          <w:szCs w:val="24"/>
          <w:rtl/>
        </w:rPr>
        <w:t>התואם</w:t>
      </w:r>
      <w:r w:rsidRPr="00797F18">
        <w:rPr>
          <w:rFonts w:asciiTheme="majorBidi" w:hAnsiTheme="majorBidi"/>
          <w:szCs w:val="24"/>
          <w:rtl/>
        </w:rPr>
        <w:t xml:space="preserve"> </w:t>
      </w:r>
      <w:r w:rsidRPr="00797F18">
        <w:rPr>
          <w:rFonts w:asciiTheme="majorBidi" w:hAnsiTheme="majorBidi" w:hint="eastAsia"/>
          <w:szCs w:val="24"/>
          <w:rtl/>
        </w:rPr>
        <w:t>לסיווג</w:t>
      </w:r>
      <w:r w:rsidRPr="00797F18">
        <w:rPr>
          <w:rFonts w:asciiTheme="majorBidi" w:hAnsiTheme="majorBidi"/>
          <w:szCs w:val="24"/>
          <w:rtl/>
        </w:rPr>
        <w:t xml:space="preserve"> </w:t>
      </w:r>
      <w:r w:rsidRPr="00797F18">
        <w:rPr>
          <w:rFonts w:asciiTheme="majorBidi" w:hAnsiTheme="majorBidi" w:hint="eastAsia"/>
          <w:szCs w:val="24"/>
          <w:rtl/>
        </w:rPr>
        <w:t>המידע</w:t>
      </w:r>
      <w:r w:rsidRPr="00797F18">
        <w:rPr>
          <w:rFonts w:asciiTheme="majorBidi" w:hAnsiTheme="majorBidi"/>
          <w:szCs w:val="24"/>
          <w:rtl/>
        </w:rPr>
        <w:t xml:space="preserve"> </w:t>
      </w:r>
      <w:r w:rsidRPr="00797F18">
        <w:rPr>
          <w:rFonts w:asciiTheme="majorBidi" w:hAnsiTheme="majorBidi" w:hint="eastAsia"/>
          <w:szCs w:val="24"/>
          <w:rtl/>
        </w:rPr>
        <w:t>אליו</w:t>
      </w:r>
      <w:r w:rsidRPr="00797F18">
        <w:rPr>
          <w:rFonts w:asciiTheme="majorBidi" w:hAnsiTheme="majorBidi"/>
          <w:szCs w:val="24"/>
          <w:rtl/>
        </w:rPr>
        <w:t xml:space="preserve"> </w:t>
      </w:r>
      <w:r w:rsidRPr="00797F18">
        <w:rPr>
          <w:rFonts w:asciiTheme="majorBidi" w:hAnsiTheme="majorBidi" w:hint="eastAsia"/>
          <w:szCs w:val="24"/>
          <w:rtl/>
        </w:rPr>
        <w:t>ייחשף</w:t>
      </w:r>
      <w:r w:rsidRPr="00797F18">
        <w:rPr>
          <w:rFonts w:asciiTheme="majorBidi" w:hAnsiTheme="majorBidi"/>
          <w:szCs w:val="24"/>
          <w:rtl/>
        </w:rPr>
        <w:t xml:space="preserve"> </w:t>
      </w:r>
      <w:r w:rsidRPr="00797F18">
        <w:rPr>
          <w:rFonts w:asciiTheme="majorBidi" w:hAnsiTheme="majorBidi" w:hint="eastAsia"/>
          <w:szCs w:val="24"/>
          <w:rtl/>
        </w:rPr>
        <w:t>במסגרת</w:t>
      </w:r>
      <w:r w:rsidRPr="00797F18">
        <w:rPr>
          <w:rFonts w:asciiTheme="majorBidi" w:hAnsiTheme="majorBidi"/>
          <w:szCs w:val="24"/>
          <w:rtl/>
        </w:rPr>
        <w:t xml:space="preserve"> </w:t>
      </w:r>
      <w:r w:rsidRPr="00797F18">
        <w:rPr>
          <w:rFonts w:asciiTheme="majorBidi" w:hAnsiTheme="majorBidi" w:hint="eastAsia"/>
          <w:szCs w:val="24"/>
          <w:rtl/>
        </w:rPr>
        <w:t>מתן</w:t>
      </w:r>
      <w:r w:rsidRPr="00797F18">
        <w:rPr>
          <w:rFonts w:asciiTheme="majorBidi" w:hAnsiTheme="majorBidi"/>
          <w:szCs w:val="24"/>
          <w:rtl/>
        </w:rPr>
        <w:t xml:space="preserve"> </w:t>
      </w:r>
      <w:r w:rsidRPr="00797F18">
        <w:rPr>
          <w:rFonts w:asciiTheme="majorBidi" w:hAnsiTheme="majorBidi" w:hint="eastAsia"/>
          <w:szCs w:val="24"/>
          <w:rtl/>
        </w:rPr>
        <w:t>השירותים</w:t>
      </w:r>
      <w:r w:rsidRPr="00797F18">
        <w:rPr>
          <w:rFonts w:asciiTheme="majorBidi" w:hAnsiTheme="majorBidi"/>
          <w:szCs w:val="24"/>
          <w:rtl/>
        </w:rPr>
        <w:t xml:space="preserve">. מובהר כי מתן השירותים מותנה בקבלת אישור בטחוני כאמור. </w:t>
      </w:r>
      <w:r w:rsidR="005611F9" w:rsidRPr="00797F18">
        <w:rPr>
          <w:rFonts w:asciiTheme="majorBidi" w:hAnsiTheme="majorBidi"/>
          <w:szCs w:val="24"/>
          <w:rtl/>
        </w:rPr>
        <w:t>המנב"ט יהא רשאי לדרוש מ</w:t>
      </w:r>
      <w:r w:rsidR="00697663" w:rsidRPr="00797F18">
        <w:rPr>
          <w:rFonts w:asciiTheme="majorBidi" w:hAnsiTheme="majorBidi"/>
          <w:szCs w:val="24"/>
          <w:rtl/>
        </w:rPr>
        <w:t>הזוכה</w:t>
      </w:r>
      <w:r w:rsidR="005611F9" w:rsidRPr="00797F18">
        <w:rPr>
          <w:rFonts w:asciiTheme="majorBidi" w:hAnsiTheme="majorBidi"/>
          <w:szCs w:val="24"/>
          <w:rtl/>
        </w:rPr>
        <w:t xml:space="preserve"> שלא להעסיק נותן שירותים מסויים עבור המשרד, וזאת גם לאחר שאותו אדם אושר לעבודה עבור המשרד ו</w:t>
      </w:r>
      <w:r w:rsidR="00697663" w:rsidRPr="00797F18">
        <w:rPr>
          <w:rFonts w:asciiTheme="majorBidi" w:hAnsiTheme="majorBidi"/>
          <w:szCs w:val="24"/>
          <w:rtl/>
        </w:rPr>
        <w:t>הזוכה</w:t>
      </w:r>
      <w:r w:rsidR="005611F9" w:rsidRPr="00797F18">
        <w:rPr>
          <w:rFonts w:asciiTheme="majorBidi" w:hAnsiTheme="majorBidi"/>
          <w:szCs w:val="24"/>
          <w:rtl/>
        </w:rPr>
        <w:t xml:space="preserve"> מתחייב לבצע את הדבר מיד לאחר שיידרש לעשות זאת.</w:t>
      </w:r>
    </w:p>
    <w:p w:rsidR="00846CA9" w:rsidRPr="00314B9E" w:rsidRDefault="005611F9" w:rsidP="00797F18">
      <w:pPr>
        <w:pStyle w:val="af1"/>
        <w:numPr>
          <w:ilvl w:val="1"/>
          <w:numId w:val="18"/>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 xml:space="preserve">המשרד לא יהא חייב לפצות את </w:t>
      </w:r>
      <w:r w:rsidR="00697663">
        <w:rPr>
          <w:rFonts w:asciiTheme="majorBidi" w:hAnsiTheme="majorBidi"/>
          <w:szCs w:val="24"/>
          <w:rtl/>
        </w:rPr>
        <w:t>הזוכה</w:t>
      </w:r>
      <w:r w:rsidRPr="00314B9E">
        <w:rPr>
          <w:rFonts w:asciiTheme="majorBidi" w:hAnsiTheme="majorBidi"/>
          <w:szCs w:val="24"/>
          <w:rtl/>
        </w:rPr>
        <w:t xml:space="preserve"> בדרך כלשהי בגין הפסדים או נזקים שנגרמו או שעשויים להיגרם לו בשל כך שהמנב"ט סירב לאשר נותן שירותים עבור המשרד.</w:t>
      </w:r>
    </w:p>
    <w:p w:rsidR="007B3597" w:rsidRPr="00D26B27" w:rsidRDefault="007B3597" w:rsidP="00797F18">
      <w:pPr>
        <w:pStyle w:val="af1"/>
        <w:numPr>
          <w:ilvl w:val="1"/>
          <w:numId w:val="18"/>
        </w:numPr>
        <w:tabs>
          <w:tab w:val="num" w:pos="736"/>
        </w:tabs>
        <w:spacing w:line="360" w:lineRule="auto"/>
        <w:ind w:left="736" w:hanging="567"/>
        <w:jc w:val="both"/>
        <w:outlineLvl w:val="0"/>
        <w:rPr>
          <w:rFonts w:asciiTheme="majorBidi" w:hAnsiTheme="majorBidi"/>
          <w:szCs w:val="24"/>
          <w:lang w:eastAsia="en-US"/>
        </w:rPr>
      </w:pPr>
      <w:r>
        <w:rPr>
          <w:rFonts w:asciiTheme="majorBidi" w:hAnsiTheme="majorBidi" w:hint="cs"/>
          <w:szCs w:val="24"/>
          <w:rtl/>
          <w:lang w:eastAsia="en-US"/>
        </w:rPr>
        <w:t>המציע מודע שבמסגרת השירותים המבוקשים במכרז זה ייתכן ויידרש לאסוף ולעבד מידע ביטחוני מסווג. שמירת מידע בעל סיווג ביטחוני, עיבודו וכיוצ"ב ייערכו במתקני המזמין בלבד תוך שימוש בתשתיות שיסופקו ע"י המזמין.</w:t>
      </w:r>
    </w:p>
    <w:p w:rsidR="007B3597" w:rsidRPr="00797F18" w:rsidRDefault="007B3597" w:rsidP="00B84C0F">
      <w:pPr>
        <w:pStyle w:val="af1"/>
        <w:numPr>
          <w:ilvl w:val="1"/>
          <w:numId w:val="18"/>
        </w:numPr>
        <w:tabs>
          <w:tab w:val="num" w:pos="736"/>
        </w:tabs>
        <w:spacing w:line="360" w:lineRule="auto"/>
        <w:ind w:left="736" w:hanging="567"/>
        <w:jc w:val="both"/>
        <w:outlineLvl w:val="0"/>
        <w:rPr>
          <w:rFonts w:asciiTheme="majorBidi" w:hAnsiTheme="majorBidi"/>
          <w:szCs w:val="24"/>
          <w:rtl/>
          <w:lang w:eastAsia="en-US"/>
        </w:rPr>
      </w:pPr>
      <w:r>
        <w:rPr>
          <w:rFonts w:ascii="Arial" w:hAnsi="Arial" w:hint="cs"/>
          <w:szCs w:val="24"/>
          <w:rtl/>
        </w:rPr>
        <w:t>המציע מתחייב</w:t>
      </w:r>
      <w:r w:rsidRPr="007C7E12">
        <w:rPr>
          <w:rFonts w:ascii="Arial" w:hAnsi="Arial" w:hint="cs"/>
          <w:szCs w:val="24"/>
          <w:rtl/>
        </w:rPr>
        <w:t xml:space="preserve"> לנקוט בכל האמצעים </w:t>
      </w:r>
      <w:r>
        <w:rPr>
          <w:rFonts w:ascii="Arial" w:hAnsi="Arial" w:hint="cs"/>
          <w:szCs w:val="24"/>
          <w:rtl/>
        </w:rPr>
        <w:t xml:space="preserve">המפורטים בנספח הביטחון </w:t>
      </w:r>
      <w:r w:rsidRPr="002F6E7E">
        <w:rPr>
          <w:rFonts w:ascii="Arial" w:hAnsi="Arial" w:hint="eastAsia"/>
          <w:szCs w:val="24"/>
          <w:rtl/>
        </w:rPr>
        <w:t>נספח</w:t>
      </w:r>
      <w:r w:rsidRPr="002F6E7E">
        <w:rPr>
          <w:rFonts w:ascii="Arial" w:hAnsi="Arial"/>
          <w:szCs w:val="24"/>
          <w:rtl/>
        </w:rPr>
        <w:t xml:space="preserve"> </w:t>
      </w:r>
      <w:r>
        <w:rPr>
          <w:rFonts w:ascii="Arial" w:hAnsi="Arial" w:hint="cs"/>
          <w:szCs w:val="24"/>
          <w:rtl/>
        </w:rPr>
        <w:t>טו' ואשר יגדיר המנב"ט עבור ביצוע העבודות נשוא הפרויקט, זאת על מנת לוודא כי תשמר סודיות המידע, בכל רמו הסיווג (ביטחוני ושאינו ביטחוני), גם על ידי המועסקים על ידי המציע בכל תצורות ההעסקה וכל העומדים עימו בקשר מקצועי הנוגע להתקשרות.</w:t>
      </w:r>
    </w:p>
    <w:p w:rsidR="00846CA9" w:rsidRPr="00314B9E" w:rsidRDefault="00697663" w:rsidP="00797F18">
      <w:pPr>
        <w:pStyle w:val="af1"/>
        <w:numPr>
          <w:ilvl w:val="1"/>
          <w:numId w:val="18"/>
        </w:numPr>
        <w:tabs>
          <w:tab w:val="num" w:pos="736"/>
        </w:tabs>
        <w:spacing w:line="360" w:lineRule="auto"/>
        <w:ind w:left="736" w:hanging="567"/>
        <w:jc w:val="both"/>
        <w:outlineLvl w:val="0"/>
        <w:rPr>
          <w:rFonts w:asciiTheme="majorBidi" w:hAnsiTheme="majorBidi"/>
          <w:szCs w:val="24"/>
          <w:rtl/>
        </w:rPr>
      </w:pPr>
      <w:r>
        <w:rPr>
          <w:rFonts w:asciiTheme="majorBidi" w:hAnsiTheme="majorBidi"/>
          <w:szCs w:val="24"/>
          <w:rtl/>
        </w:rPr>
        <w:t>הזוכה</w:t>
      </w:r>
      <w:r w:rsidR="005611F9" w:rsidRPr="00314B9E">
        <w:rPr>
          <w:rFonts w:asciiTheme="majorBidi" w:hAnsiTheme="majorBidi"/>
          <w:szCs w:val="24"/>
          <w:rtl/>
        </w:rPr>
        <w:t xml:space="preserve"> יציית להוראות המנב"ט כפי שיינתנו מפעם לפעם בכל עניין הקשור לביצוע </w:t>
      </w:r>
      <w:r w:rsidR="00C90766" w:rsidRPr="00314B9E">
        <w:rPr>
          <w:rFonts w:asciiTheme="majorBidi" w:hAnsiTheme="majorBidi"/>
          <w:szCs w:val="24"/>
          <w:rtl/>
        </w:rPr>
        <w:t>ההסכם שייחתם בעקבות הזכייה במכרז.</w:t>
      </w:r>
    </w:p>
    <w:p w:rsidR="00C51527" w:rsidRPr="00C51527" w:rsidRDefault="00C51527">
      <w:pPr>
        <w:bidi w:val="0"/>
        <w:rPr>
          <w:rFonts w:asciiTheme="majorBidi" w:hAnsiTheme="majorBidi"/>
          <w:sz w:val="28"/>
          <w:szCs w:val="28"/>
          <w:rtl/>
          <w:lang w:eastAsia="he-IL"/>
        </w:rPr>
      </w:pPr>
    </w:p>
    <w:p w:rsidR="00F22597" w:rsidRPr="00797F18" w:rsidRDefault="00F22597" w:rsidP="00797F18">
      <w:pPr>
        <w:pStyle w:val="af1"/>
        <w:numPr>
          <w:ilvl w:val="0"/>
          <w:numId w:val="18"/>
        </w:numPr>
        <w:spacing w:line="360" w:lineRule="auto"/>
        <w:jc w:val="both"/>
        <w:outlineLvl w:val="0"/>
        <w:rPr>
          <w:rFonts w:asciiTheme="majorBidi" w:hAnsiTheme="majorBidi"/>
          <w:b/>
          <w:bCs/>
          <w:sz w:val="28"/>
          <w:szCs w:val="28"/>
          <w:u w:val="single"/>
          <w:rtl/>
        </w:rPr>
      </w:pPr>
      <w:r w:rsidRPr="00797F18">
        <w:rPr>
          <w:rFonts w:asciiTheme="majorBidi" w:hAnsiTheme="majorBidi"/>
          <w:b/>
          <w:bCs/>
          <w:sz w:val="28"/>
          <w:szCs w:val="28"/>
          <w:u w:val="single"/>
          <w:rtl/>
        </w:rPr>
        <w:t>סמכות השיפוט</w:t>
      </w:r>
    </w:p>
    <w:p w:rsidR="00F22597" w:rsidRPr="00314B9E" w:rsidRDefault="00F22597" w:rsidP="00C51527">
      <w:pPr>
        <w:spacing w:line="360" w:lineRule="auto"/>
        <w:ind w:left="169"/>
        <w:jc w:val="both"/>
        <w:rPr>
          <w:rFonts w:asciiTheme="majorBidi" w:hAnsiTheme="majorBidi"/>
          <w:szCs w:val="24"/>
          <w:rtl/>
        </w:rPr>
      </w:pPr>
      <w:r w:rsidRPr="00314B9E">
        <w:rPr>
          <w:rFonts w:asciiTheme="majorBidi" w:hAnsiTheme="majorBidi"/>
          <w:szCs w:val="24"/>
          <w:rtl/>
        </w:rPr>
        <w:t xml:space="preserve">בהתאם לתקנה 2 לתקנות בתי משפט לעניינים מינהליים (סדרי דין), התשס"א – 2000, עתירה בקשר למכרז זה תוגש אך ורק לבתי המשפט המוסמכים </w:t>
      </w:r>
      <w:r w:rsidRPr="00314B9E">
        <w:rPr>
          <w:rFonts w:asciiTheme="majorBidi" w:hAnsiTheme="majorBidi"/>
          <w:b/>
          <w:bCs/>
          <w:szCs w:val="24"/>
          <w:rtl/>
        </w:rPr>
        <w:t>בירושלים</w:t>
      </w:r>
      <w:r w:rsidRPr="00314B9E">
        <w:rPr>
          <w:rFonts w:asciiTheme="majorBidi" w:hAnsiTheme="majorBidi"/>
          <w:szCs w:val="24"/>
          <w:rtl/>
        </w:rPr>
        <w:t xml:space="preserve">. </w:t>
      </w:r>
    </w:p>
    <w:p w:rsidR="00F22597" w:rsidRPr="00314B9E" w:rsidRDefault="00F22597" w:rsidP="00314B9E">
      <w:pPr>
        <w:spacing w:line="360" w:lineRule="auto"/>
        <w:ind w:left="311" w:hanging="425"/>
        <w:contextualSpacing/>
        <w:jc w:val="both"/>
        <w:rPr>
          <w:rFonts w:asciiTheme="majorBidi" w:hAnsiTheme="majorBidi"/>
          <w:szCs w:val="24"/>
          <w:rtl/>
        </w:rPr>
      </w:pPr>
    </w:p>
    <w:p w:rsidR="00F22597" w:rsidRPr="00314B9E" w:rsidRDefault="00F22597" w:rsidP="00797F18">
      <w:pPr>
        <w:numPr>
          <w:ilvl w:val="0"/>
          <w:numId w:val="18"/>
        </w:numPr>
        <w:spacing w:line="360" w:lineRule="auto"/>
        <w:ind w:left="169"/>
        <w:contextualSpacing/>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הליך שאלות ובקשות להבהרות</w:t>
      </w:r>
    </w:p>
    <w:p w:rsidR="00F22597" w:rsidRPr="00314B9E" w:rsidRDefault="00F22597" w:rsidP="00E05685">
      <w:pPr>
        <w:pStyle w:val="af1"/>
        <w:numPr>
          <w:ilvl w:val="1"/>
          <w:numId w:val="18"/>
        </w:numPr>
        <w:spacing w:line="360" w:lineRule="auto"/>
        <w:ind w:left="736" w:hanging="567"/>
        <w:jc w:val="both"/>
        <w:outlineLvl w:val="0"/>
        <w:rPr>
          <w:rFonts w:asciiTheme="majorBidi" w:hAnsiTheme="majorBidi"/>
          <w:szCs w:val="24"/>
          <w:rtl/>
        </w:rPr>
      </w:pPr>
      <w:r w:rsidRPr="00314B9E">
        <w:rPr>
          <w:rFonts w:asciiTheme="majorBidi" w:hAnsiTheme="majorBidi"/>
          <w:szCs w:val="24"/>
          <w:rtl/>
        </w:rPr>
        <w:t>ניתן להגיש שאלות ובקשות להבהרות בקשר למכרז זה,</w:t>
      </w:r>
      <w:r w:rsidR="008262D1">
        <w:rPr>
          <w:rFonts w:asciiTheme="majorBidi" w:hAnsiTheme="majorBidi"/>
          <w:szCs w:val="24"/>
          <w:rtl/>
        </w:rPr>
        <w:t xml:space="preserve"> </w:t>
      </w:r>
      <w:r w:rsidRPr="00314B9E">
        <w:rPr>
          <w:rFonts w:asciiTheme="majorBidi" w:hAnsiTheme="majorBidi"/>
          <w:szCs w:val="24"/>
          <w:rtl/>
        </w:rPr>
        <w:t xml:space="preserve">עד לתאריך </w:t>
      </w:r>
      <w:r w:rsidR="00E05685">
        <w:rPr>
          <w:rFonts w:asciiTheme="majorBidi" w:hAnsiTheme="majorBidi" w:hint="cs"/>
          <w:b/>
          <w:bCs/>
          <w:szCs w:val="24"/>
          <w:rtl/>
        </w:rPr>
        <w:t>31</w:t>
      </w:r>
      <w:r w:rsidR="00C23D15" w:rsidRPr="00C23D15">
        <w:rPr>
          <w:rFonts w:asciiTheme="majorBidi" w:hAnsiTheme="majorBidi" w:hint="cs"/>
          <w:b/>
          <w:bCs/>
          <w:szCs w:val="24"/>
          <w:rtl/>
        </w:rPr>
        <w:t>.7.2019</w:t>
      </w:r>
      <w:r w:rsidRPr="00C23D15">
        <w:rPr>
          <w:rFonts w:asciiTheme="majorBidi" w:hAnsiTheme="majorBidi"/>
          <w:b/>
          <w:bCs/>
          <w:szCs w:val="24"/>
          <w:rtl/>
        </w:rPr>
        <w:t xml:space="preserve"> בשעה 14:00.</w:t>
      </w:r>
      <w:r w:rsidRPr="00314B9E">
        <w:rPr>
          <w:rFonts w:asciiTheme="majorBidi" w:hAnsiTheme="majorBidi"/>
          <w:szCs w:val="24"/>
          <w:rtl/>
        </w:rPr>
        <w:t xml:space="preserve"> </w:t>
      </w:r>
    </w:p>
    <w:p w:rsidR="00F22597" w:rsidRPr="002F6E7E" w:rsidRDefault="00F22597" w:rsidP="002F6E7E">
      <w:pPr>
        <w:pStyle w:val="af1"/>
        <w:numPr>
          <w:ilvl w:val="1"/>
          <w:numId w:val="18"/>
        </w:numPr>
        <w:spacing w:line="360" w:lineRule="auto"/>
        <w:ind w:left="736" w:hanging="567"/>
        <w:jc w:val="both"/>
        <w:outlineLvl w:val="0"/>
        <w:rPr>
          <w:rFonts w:asciiTheme="majorBidi" w:hAnsiTheme="majorBidi"/>
          <w:szCs w:val="24"/>
          <w:rtl/>
        </w:rPr>
      </w:pPr>
      <w:r w:rsidRPr="002F6E7E">
        <w:rPr>
          <w:rFonts w:asciiTheme="majorBidi" w:hAnsiTheme="majorBidi"/>
          <w:szCs w:val="24"/>
          <w:rtl/>
        </w:rPr>
        <w:t>שאלות ובקשות כאמור יש להפנות ל</w:t>
      </w:r>
      <w:r w:rsidR="00C55555" w:rsidRPr="002F6E7E">
        <w:rPr>
          <w:rFonts w:asciiTheme="majorBidi" w:hAnsiTheme="majorBidi" w:hint="eastAsia"/>
          <w:szCs w:val="24"/>
          <w:rtl/>
        </w:rPr>
        <w:t>גב</w:t>
      </w:r>
      <w:r w:rsidR="00C55555" w:rsidRPr="002F6E7E">
        <w:rPr>
          <w:rFonts w:asciiTheme="majorBidi" w:hAnsiTheme="majorBidi"/>
          <w:szCs w:val="24"/>
          <w:rtl/>
        </w:rPr>
        <w:t xml:space="preserve">' </w:t>
      </w:r>
      <w:r w:rsidR="00C55555" w:rsidRPr="002F6E7E">
        <w:rPr>
          <w:rFonts w:asciiTheme="majorBidi" w:hAnsiTheme="majorBidi" w:hint="eastAsia"/>
          <w:szCs w:val="24"/>
          <w:rtl/>
        </w:rPr>
        <w:t>אילנה</w:t>
      </w:r>
      <w:r w:rsidR="00C55555" w:rsidRPr="002F6E7E">
        <w:rPr>
          <w:rFonts w:asciiTheme="majorBidi" w:hAnsiTheme="majorBidi"/>
          <w:szCs w:val="24"/>
          <w:rtl/>
        </w:rPr>
        <w:t xml:space="preserve"> </w:t>
      </w:r>
      <w:r w:rsidR="00C55555" w:rsidRPr="002F6E7E">
        <w:rPr>
          <w:rFonts w:asciiTheme="majorBidi" w:hAnsiTheme="majorBidi" w:hint="eastAsia"/>
          <w:szCs w:val="24"/>
          <w:rtl/>
        </w:rPr>
        <w:t>טמסוט</w:t>
      </w:r>
      <w:r w:rsidRPr="002F6E7E">
        <w:rPr>
          <w:rFonts w:asciiTheme="majorBidi" w:hAnsiTheme="majorBidi"/>
          <w:szCs w:val="24"/>
          <w:rtl/>
        </w:rPr>
        <w:t>, באמצעות דואר אלקטרוני שכתובתו:</w:t>
      </w:r>
      <w:r w:rsidR="00C51527" w:rsidRPr="002F6E7E">
        <w:rPr>
          <w:rFonts w:asciiTheme="majorBidi" w:hAnsiTheme="majorBidi"/>
          <w:szCs w:val="24"/>
          <w:rtl/>
        </w:rPr>
        <w:t xml:space="preserve"> </w:t>
      </w:r>
      <w:r w:rsidR="00C55555" w:rsidRPr="002F6E7E">
        <w:rPr>
          <w:rFonts w:asciiTheme="majorBidi" w:hAnsiTheme="majorBidi"/>
          <w:szCs w:val="24"/>
        </w:rPr>
        <w:t>itamsut@energy.gov.il</w:t>
      </w:r>
      <w:r w:rsidR="00C51527" w:rsidRPr="002F6E7E">
        <w:rPr>
          <w:rFonts w:asciiTheme="majorBidi" w:hAnsiTheme="majorBidi"/>
          <w:szCs w:val="24"/>
          <w:rtl/>
        </w:rPr>
        <w:t>,</w:t>
      </w:r>
      <w:r w:rsidRPr="002F6E7E">
        <w:rPr>
          <w:rFonts w:asciiTheme="majorBidi" w:hAnsiTheme="majorBidi"/>
          <w:szCs w:val="24"/>
          <w:rtl/>
        </w:rPr>
        <w:t xml:space="preserve"> במסמך </w:t>
      </w:r>
      <w:r w:rsidRPr="002F6E7E">
        <w:rPr>
          <w:rFonts w:asciiTheme="majorBidi" w:hAnsiTheme="majorBidi"/>
          <w:szCs w:val="24"/>
        </w:rPr>
        <w:t>WORD</w:t>
      </w:r>
      <w:r w:rsidRPr="002F6E7E">
        <w:rPr>
          <w:rFonts w:asciiTheme="majorBidi" w:hAnsiTheme="majorBidi"/>
          <w:szCs w:val="24"/>
          <w:rtl/>
        </w:rPr>
        <w:t xml:space="preserve"> בלבד. המשרד לא ישיב </w:t>
      </w:r>
      <w:r w:rsidR="00A60C55" w:rsidRPr="002F6E7E">
        <w:rPr>
          <w:rFonts w:asciiTheme="majorBidi" w:hAnsiTheme="majorBidi"/>
          <w:szCs w:val="24"/>
          <w:rtl/>
        </w:rPr>
        <w:t xml:space="preserve">על </w:t>
      </w:r>
      <w:r w:rsidRPr="002F6E7E">
        <w:rPr>
          <w:rFonts w:asciiTheme="majorBidi" w:hAnsiTheme="majorBidi"/>
          <w:szCs w:val="24"/>
          <w:rtl/>
        </w:rPr>
        <w:t xml:space="preserve">שאלות שיגיעו </w:t>
      </w:r>
      <w:r w:rsidR="00A60C55" w:rsidRPr="002F6E7E">
        <w:rPr>
          <w:rFonts w:asciiTheme="majorBidi" w:hAnsiTheme="majorBidi"/>
          <w:szCs w:val="24"/>
          <w:rtl/>
        </w:rPr>
        <w:t xml:space="preserve">אליו </w:t>
      </w:r>
      <w:r w:rsidRPr="002F6E7E">
        <w:rPr>
          <w:rFonts w:asciiTheme="majorBidi" w:hAnsiTheme="majorBidi"/>
          <w:szCs w:val="24"/>
          <w:rtl/>
        </w:rPr>
        <w:t xml:space="preserve">לאחר מועד זה. על הפונה חלה האחריות לוודא קבלת הדוא"ל ששלח, באמצעות טלפון שמספרו </w:t>
      </w:r>
      <w:r w:rsidR="00C55555" w:rsidRPr="002F6E7E">
        <w:rPr>
          <w:rFonts w:asciiTheme="majorBidi" w:hAnsiTheme="majorBidi"/>
          <w:szCs w:val="24"/>
          <w:cs/>
        </w:rPr>
        <w:t>‎</w:t>
      </w:r>
      <w:r w:rsidR="00C55555" w:rsidRPr="002F6E7E">
        <w:rPr>
          <w:rFonts w:asciiTheme="majorBidi" w:hAnsiTheme="majorBidi"/>
          <w:szCs w:val="24"/>
        </w:rPr>
        <w:t>074-7681764</w:t>
      </w:r>
      <w:r w:rsidR="00C55555" w:rsidRPr="002F6E7E">
        <w:rPr>
          <w:rFonts w:asciiTheme="majorBidi" w:hAnsiTheme="majorBidi"/>
          <w:szCs w:val="24"/>
          <w:rtl/>
        </w:rPr>
        <w:t>‏</w:t>
      </w:r>
      <w:r w:rsidRPr="002F6E7E">
        <w:rPr>
          <w:rFonts w:asciiTheme="majorBidi" w:hAnsiTheme="majorBidi"/>
          <w:szCs w:val="24"/>
          <w:rtl/>
        </w:rPr>
        <w:t>.</w:t>
      </w:r>
    </w:p>
    <w:p w:rsidR="00F22597" w:rsidRPr="00314B9E" w:rsidRDefault="00F22597" w:rsidP="00797F18">
      <w:pPr>
        <w:pStyle w:val="af1"/>
        <w:numPr>
          <w:ilvl w:val="1"/>
          <w:numId w:val="18"/>
        </w:numPr>
        <w:spacing w:line="360" w:lineRule="auto"/>
        <w:ind w:left="736" w:hanging="567"/>
        <w:jc w:val="both"/>
        <w:outlineLvl w:val="0"/>
        <w:rPr>
          <w:rFonts w:asciiTheme="majorBidi" w:hAnsiTheme="majorBidi"/>
          <w:szCs w:val="24"/>
          <w:rtl/>
        </w:rPr>
      </w:pPr>
      <w:r w:rsidRPr="00314B9E">
        <w:rPr>
          <w:rFonts w:asciiTheme="majorBidi" w:hAnsiTheme="majorBidi"/>
          <w:szCs w:val="24"/>
          <w:rtl/>
        </w:rPr>
        <w:t>להלן תיאור המבנה להגשה של שאלות ובקשות הבהרה:</w:t>
      </w:r>
    </w:p>
    <w:tbl>
      <w:tblPr>
        <w:tblStyle w:val="1fb"/>
        <w:bidiVisual/>
        <w:tblW w:w="8080" w:type="dxa"/>
        <w:tblInd w:w="729" w:type="dxa"/>
        <w:tblLook w:val="04A0" w:firstRow="1" w:lastRow="0" w:firstColumn="1" w:lastColumn="0" w:noHBand="0" w:noVBand="1"/>
      </w:tblPr>
      <w:tblGrid>
        <w:gridCol w:w="1417"/>
        <w:gridCol w:w="993"/>
        <w:gridCol w:w="2409"/>
        <w:gridCol w:w="3261"/>
      </w:tblGrid>
      <w:tr w:rsidR="005C206F" w:rsidRPr="00314B9E" w:rsidTr="00F813C2">
        <w:tc>
          <w:tcPr>
            <w:tcW w:w="1417" w:type="dxa"/>
            <w:shd w:val="clear" w:color="auto" w:fill="D9D9D9" w:themeFill="background1" w:themeFillShade="D9"/>
          </w:tcPr>
          <w:p w:rsidR="005C206F" w:rsidRPr="00314B9E" w:rsidDel="001A33A9" w:rsidRDefault="005C206F" w:rsidP="005C206F">
            <w:pPr>
              <w:tabs>
                <w:tab w:val="left" w:pos="8617"/>
              </w:tabs>
              <w:spacing w:line="360" w:lineRule="auto"/>
              <w:jc w:val="center"/>
              <w:rPr>
                <w:rFonts w:asciiTheme="majorBidi" w:hAnsiTheme="majorBidi"/>
                <w:szCs w:val="24"/>
                <w:rtl/>
              </w:rPr>
            </w:pPr>
            <w:r w:rsidRPr="00314B9E">
              <w:rPr>
                <w:rFonts w:asciiTheme="majorBidi" w:hAnsiTheme="majorBidi"/>
                <w:szCs w:val="24"/>
                <w:rtl/>
              </w:rPr>
              <w:t>עמ</w:t>
            </w:r>
            <w:r>
              <w:rPr>
                <w:rFonts w:asciiTheme="majorBidi" w:hAnsiTheme="majorBidi" w:hint="cs"/>
                <w:szCs w:val="24"/>
                <w:rtl/>
              </w:rPr>
              <w:t>' ב</w:t>
            </w:r>
            <w:r w:rsidRPr="00314B9E">
              <w:rPr>
                <w:rFonts w:asciiTheme="majorBidi" w:hAnsiTheme="majorBidi"/>
                <w:szCs w:val="24"/>
                <w:rtl/>
              </w:rPr>
              <w:t>מסמכי המכרז</w:t>
            </w:r>
          </w:p>
        </w:tc>
        <w:tc>
          <w:tcPr>
            <w:tcW w:w="993" w:type="dxa"/>
            <w:shd w:val="clear" w:color="auto" w:fill="D9D9D9" w:themeFill="background1" w:themeFillShade="D9"/>
          </w:tcPr>
          <w:p w:rsidR="005C206F" w:rsidRPr="00314B9E" w:rsidRDefault="005C206F" w:rsidP="005C206F">
            <w:pPr>
              <w:tabs>
                <w:tab w:val="left" w:pos="8617"/>
              </w:tabs>
              <w:spacing w:line="360" w:lineRule="auto"/>
              <w:jc w:val="center"/>
              <w:rPr>
                <w:rFonts w:asciiTheme="majorBidi" w:hAnsiTheme="majorBidi"/>
                <w:szCs w:val="24"/>
                <w:rtl/>
              </w:rPr>
            </w:pPr>
            <w:r>
              <w:rPr>
                <w:rFonts w:asciiTheme="majorBidi" w:hAnsiTheme="majorBidi"/>
                <w:szCs w:val="24"/>
                <w:rtl/>
              </w:rPr>
              <w:t>מס</w:t>
            </w:r>
            <w:r>
              <w:rPr>
                <w:rFonts w:asciiTheme="majorBidi" w:hAnsiTheme="majorBidi" w:hint="cs"/>
                <w:szCs w:val="24"/>
                <w:rtl/>
              </w:rPr>
              <w:t>'</w:t>
            </w:r>
            <w:r w:rsidRPr="00314B9E">
              <w:rPr>
                <w:rFonts w:asciiTheme="majorBidi" w:hAnsiTheme="majorBidi"/>
                <w:szCs w:val="24"/>
                <w:rtl/>
              </w:rPr>
              <w:t xml:space="preserve"> סעיף</w:t>
            </w:r>
          </w:p>
        </w:tc>
        <w:tc>
          <w:tcPr>
            <w:tcW w:w="2409" w:type="dxa"/>
            <w:shd w:val="clear" w:color="auto" w:fill="D9D9D9" w:themeFill="background1" w:themeFillShade="D9"/>
          </w:tcPr>
          <w:p w:rsidR="005C206F" w:rsidRPr="00314B9E" w:rsidRDefault="005C206F" w:rsidP="005C206F">
            <w:pPr>
              <w:tabs>
                <w:tab w:val="left" w:pos="8617"/>
              </w:tabs>
              <w:spacing w:line="360" w:lineRule="auto"/>
              <w:jc w:val="center"/>
              <w:rPr>
                <w:rFonts w:asciiTheme="majorBidi" w:hAnsiTheme="majorBidi"/>
                <w:szCs w:val="24"/>
                <w:rtl/>
              </w:rPr>
            </w:pPr>
            <w:r w:rsidRPr="00314B9E">
              <w:rPr>
                <w:rFonts w:asciiTheme="majorBidi" w:hAnsiTheme="majorBidi"/>
                <w:szCs w:val="24"/>
                <w:rtl/>
              </w:rPr>
              <w:t>פירוט השאלה / בקשת ההבהרה</w:t>
            </w:r>
          </w:p>
        </w:tc>
        <w:tc>
          <w:tcPr>
            <w:tcW w:w="3261" w:type="dxa"/>
            <w:shd w:val="clear" w:color="auto" w:fill="D9D9D9" w:themeFill="background1" w:themeFillShade="D9"/>
          </w:tcPr>
          <w:p w:rsidR="005C206F" w:rsidRPr="00314B9E" w:rsidRDefault="005C206F" w:rsidP="005C206F">
            <w:pPr>
              <w:tabs>
                <w:tab w:val="left" w:pos="8617"/>
              </w:tabs>
              <w:spacing w:line="360" w:lineRule="auto"/>
              <w:jc w:val="center"/>
              <w:rPr>
                <w:rFonts w:asciiTheme="majorBidi" w:hAnsiTheme="majorBidi"/>
                <w:szCs w:val="24"/>
                <w:rtl/>
              </w:rPr>
            </w:pPr>
            <w:r>
              <w:rPr>
                <w:rFonts w:asciiTheme="majorBidi" w:hAnsiTheme="majorBidi" w:hint="cs"/>
                <w:szCs w:val="24"/>
                <w:rtl/>
              </w:rPr>
              <w:t>תשובות הבהרה</w:t>
            </w:r>
          </w:p>
        </w:tc>
      </w:tr>
      <w:tr w:rsidR="005C206F" w:rsidRPr="00314B9E" w:rsidTr="005C206F">
        <w:tc>
          <w:tcPr>
            <w:tcW w:w="1417" w:type="dxa"/>
          </w:tcPr>
          <w:p w:rsidR="005C206F" w:rsidRPr="00314B9E" w:rsidRDefault="005C206F" w:rsidP="00314B9E">
            <w:pPr>
              <w:tabs>
                <w:tab w:val="left" w:pos="8617"/>
              </w:tabs>
              <w:spacing w:line="360" w:lineRule="auto"/>
              <w:jc w:val="both"/>
              <w:rPr>
                <w:rFonts w:asciiTheme="majorBidi" w:hAnsiTheme="majorBidi"/>
                <w:szCs w:val="24"/>
                <w:rtl/>
              </w:rPr>
            </w:pPr>
          </w:p>
        </w:tc>
        <w:tc>
          <w:tcPr>
            <w:tcW w:w="993" w:type="dxa"/>
          </w:tcPr>
          <w:p w:rsidR="005C206F" w:rsidRPr="00314B9E" w:rsidRDefault="005C206F" w:rsidP="00314B9E">
            <w:pPr>
              <w:tabs>
                <w:tab w:val="left" w:pos="8617"/>
              </w:tabs>
              <w:spacing w:line="360" w:lineRule="auto"/>
              <w:jc w:val="both"/>
              <w:rPr>
                <w:rFonts w:asciiTheme="majorBidi" w:hAnsiTheme="majorBidi"/>
                <w:szCs w:val="24"/>
                <w:rtl/>
              </w:rPr>
            </w:pPr>
          </w:p>
        </w:tc>
        <w:tc>
          <w:tcPr>
            <w:tcW w:w="2409" w:type="dxa"/>
          </w:tcPr>
          <w:p w:rsidR="005C206F" w:rsidRPr="00314B9E" w:rsidRDefault="005C206F" w:rsidP="00314B9E">
            <w:pPr>
              <w:tabs>
                <w:tab w:val="left" w:pos="8617"/>
              </w:tabs>
              <w:spacing w:line="360" w:lineRule="auto"/>
              <w:jc w:val="both"/>
              <w:rPr>
                <w:rFonts w:asciiTheme="majorBidi" w:hAnsiTheme="majorBidi"/>
                <w:szCs w:val="24"/>
                <w:rtl/>
              </w:rPr>
            </w:pPr>
          </w:p>
        </w:tc>
        <w:tc>
          <w:tcPr>
            <w:tcW w:w="3261" w:type="dxa"/>
          </w:tcPr>
          <w:p w:rsidR="005C206F" w:rsidRPr="00314B9E" w:rsidRDefault="005C206F" w:rsidP="00314B9E">
            <w:pPr>
              <w:tabs>
                <w:tab w:val="left" w:pos="8617"/>
              </w:tabs>
              <w:spacing w:line="360" w:lineRule="auto"/>
              <w:jc w:val="both"/>
              <w:rPr>
                <w:rFonts w:asciiTheme="majorBidi" w:hAnsiTheme="majorBidi"/>
                <w:szCs w:val="24"/>
                <w:rtl/>
              </w:rPr>
            </w:pPr>
          </w:p>
        </w:tc>
      </w:tr>
      <w:tr w:rsidR="00C23D15" w:rsidRPr="00314B9E" w:rsidTr="005C206F">
        <w:tc>
          <w:tcPr>
            <w:tcW w:w="1417" w:type="dxa"/>
          </w:tcPr>
          <w:p w:rsidR="00C23D15" w:rsidRPr="00314B9E" w:rsidRDefault="00C23D15" w:rsidP="00314B9E">
            <w:pPr>
              <w:tabs>
                <w:tab w:val="left" w:pos="8617"/>
              </w:tabs>
              <w:spacing w:line="360" w:lineRule="auto"/>
              <w:jc w:val="both"/>
              <w:rPr>
                <w:rFonts w:asciiTheme="majorBidi" w:hAnsiTheme="majorBidi"/>
                <w:szCs w:val="24"/>
                <w:rtl/>
              </w:rPr>
            </w:pPr>
          </w:p>
        </w:tc>
        <w:tc>
          <w:tcPr>
            <w:tcW w:w="993" w:type="dxa"/>
          </w:tcPr>
          <w:p w:rsidR="00C23D15" w:rsidRPr="00314B9E" w:rsidRDefault="00C23D15" w:rsidP="00314B9E">
            <w:pPr>
              <w:tabs>
                <w:tab w:val="left" w:pos="8617"/>
              </w:tabs>
              <w:spacing w:line="360" w:lineRule="auto"/>
              <w:jc w:val="both"/>
              <w:rPr>
                <w:rFonts w:asciiTheme="majorBidi" w:hAnsiTheme="majorBidi"/>
                <w:szCs w:val="24"/>
                <w:rtl/>
              </w:rPr>
            </w:pPr>
          </w:p>
        </w:tc>
        <w:tc>
          <w:tcPr>
            <w:tcW w:w="2409" w:type="dxa"/>
          </w:tcPr>
          <w:p w:rsidR="00C23D15" w:rsidRPr="00314B9E" w:rsidRDefault="00C23D15" w:rsidP="00314B9E">
            <w:pPr>
              <w:tabs>
                <w:tab w:val="left" w:pos="8617"/>
              </w:tabs>
              <w:spacing w:line="360" w:lineRule="auto"/>
              <w:jc w:val="both"/>
              <w:rPr>
                <w:rFonts w:asciiTheme="majorBidi" w:hAnsiTheme="majorBidi"/>
                <w:szCs w:val="24"/>
                <w:rtl/>
              </w:rPr>
            </w:pPr>
          </w:p>
        </w:tc>
        <w:tc>
          <w:tcPr>
            <w:tcW w:w="3261" w:type="dxa"/>
          </w:tcPr>
          <w:p w:rsidR="00C23D15" w:rsidRPr="00314B9E" w:rsidRDefault="00C23D15" w:rsidP="00314B9E">
            <w:pPr>
              <w:tabs>
                <w:tab w:val="left" w:pos="8617"/>
              </w:tabs>
              <w:spacing w:line="360" w:lineRule="auto"/>
              <w:jc w:val="both"/>
              <w:rPr>
                <w:rFonts w:asciiTheme="majorBidi" w:hAnsiTheme="majorBidi"/>
                <w:szCs w:val="24"/>
                <w:rtl/>
              </w:rPr>
            </w:pPr>
          </w:p>
        </w:tc>
      </w:tr>
    </w:tbl>
    <w:p w:rsidR="00A025BE" w:rsidRPr="00314B9E" w:rsidRDefault="00A025BE" w:rsidP="00314B9E">
      <w:pPr>
        <w:tabs>
          <w:tab w:val="left" w:pos="8958"/>
        </w:tabs>
        <w:spacing w:line="360" w:lineRule="auto"/>
        <w:jc w:val="both"/>
        <w:rPr>
          <w:rFonts w:asciiTheme="majorBidi" w:hAnsiTheme="majorBidi"/>
          <w:szCs w:val="24"/>
        </w:rPr>
      </w:pPr>
    </w:p>
    <w:p w:rsidR="00F22597" w:rsidRPr="00314B9E" w:rsidRDefault="00F22597" w:rsidP="00E05685">
      <w:pPr>
        <w:pStyle w:val="af1"/>
        <w:numPr>
          <w:ilvl w:val="1"/>
          <w:numId w:val="18"/>
        </w:numPr>
        <w:spacing w:line="360" w:lineRule="auto"/>
        <w:ind w:left="736" w:hanging="567"/>
        <w:jc w:val="both"/>
        <w:outlineLvl w:val="0"/>
        <w:rPr>
          <w:rFonts w:asciiTheme="majorBidi" w:hAnsiTheme="majorBidi"/>
          <w:szCs w:val="24"/>
          <w:rtl/>
        </w:rPr>
      </w:pPr>
      <w:r w:rsidRPr="00314B9E">
        <w:rPr>
          <w:rFonts w:asciiTheme="majorBidi" w:hAnsiTheme="majorBidi"/>
          <w:szCs w:val="24"/>
          <w:rtl/>
        </w:rPr>
        <w:t>ריכוז השאלות והתשובות יפורסמו באתר הרכש הממשלתי ובאתר האינטרנט של המשרד החל מיום</w:t>
      </w:r>
      <w:r w:rsidR="008262D1">
        <w:rPr>
          <w:rFonts w:asciiTheme="majorBidi" w:hAnsiTheme="majorBidi"/>
          <w:szCs w:val="24"/>
          <w:rtl/>
        </w:rPr>
        <w:t xml:space="preserve"> </w:t>
      </w:r>
      <w:r w:rsidR="00E05685">
        <w:rPr>
          <w:rFonts w:asciiTheme="majorBidi" w:hAnsiTheme="majorBidi" w:hint="cs"/>
          <w:b/>
          <w:bCs/>
          <w:szCs w:val="24"/>
          <w:rtl/>
        </w:rPr>
        <w:t>14</w:t>
      </w:r>
      <w:r w:rsidR="00C23D15" w:rsidRPr="00C23D15">
        <w:rPr>
          <w:rFonts w:asciiTheme="majorBidi" w:hAnsiTheme="majorBidi" w:hint="cs"/>
          <w:b/>
          <w:bCs/>
          <w:szCs w:val="24"/>
          <w:rtl/>
        </w:rPr>
        <w:t>.8.2019</w:t>
      </w:r>
      <w:r w:rsidR="00D22A8D">
        <w:rPr>
          <w:rFonts w:asciiTheme="majorBidi" w:hAnsiTheme="majorBidi" w:hint="cs"/>
          <w:szCs w:val="24"/>
          <w:rtl/>
        </w:rPr>
        <w:t>,</w:t>
      </w:r>
      <w:r w:rsidR="00D22A8D" w:rsidRPr="00314B9E">
        <w:rPr>
          <w:rFonts w:asciiTheme="majorBidi" w:hAnsiTheme="majorBidi"/>
          <w:szCs w:val="24"/>
          <w:rtl/>
        </w:rPr>
        <w:t xml:space="preserve"> </w:t>
      </w:r>
      <w:r w:rsidRPr="00314B9E">
        <w:rPr>
          <w:rFonts w:asciiTheme="majorBidi" w:hAnsiTheme="majorBidi"/>
          <w:szCs w:val="24"/>
          <w:rtl/>
        </w:rPr>
        <w:t>והן יהוו חלק בלתי נפרד ממסמכי המכרז ויחייבו את כל המציעים.</w:t>
      </w:r>
    </w:p>
    <w:p w:rsidR="00971040" w:rsidRPr="00314B9E" w:rsidRDefault="00F22597" w:rsidP="00797F18">
      <w:pPr>
        <w:pStyle w:val="af1"/>
        <w:numPr>
          <w:ilvl w:val="1"/>
          <w:numId w:val="18"/>
        </w:numPr>
        <w:spacing w:line="360" w:lineRule="auto"/>
        <w:ind w:left="736" w:hanging="567"/>
        <w:jc w:val="both"/>
        <w:outlineLvl w:val="0"/>
        <w:rPr>
          <w:rFonts w:asciiTheme="majorBidi" w:hAnsiTheme="majorBidi"/>
          <w:szCs w:val="24"/>
          <w:rtl/>
        </w:rPr>
      </w:pPr>
      <w:r w:rsidRPr="00314B9E">
        <w:rPr>
          <w:rFonts w:asciiTheme="majorBidi" w:hAnsiTheme="majorBidi"/>
          <w:szCs w:val="24"/>
          <w:rtl/>
        </w:rPr>
        <w:t>המשרד שומר לעצמו את הזכות להימנע מלהשיב לגופה של שאלה אם ימצא כי מתן מענה לשאלה עלול לסכל או לפגוע בהליך המכרז או בתכליתו.</w:t>
      </w:r>
    </w:p>
    <w:p w:rsidR="00D22A8D" w:rsidRDefault="00D22A8D" w:rsidP="00314B9E">
      <w:pPr>
        <w:tabs>
          <w:tab w:val="left" w:pos="6185"/>
          <w:tab w:val="left" w:pos="6752"/>
        </w:tabs>
        <w:spacing w:line="360" w:lineRule="auto"/>
        <w:rPr>
          <w:rFonts w:asciiTheme="majorBidi" w:hAnsiTheme="majorBidi"/>
          <w:szCs w:val="24"/>
          <w:rtl/>
        </w:rPr>
      </w:pPr>
    </w:p>
    <w:p w:rsidR="00C51527" w:rsidRDefault="00C51527" w:rsidP="00314B9E">
      <w:pPr>
        <w:tabs>
          <w:tab w:val="left" w:pos="6185"/>
          <w:tab w:val="left" w:pos="6752"/>
        </w:tabs>
        <w:spacing w:line="360" w:lineRule="auto"/>
        <w:rPr>
          <w:rFonts w:asciiTheme="majorBidi" w:hAnsiTheme="majorBidi"/>
          <w:szCs w:val="24"/>
          <w:rtl/>
        </w:rPr>
      </w:pPr>
    </w:p>
    <w:p w:rsidR="006C06CA" w:rsidRDefault="006C06CA" w:rsidP="00314B9E">
      <w:pPr>
        <w:tabs>
          <w:tab w:val="left" w:pos="6185"/>
          <w:tab w:val="left" w:pos="6752"/>
        </w:tabs>
        <w:spacing w:line="360" w:lineRule="auto"/>
        <w:rPr>
          <w:rFonts w:asciiTheme="majorBidi" w:hAnsiTheme="majorBidi"/>
          <w:b/>
          <w:bCs/>
          <w:szCs w:val="24"/>
          <w:rtl/>
        </w:rPr>
      </w:pPr>
      <w:r w:rsidRPr="00314B9E">
        <w:rPr>
          <w:rFonts w:asciiTheme="majorBidi" w:hAnsiTheme="majorBidi"/>
          <w:szCs w:val="24"/>
          <w:rtl/>
        </w:rPr>
        <w:tab/>
      </w:r>
      <w:r w:rsidRPr="00314B9E">
        <w:rPr>
          <w:rFonts w:asciiTheme="majorBidi" w:hAnsiTheme="majorBidi"/>
          <w:b/>
          <w:bCs/>
          <w:szCs w:val="24"/>
          <w:rtl/>
        </w:rPr>
        <w:t xml:space="preserve"> ב ב</w:t>
      </w:r>
      <w:r w:rsidR="00D22A8D">
        <w:rPr>
          <w:rFonts w:asciiTheme="majorBidi" w:hAnsiTheme="majorBidi" w:hint="cs"/>
          <w:b/>
          <w:bCs/>
          <w:szCs w:val="24"/>
          <w:rtl/>
        </w:rPr>
        <w:t xml:space="preserve"> </w:t>
      </w:r>
      <w:r w:rsidRPr="00314B9E">
        <w:rPr>
          <w:rFonts w:asciiTheme="majorBidi" w:hAnsiTheme="majorBidi"/>
          <w:b/>
          <w:bCs/>
          <w:szCs w:val="24"/>
          <w:rtl/>
        </w:rPr>
        <w:t>ר כ ה,</w:t>
      </w:r>
    </w:p>
    <w:p w:rsidR="00C23D15" w:rsidRPr="00314B9E" w:rsidRDefault="00C23D15" w:rsidP="00314B9E">
      <w:pPr>
        <w:tabs>
          <w:tab w:val="left" w:pos="6185"/>
          <w:tab w:val="left" w:pos="6752"/>
        </w:tabs>
        <w:spacing w:line="360" w:lineRule="auto"/>
        <w:rPr>
          <w:rFonts w:asciiTheme="majorBidi" w:hAnsiTheme="majorBidi"/>
          <w:b/>
          <w:bCs/>
          <w:szCs w:val="24"/>
          <w:rtl/>
        </w:rPr>
      </w:pPr>
    </w:p>
    <w:p w:rsidR="00E70206" w:rsidRDefault="00C23D15" w:rsidP="00C23D15">
      <w:pPr>
        <w:bidi w:val="0"/>
        <w:rPr>
          <w:rFonts w:asciiTheme="majorBidi" w:hAnsiTheme="majorBidi"/>
          <w:b/>
          <w:bCs/>
          <w:szCs w:val="24"/>
          <w:rtl/>
        </w:rPr>
      </w:pPr>
      <w:r>
        <w:rPr>
          <w:rFonts w:asciiTheme="majorBidi" w:hAnsiTheme="majorBidi"/>
          <w:b/>
          <w:bCs/>
          <w:szCs w:val="24"/>
          <w:rtl/>
        </w:rPr>
        <w:t xml:space="preserve">  </w:t>
      </w:r>
      <w:r w:rsidR="006C06CA" w:rsidRPr="00314B9E">
        <w:rPr>
          <w:rFonts w:asciiTheme="majorBidi" w:hAnsiTheme="majorBidi"/>
          <w:b/>
          <w:bCs/>
          <w:szCs w:val="24"/>
          <w:rtl/>
        </w:rPr>
        <w:t xml:space="preserve">ועדת </w:t>
      </w:r>
      <w:r w:rsidR="00205953" w:rsidRPr="00314B9E">
        <w:rPr>
          <w:rFonts w:asciiTheme="majorBidi" w:hAnsiTheme="majorBidi"/>
          <w:b/>
          <w:bCs/>
          <w:szCs w:val="24"/>
          <w:rtl/>
        </w:rPr>
        <w:t>ה</w:t>
      </w:r>
      <w:r w:rsidR="006C06CA" w:rsidRPr="00314B9E">
        <w:rPr>
          <w:rFonts w:asciiTheme="majorBidi" w:hAnsiTheme="majorBidi"/>
          <w:b/>
          <w:bCs/>
          <w:szCs w:val="24"/>
          <w:rtl/>
        </w:rPr>
        <w:t>מכרזים</w:t>
      </w:r>
    </w:p>
    <w:p w:rsidR="00E70206" w:rsidRDefault="00E70206" w:rsidP="00314B9E">
      <w:pPr>
        <w:bidi w:val="0"/>
        <w:rPr>
          <w:rFonts w:asciiTheme="majorBidi" w:hAnsiTheme="majorBidi"/>
          <w:b/>
          <w:bCs/>
          <w:szCs w:val="24"/>
          <w:rtl/>
        </w:rPr>
      </w:pPr>
    </w:p>
    <w:p w:rsidR="00E70206" w:rsidRDefault="00E70206" w:rsidP="00314B9E">
      <w:pPr>
        <w:bidi w:val="0"/>
        <w:rPr>
          <w:rFonts w:asciiTheme="majorBidi" w:hAnsiTheme="majorBidi"/>
          <w:b/>
          <w:bCs/>
          <w:szCs w:val="24"/>
          <w:rtl/>
        </w:rPr>
      </w:pPr>
    </w:p>
    <w:p w:rsidR="00E70206" w:rsidRDefault="00E70206" w:rsidP="00314B9E">
      <w:pPr>
        <w:bidi w:val="0"/>
        <w:rPr>
          <w:rFonts w:asciiTheme="majorBidi" w:hAnsiTheme="majorBidi"/>
          <w:b/>
          <w:bCs/>
          <w:szCs w:val="24"/>
          <w:rtl/>
        </w:rPr>
      </w:pPr>
    </w:p>
    <w:p w:rsidR="00E70206" w:rsidRDefault="00E70206" w:rsidP="00314B9E">
      <w:pPr>
        <w:bidi w:val="0"/>
        <w:rPr>
          <w:rFonts w:asciiTheme="majorBidi" w:hAnsiTheme="majorBidi"/>
          <w:b/>
          <w:bCs/>
          <w:szCs w:val="24"/>
          <w:rtl/>
        </w:rPr>
      </w:pPr>
    </w:p>
    <w:p w:rsidR="00E70206" w:rsidRDefault="00E70206" w:rsidP="00314B9E">
      <w:pPr>
        <w:bidi w:val="0"/>
        <w:rPr>
          <w:rFonts w:asciiTheme="majorBidi" w:hAnsiTheme="majorBidi"/>
          <w:b/>
          <w:bCs/>
          <w:szCs w:val="24"/>
          <w:rtl/>
        </w:rPr>
      </w:pPr>
    </w:p>
    <w:p w:rsidR="00E70206" w:rsidRDefault="00E70206" w:rsidP="00314B9E">
      <w:pPr>
        <w:bidi w:val="0"/>
        <w:rPr>
          <w:rFonts w:asciiTheme="majorBidi" w:hAnsiTheme="majorBidi"/>
          <w:b/>
          <w:bCs/>
          <w:szCs w:val="24"/>
          <w:rtl/>
        </w:rPr>
      </w:pPr>
    </w:p>
    <w:p w:rsidR="00E70206" w:rsidRDefault="00E70206" w:rsidP="00314B9E">
      <w:pPr>
        <w:bidi w:val="0"/>
        <w:rPr>
          <w:rFonts w:asciiTheme="majorBidi" w:hAnsiTheme="majorBidi"/>
          <w:b/>
          <w:bCs/>
          <w:szCs w:val="24"/>
          <w:rtl/>
        </w:rPr>
      </w:pPr>
    </w:p>
    <w:p w:rsidR="00E70206" w:rsidRDefault="00E70206" w:rsidP="00314B9E">
      <w:pPr>
        <w:bidi w:val="0"/>
        <w:rPr>
          <w:rFonts w:asciiTheme="majorBidi" w:hAnsiTheme="majorBidi"/>
          <w:b/>
          <w:bCs/>
          <w:szCs w:val="24"/>
          <w:rtl/>
        </w:rPr>
      </w:pPr>
    </w:p>
    <w:p w:rsidR="00E70206" w:rsidRDefault="00E70206" w:rsidP="00314B9E">
      <w:pPr>
        <w:bidi w:val="0"/>
        <w:rPr>
          <w:rFonts w:asciiTheme="majorBidi" w:hAnsiTheme="majorBidi"/>
          <w:b/>
          <w:bCs/>
          <w:szCs w:val="24"/>
          <w:rtl/>
        </w:rPr>
      </w:pPr>
    </w:p>
    <w:p w:rsidR="00BC5E3A" w:rsidRDefault="00BC5E3A" w:rsidP="005A1D4D">
      <w:pPr>
        <w:bidi w:val="0"/>
        <w:rPr>
          <w:rFonts w:asciiTheme="majorBidi" w:hAnsiTheme="majorBidi"/>
          <w:b/>
          <w:bCs/>
          <w:szCs w:val="24"/>
          <w:rtl/>
        </w:rPr>
      </w:pPr>
    </w:p>
    <w:p w:rsidR="00BC5E3A" w:rsidRDefault="00BC5E3A" w:rsidP="005A1D4D">
      <w:pPr>
        <w:bidi w:val="0"/>
        <w:rPr>
          <w:rFonts w:asciiTheme="majorBidi" w:hAnsiTheme="majorBidi"/>
          <w:b/>
          <w:bCs/>
          <w:szCs w:val="24"/>
          <w:rtl/>
        </w:rPr>
      </w:pPr>
    </w:p>
    <w:p w:rsidR="00BC5E3A" w:rsidRDefault="00BC5E3A" w:rsidP="005A1D4D">
      <w:pPr>
        <w:bidi w:val="0"/>
        <w:rPr>
          <w:rFonts w:asciiTheme="majorBidi" w:hAnsiTheme="majorBidi"/>
          <w:b/>
          <w:bCs/>
          <w:szCs w:val="24"/>
          <w:rtl/>
        </w:rPr>
      </w:pPr>
    </w:p>
    <w:p w:rsidR="00BC5E3A" w:rsidRDefault="00BC5E3A" w:rsidP="005A1D4D">
      <w:pPr>
        <w:bidi w:val="0"/>
        <w:rPr>
          <w:rFonts w:asciiTheme="majorBidi" w:hAnsiTheme="majorBidi"/>
          <w:b/>
          <w:bCs/>
          <w:szCs w:val="24"/>
          <w:rtl/>
        </w:rPr>
      </w:pPr>
    </w:p>
    <w:p w:rsidR="00797F18" w:rsidRDefault="00797F18" w:rsidP="00797F18">
      <w:pPr>
        <w:bidi w:val="0"/>
        <w:rPr>
          <w:rFonts w:asciiTheme="majorBidi" w:hAnsiTheme="majorBidi"/>
          <w:b/>
          <w:bCs/>
          <w:szCs w:val="24"/>
        </w:rPr>
      </w:pPr>
    </w:p>
    <w:p w:rsidR="00797F18" w:rsidRDefault="00797F18" w:rsidP="00797F18">
      <w:pPr>
        <w:bidi w:val="0"/>
        <w:rPr>
          <w:rFonts w:asciiTheme="majorBidi" w:hAnsiTheme="majorBidi"/>
          <w:b/>
          <w:bCs/>
          <w:szCs w:val="24"/>
        </w:rPr>
      </w:pPr>
    </w:p>
    <w:p w:rsidR="00797F18" w:rsidRDefault="00797F18" w:rsidP="00797F18">
      <w:pPr>
        <w:bidi w:val="0"/>
        <w:rPr>
          <w:rFonts w:asciiTheme="majorBidi" w:hAnsiTheme="majorBidi"/>
          <w:b/>
          <w:bCs/>
          <w:szCs w:val="24"/>
          <w:rtl/>
        </w:rPr>
      </w:pPr>
    </w:p>
    <w:p w:rsidR="00BC5E3A" w:rsidRDefault="00BC5E3A" w:rsidP="005A1D4D">
      <w:pPr>
        <w:bidi w:val="0"/>
        <w:rPr>
          <w:rFonts w:asciiTheme="majorBidi" w:hAnsiTheme="majorBidi"/>
          <w:b/>
          <w:bCs/>
          <w:szCs w:val="24"/>
          <w:rtl/>
        </w:rPr>
      </w:pPr>
    </w:p>
    <w:p w:rsidR="00BC5E3A" w:rsidRDefault="00BC5E3A" w:rsidP="005A1D4D">
      <w:pPr>
        <w:bidi w:val="0"/>
        <w:rPr>
          <w:rFonts w:asciiTheme="majorBidi" w:hAnsiTheme="majorBidi"/>
          <w:b/>
          <w:bCs/>
          <w:szCs w:val="24"/>
          <w:rtl/>
        </w:rPr>
      </w:pPr>
    </w:p>
    <w:p w:rsidR="00BC5E3A" w:rsidRDefault="00BC5E3A" w:rsidP="005A1D4D">
      <w:pPr>
        <w:bidi w:val="0"/>
        <w:rPr>
          <w:rFonts w:asciiTheme="majorBidi" w:hAnsiTheme="majorBidi"/>
          <w:b/>
          <w:bCs/>
          <w:szCs w:val="24"/>
          <w:rtl/>
        </w:rPr>
      </w:pPr>
    </w:p>
    <w:p w:rsidR="00BC5E3A" w:rsidRDefault="00BC5E3A" w:rsidP="005A1D4D">
      <w:pPr>
        <w:bidi w:val="0"/>
        <w:rPr>
          <w:rFonts w:asciiTheme="majorBidi" w:hAnsiTheme="majorBidi"/>
          <w:b/>
          <w:bCs/>
          <w:szCs w:val="24"/>
          <w:rtl/>
        </w:rPr>
      </w:pPr>
    </w:p>
    <w:p w:rsidR="00BC5E3A" w:rsidRDefault="00BC5E3A" w:rsidP="005A1D4D">
      <w:pPr>
        <w:bidi w:val="0"/>
        <w:rPr>
          <w:rFonts w:asciiTheme="majorBidi" w:hAnsiTheme="majorBidi"/>
          <w:b/>
          <w:bCs/>
          <w:szCs w:val="24"/>
          <w:rtl/>
        </w:rPr>
      </w:pPr>
    </w:p>
    <w:p w:rsidR="00BC5E3A" w:rsidRDefault="00BC5E3A" w:rsidP="005A1D4D">
      <w:pPr>
        <w:bidi w:val="0"/>
        <w:rPr>
          <w:rFonts w:asciiTheme="majorBidi" w:hAnsiTheme="majorBidi"/>
          <w:b/>
          <w:bCs/>
          <w:szCs w:val="24"/>
          <w:rtl/>
        </w:rPr>
      </w:pPr>
    </w:p>
    <w:p w:rsidR="00BC5E3A" w:rsidRDefault="00BC5E3A" w:rsidP="005A1D4D">
      <w:pPr>
        <w:bidi w:val="0"/>
        <w:rPr>
          <w:rFonts w:asciiTheme="majorBidi" w:hAnsiTheme="majorBidi"/>
          <w:b/>
          <w:bCs/>
          <w:szCs w:val="24"/>
          <w:rtl/>
        </w:rPr>
      </w:pPr>
    </w:p>
    <w:p w:rsidR="00BC5E3A" w:rsidRDefault="00BC5E3A" w:rsidP="005A1D4D">
      <w:pPr>
        <w:bidi w:val="0"/>
        <w:rPr>
          <w:rFonts w:asciiTheme="majorBidi" w:hAnsiTheme="majorBidi"/>
          <w:b/>
          <w:bCs/>
          <w:szCs w:val="24"/>
          <w:rtl/>
        </w:rPr>
      </w:pPr>
    </w:p>
    <w:p w:rsidR="00BC5E3A" w:rsidRDefault="00BC5E3A" w:rsidP="005A1D4D">
      <w:pPr>
        <w:bidi w:val="0"/>
        <w:rPr>
          <w:rFonts w:asciiTheme="majorBidi" w:hAnsiTheme="majorBidi"/>
          <w:b/>
          <w:bCs/>
          <w:szCs w:val="24"/>
          <w:rtl/>
        </w:rPr>
      </w:pPr>
    </w:p>
    <w:p w:rsidR="00BC5E3A" w:rsidRDefault="00BC5E3A" w:rsidP="005A1D4D">
      <w:pPr>
        <w:bidi w:val="0"/>
        <w:rPr>
          <w:rFonts w:asciiTheme="majorBidi" w:hAnsiTheme="majorBidi"/>
          <w:b/>
          <w:bCs/>
          <w:szCs w:val="24"/>
          <w:rtl/>
        </w:rPr>
      </w:pPr>
    </w:p>
    <w:p w:rsidR="00C23D15" w:rsidRDefault="00C23D15" w:rsidP="00C23D15">
      <w:pPr>
        <w:bidi w:val="0"/>
        <w:rPr>
          <w:rFonts w:asciiTheme="majorBidi" w:hAnsiTheme="majorBidi"/>
          <w:b/>
          <w:bCs/>
          <w:szCs w:val="24"/>
          <w:rtl/>
        </w:rPr>
      </w:pPr>
    </w:p>
    <w:p w:rsidR="00C23D15" w:rsidRDefault="00C23D15" w:rsidP="00C23D15">
      <w:pPr>
        <w:bidi w:val="0"/>
        <w:rPr>
          <w:rFonts w:asciiTheme="majorBidi" w:hAnsiTheme="majorBidi"/>
          <w:b/>
          <w:bCs/>
          <w:szCs w:val="24"/>
          <w:rtl/>
        </w:rPr>
      </w:pPr>
    </w:p>
    <w:p w:rsidR="00C23D15" w:rsidRDefault="00C23D15" w:rsidP="00C23D15">
      <w:pPr>
        <w:bidi w:val="0"/>
        <w:rPr>
          <w:rFonts w:asciiTheme="majorBidi" w:hAnsiTheme="majorBidi"/>
          <w:b/>
          <w:bCs/>
          <w:szCs w:val="24"/>
          <w:rtl/>
        </w:rPr>
      </w:pPr>
    </w:p>
    <w:p w:rsidR="00C23D15" w:rsidRDefault="00C23D15" w:rsidP="00C23D15">
      <w:pPr>
        <w:bidi w:val="0"/>
        <w:rPr>
          <w:rFonts w:asciiTheme="majorBidi" w:hAnsiTheme="majorBidi"/>
          <w:b/>
          <w:bCs/>
          <w:szCs w:val="24"/>
          <w:rtl/>
        </w:rPr>
      </w:pPr>
    </w:p>
    <w:p w:rsidR="00C23D15" w:rsidRDefault="00C23D15" w:rsidP="00C23D15">
      <w:pPr>
        <w:bidi w:val="0"/>
        <w:rPr>
          <w:rFonts w:asciiTheme="majorBidi" w:hAnsiTheme="majorBidi"/>
          <w:b/>
          <w:bCs/>
          <w:szCs w:val="24"/>
        </w:rPr>
      </w:pPr>
    </w:p>
    <w:p w:rsidR="00EC2F2E" w:rsidRDefault="00EC2F2E" w:rsidP="00EC2F2E">
      <w:pPr>
        <w:bidi w:val="0"/>
        <w:rPr>
          <w:rFonts w:asciiTheme="majorBidi" w:hAnsiTheme="majorBidi"/>
          <w:b/>
          <w:bCs/>
          <w:szCs w:val="24"/>
        </w:rPr>
      </w:pPr>
    </w:p>
    <w:p w:rsidR="00EC2F2E" w:rsidRDefault="00EC2F2E" w:rsidP="00ED0999">
      <w:pPr>
        <w:bidi w:val="0"/>
        <w:rPr>
          <w:rFonts w:asciiTheme="majorBidi" w:hAnsiTheme="majorBidi"/>
          <w:b/>
          <w:bCs/>
          <w:szCs w:val="24"/>
          <w:rtl/>
        </w:rPr>
      </w:pPr>
    </w:p>
    <w:p w:rsidR="00BC5E3A" w:rsidRDefault="00BC5E3A" w:rsidP="005A1D4D">
      <w:pPr>
        <w:bidi w:val="0"/>
        <w:rPr>
          <w:rFonts w:asciiTheme="majorBidi" w:hAnsiTheme="majorBidi"/>
          <w:b/>
          <w:bCs/>
          <w:szCs w:val="24"/>
          <w:rtl/>
        </w:rPr>
      </w:pPr>
    </w:p>
    <w:p w:rsidR="00BC5E3A" w:rsidRDefault="00BC5E3A" w:rsidP="005A1D4D">
      <w:pPr>
        <w:bidi w:val="0"/>
        <w:rPr>
          <w:rFonts w:asciiTheme="majorBidi" w:hAnsiTheme="majorBidi"/>
          <w:b/>
          <w:bCs/>
          <w:szCs w:val="24"/>
          <w:rtl/>
        </w:rPr>
      </w:pPr>
    </w:p>
    <w:p w:rsidR="001E53AB" w:rsidRDefault="001E53AB">
      <w:bookmarkStart w:id="1" w:name="_Toc285980546"/>
      <w:bookmarkStart w:id="2" w:name="_Toc288647182"/>
      <w:bookmarkStart w:id="3" w:name="_Toc324232052"/>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F383D" w:rsidRPr="00314B9E" w:rsidTr="005C206F">
        <w:trPr>
          <w:trHeight w:hRule="exact" w:val="561"/>
        </w:trPr>
        <w:tc>
          <w:tcPr>
            <w:tcW w:w="8958" w:type="dxa"/>
            <w:tcBorders>
              <w:top w:val="nil"/>
              <w:bottom w:val="nil"/>
            </w:tcBorders>
            <w:shd w:val="clear" w:color="auto" w:fill="D9D9D9" w:themeFill="background1" w:themeFillShade="D9"/>
            <w:vAlign w:val="center"/>
          </w:tcPr>
          <w:p w:rsidR="00FF383D" w:rsidRPr="00F410B9" w:rsidRDefault="00FF383D" w:rsidP="00FF383D">
            <w:pPr>
              <w:pStyle w:val="afff9"/>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א</w:t>
            </w:r>
            <w:r w:rsidRPr="00F410B9">
              <w:rPr>
                <w:rFonts w:asciiTheme="majorBidi" w:hAnsiTheme="majorBidi" w:cs="David" w:hint="cs"/>
                <w:color w:val="auto"/>
                <w:rtl/>
              </w:rPr>
              <w:t>'</w:t>
            </w:r>
          </w:p>
        </w:tc>
      </w:tr>
      <w:tr w:rsidR="00FF383D" w:rsidRPr="00DC1973" w:rsidTr="005C206F">
        <w:trPr>
          <w:trHeight w:hRule="exact" w:val="561"/>
        </w:trPr>
        <w:tc>
          <w:tcPr>
            <w:tcW w:w="8958" w:type="dxa"/>
            <w:tcBorders>
              <w:top w:val="nil"/>
              <w:bottom w:val="nil"/>
            </w:tcBorders>
            <w:shd w:val="clear" w:color="auto" w:fill="1B3461"/>
            <w:vAlign w:val="center"/>
          </w:tcPr>
          <w:p w:rsidR="00FF383D" w:rsidRPr="00DC1973" w:rsidRDefault="00FF383D" w:rsidP="001E01C1">
            <w:pPr>
              <w:pStyle w:val="afff9"/>
              <w:jc w:val="left"/>
              <w:rPr>
                <w:rFonts w:asciiTheme="majorBidi" w:hAnsiTheme="majorBidi" w:cs="David"/>
                <w:rtl/>
              </w:rPr>
            </w:pPr>
            <w:r w:rsidRPr="00DC1973">
              <w:rPr>
                <w:rFonts w:asciiTheme="majorBidi" w:hAnsiTheme="majorBidi" w:cs="David" w:hint="eastAsia"/>
                <w:b w:val="0"/>
                <w:i/>
                <w:rtl/>
              </w:rPr>
              <w:t>פרטי</w:t>
            </w:r>
            <w:r w:rsidRPr="00DC1973">
              <w:rPr>
                <w:rFonts w:asciiTheme="majorBidi" w:hAnsiTheme="majorBidi" w:cs="David"/>
                <w:b w:val="0"/>
                <w:i/>
                <w:rtl/>
              </w:rPr>
              <w:t xml:space="preserve"> </w:t>
            </w:r>
            <w:r w:rsidRPr="00DC1973">
              <w:rPr>
                <w:rFonts w:asciiTheme="majorBidi" w:hAnsiTheme="majorBidi" w:cs="David" w:hint="eastAsia"/>
                <w:b w:val="0"/>
                <w:i/>
                <w:rtl/>
              </w:rPr>
              <w:t>המציע</w:t>
            </w:r>
          </w:p>
        </w:tc>
      </w:tr>
    </w:tbl>
    <w:bookmarkEnd w:id="1"/>
    <w:bookmarkEnd w:id="2"/>
    <w:bookmarkEnd w:id="3"/>
    <w:p w:rsidR="001D2BE8" w:rsidRPr="00797F18" w:rsidRDefault="001D2BE8" w:rsidP="00797F18">
      <w:pPr>
        <w:spacing w:line="360" w:lineRule="auto"/>
        <w:rPr>
          <w:sz w:val="22"/>
          <w:szCs w:val="22"/>
          <w:rtl/>
          <w:lang w:eastAsia="he-IL"/>
        </w:rPr>
      </w:pPr>
      <w:r w:rsidRPr="00797F18">
        <w:rPr>
          <w:rFonts w:hint="eastAsia"/>
          <w:sz w:val="22"/>
          <w:szCs w:val="22"/>
          <w:rtl/>
          <w:lang w:eastAsia="he-IL"/>
        </w:rPr>
        <w:t>יובהר</w:t>
      </w:r>
      <w:r w:rsidRPr="00797F18">
        <w:rPr>
          <w:sz w:val="22"/>
          <w:szCs w:val="22"/>
          <w:rtl/>
          <w:lang w:eastAsia="he-IL"/>
        </w:rPr>
        <w:t xml:space="preserve"> </w:t>
      </w:r>
      <w:r w:rsidRPr="00797F18">
        <w:rPr>
          <w:rFonts w:hint="eastAsia"/>
          <w:sz w:val="22"/>
          <w:szCs w:val="22"/>
          <w:rtl/>
          <w:lang w:eastAsia="he-IL"/>
        </w:rPr>
        <w:t>כי</w:t>
      </w:r>
      <w:r w:rsidRPr="00797F18">
        <w:rPr>
          <w:sz w:val="22"/>
          <w:szCs w:val="22"/>
          <w:rtl/>
          <w:lang w:eastAsia="he-IL"/>
        </w:rPr>
        <w:t xml:space="preserve"> </w:t>
      </w:r>
      <w:r w:rsidRPr="00797F18">
        <w:rPr>
          <w:rFonts w:hint="eastAsia"/>
          <w:sz w:val="22"/>
          <w:szCs w:val="22"/>
          <w:rtl/>
          <w:lang w:eastAsia="he-IL"/>
        </w:rPr>
        <w:t>הפירוט</w:t>
      </w:r>
      <w:r w:rsidRPr="00797F18">
        <w:rPr>
          <w:sz w:val="22"/>
          <w:szCs w:val="22"/>
          <w:rtl/>
          <w:lang w:eastAsia="he-IL"/>
        </w:rPr>
        <w:t xml:space="preserve"> </w:t>
      </w:r>
      <w:r w:rsidRPr="00797F18">
        <w:rPr>
          <w:rFonts w:hint="eastAsia"/>
          <w:sz w:val="22"/>
          <w:szCs w:val="22"/>
          <w:rtl/>
          <w:lang w:eastAsia="he-IL"/>
        </w:rPr>
        <w:t>שיירשם</w:t>
      </w:r>
      <w:r w:rsidRPr="00797F18">
        <w:rPr>
          <w:sz w:val="22"/>
          <w:szCs w:val="22"/>
          <w:rtl/>
          <w:lang w:eastAsia="he-IL"/>
        </w:rPr>
        <w:t xml:space="preserve"> </w:t>
      </w:r>
      <w:r w:rsidRPr="00797F18">
        <w:rPr>
          <w:rFonts w:hint="eastAsia"/>
          <w:sz w:val="22"/>
          <w:szCs w:val="22"/>
          <w:rtl/>
          <w:lang w:eastAsia="he-IL"/>
        </w:rPr>
        <w:t>ויצורף</w:t>
      </w:r>
      <w:r w:rsidRPr="00797F18">
        <w:rPr>
          <w:sz w:val="22"/>
          <w:szCs w:val="22"/>
          <w:rtl/>
          <w:lang w:eastAsia="he-IL"/>
        </w:rPr>
        <w:t xml:space="preserve"> </w:t>
      </w:r>
      <w:r w:rsidRPr="00797F18">
        <w:rPr>
          <w:rFonts w:hint="eastAsia"/>
          <w:sz w:val="22"/>
          <w:szCs w:val="22"/>
          <w:rtl/>
          <w:lang w:eastAsia="he-IL"/>
        </w:rPr>
        <w:t>בהתאם</w:t>
      </w:r>
      <w:r w:rsidRPr="00797F18">
        <w:rPr>
          <w:sz w:val="22"/>
          <w:szCs w:val="22"/>
          <w:rtl/>
          <w:lang w:eastAsia="he-IL"/>
        </w:rPr>
        <w:t xml:space="preserve"> </w:t>
      </w:r>
      <w:r w:rsidRPr="00797F18">
        <w:rPr>
          <w:rFonts w:hint="eastAsia"/>
          <w:sz w:val="22"/>
          <w:szCs w:val="22"/>
          <w:rtl/>
          <w:lang w:eastAsia="he-IL"/>
        </w:rPr>
        <w:t>לאמור</w:t>
      </w:r>
      <w:r w:rsidRPr="00797F18">
        <w:rPr>
          <w:sz w:val="22"/>
          <w:szCs w:val="22"/>
          <w:rtl/>
          <w:lang w:eastAsia="he-IL"/>
        </w:rPr>
        <w:t xml:space="preserve"> </w:t>
      </w:r>
      <w:r w:rsidRPr="00797F18">
        <w:rPr>
          <w:rFonts w:hint="eastAsia"/>
          <w:sz w:val="22"/>
          <w:szCs w:val="22"/>
          <w:rtl/>
          <w:lang w:eastAsia="he-IL"/>
        </w:rPr>
        <w:t>להלן</w:t>
      </w:r>
      <w:r w:rsidRPr="00797F18">
        <w:rPr>
          <w:sz w:val="22"/>
          <w:szCs w:val="22"/>
          <w:rtl/>
          <w:lang w:eastAsia="he-IL"/>
        </w:rPr>
        <w:t xml:space="preserve">, </w:t>
      </w:r>
      <w:r w:rsidRPr="00797F18">
        <w:rPr>
          <w:rFonts w:hint="eastAsia"/>
          <w:sz w:val="22"/>
          <w:szCs w:val="22"/>
          <w:rtl/>
          <w:lang w:eastAsia="he-IL"/>
        </w:rPr>
        <w:t>ישמש</w:t>
      </w:r>
      <w:r w:rsidRPr="00797F18">
        <w:rPr>
          <w:sz w:val="22"/>
          <w:szCs w:val="22"/>
          <w:rtl/>
          <w:lang w:eastAsia="he-IL"/>
        </w:rPr>
        <w:t xml:space="preserve"> </w:t>
      </w:r>
      <w:r w:rsidRPr="00797F18">
        <w:rPr>
          <w:rFonts w:hint="eastAsia"/>
          <w:sz w:val="22"/>
          <w:szCs w:val="22"/>
          <w:rtl/>
          <w:lang w:eastAsia="he-IL"/>
        </w:rPr>
        <w:t>את</w:t>
      </w:r>
      <w:r w:rsidRPr="00797F18">
        <w:rPr>
          <w:sz w:val="22"/>
          <w:szCs w:val="22"/>
          <w:rtl/>
          <w:lang w:eastAsia="he-IL"/>
        </w:rPr>
        <w:t xml:space="preserve"> </w:t>
      </w:r>
      <w:r w:rsidRPr="00797F18">
        <w:rPr>
          <w:rFonts w:hint="eastAsia"/>
          <w:sz w:val="22"/>
          <w:szCs w:val="22"/>
          <w:rtl/>
          <w:lang w:eastAsia="he-IL"/>
        </w:rPr>
        <w:t>המשרד</w:t>
      </w:r>
      <w:r w:rsidRPr="00797F18">
        <w:rPr>
          <w:sz w:val="22"/>
          <w:szCs w:val="22"/>
          <w:rtl/>
          <w:lang w:eastAsia="he-IL"/>
        </w:rPr>
        <w:t xml:space="preserve"> </w:t>
      </w:r>
      <w:r w:rsidRPr="00797F18">
        <w:rPr>
          <w:rFonts w:hint="eastAsia"/>
          <w:sz w:val="22"/>
          <w:szCs w:val="22"/>
          <w:rtl/>
          <w:lang w:eastAsia="he-IL"/>
        </w:rPr>
        <w:t>לבדיקת</w:t>
      </w:r>
      <w:r w:rsidRPr="00797F18">
        <w:rPr>
          <w:sz w:val="22"/>
          <w:szCs w:val="22"/>
          <w:rtl/>
          <w:lang w:eastAsia="he-IL"/>
        </w:rPr>
        <w:t xml:space="preserve"> </w:t>
      </w:r>
      <w:r w:rsidRPr="00797F18">
        <w:rPr>
          <w:rFonts w:hint="eastAsia"/>
          <w:sz w:val="22"/>
          <w:szCs w:val="22"/>
          <w:rtl/>
          <w:lang w:eastAsia="he-IL"/>
        </w:rPr>
        <w:t>תנאי</w:t>
      </w:r>
      <w:r w:rsidRPr="00797F18">
        <w:rPr>
          <w:sz w:val="22"/>
          <w:szCs w:val="22"/>
          <w:rtl/>
          <w:lang w:eastAsia="he-IL"/>
        </w:rPr>
        <w:t xml:space="preserve"> </w:t>
      </w:r>
      <w:r w:rsidRPr="00797F18">
        <w:rPr>
          <w:rFonts w:hint="eastAsia"/>
          <w:sz w:val="22"/>
          <w:szCs w:val="22"/>
          <w:rtl/>
          <w:lang w:eastAsia="he-IL"/>
        </w:rPr>
        <w:t>הסף</w:t>
      </w:r>
      <w:r w:rsidRPr="00797F18">
        <w:rPr>
          <w:sz w:val="22"/>
          <w:szCs w:val="22"/>
          <w:rtl/>
          <w:lang w:eastAsia="he-IL"/>
        </w:rPr>
        <w:t xml:space="preserve"> </w:t>
      </w:r>
      <w:r w:rsidRPr="00797F18">
        <w:rPr>
          <w:rFonts w:hint="eastAsia"/>
          <w:sz w:val="22"/>
          <w:szCs w:val="22"/>
          <w:rtl/>
          <w:lang w:eastAsia="he-IL"/>
        </w:rPr>
        <w:t>של</w:t>
      </w:r>
      <w:r w:rsidRPr="00797F18">
        <w:rPr>
          <w:sz w:val="22"/>
          <w:szCs w:val="22"/>
          <w:rtl/>
          <w:lang w:eastAsia="he-IL"/>
        </w:rPr>
        <w:t xml:space="preserve"> </w:t>
      </w:r>
      <w:r w:rsidRPr="00797F18">
        <w:rPr>
          <w:rFonts w:hint="eastAsia"/>
          <w:sz w:val="22"/>
          <w:szCs w:val="22"/>
          <w:rtl/>
          <w:lang w:eastAsia="he-IL"/>
        </w:rPr>
        <w:t>המציע</w:t>
      </w:r>
      <w:r w:rsidRPr="00797F18">
        <w:rPr>
          <w:sz w:val="22"/>
          <w:szCs w:val="22"/>
          <w:rtl/>
          <w:lang w:eastAsia="he-IL"/>
        </w:rPr>
        <w:t>.</w:t>
      </w:r>
    </w:p>
    <w:p w:rsidR="001D2BE8" w:rsidRPr="00797F18" w:rsidRDefault="001D2BE8" w:rsidP="00797F18">
      <w:pPr>
        <w:pStyle w:val="HNormal0"/>
        <w:spacing w:after="0" w:line="360" w:lineRule="auto"/>
        <w:rPr>
          <w:rFonts w:asciiTheme="majorBidi" w:hAnsiTheme="majorBidi"/>
          <w:b/>
          <w:bCs/>
          <w:color w:val="000000"/>
          <w:sz w:val="22"/>
          <w:szCs w:val="22"/>
          <w:u w:val="single"/>
          <w:rtl/>
          <w:lang w:eastAsia="en-US"/>
        </w:rPr>
      </w:pPr>
    </w:p>
    <w:p w:rsidR="0055257B" w:rsidRPr="00797F18" w:rsidRDefault="00085DF7" w:rsidP="00606FCB">
      <w:pPr>
        <w:pStyle w:val="HNormal0"/>
        <w:spacing w:after="0" w:line="360" w:lineRule="auto"/>
        <w:ind w:left="-681" w:firstLine="681"/>
        <w:rPr>
          <w:rFonts w:asciiTheme="majorBidi" w:hAnsiTheme="majorBidi"/>
          <w:b/>
          <w:bCs/>
          <w:color w:val="000000"/>
          <w:sz w:val="22"/>
          <w:szCs w:val="22"/>
          <w:u w:val="single"/>
          <w:rtl/>
          <w:lang w:eastAsia="en-US"/>
        </w:rPr>
      </w:pPr>
      <w:r w:rsidRPr="00797F18">
        <w:rPr>
          <w:rFonts w:asciiTheme="majorBidi" w:hAnsiTheme="majorBidi"/>
          <w:b/>
          <w:bCs/>
          <w:color w:val="000000"/>
          <w:sz w:val="22"/>
          <w:szCs w:val="22"/>
          <w:u w:val="single"/>
          <w:rtl/>
          <w:lang w:eastAsia="en-US"/>
        </w:rPr>
        <w:t>פרטי</w:t>
      </w:r>
      <w:r w:rsidR="0055257B" w:rsidRPr="00797F18">
        <w:rPr>
          <w:rFonts w:asciiTheme="majorBidi" w:hAnsiTheme="majorBidi"/>
          <w:b/>
          <w:bCs/>
          <w:color w:val="000000"/>
          <w:sz w:val="22"/>
          <w:szCs w:val="22"/>
          <w:u w:val="single"/>
          <w:rtl/>
          <w:lang w:eastAsia="en-US"/>
        </w:rPr>
        <w:t xml:space="preserve"> המציע</w:t>
      </w:r>
    </w:p>
    <w:p w:rsidR="00846CA9" w:rsidRPr="00797F18" w:rsidRDefault="001516EB" w:rsidP="00797F18">
      <w:pPr>
        <w:pStyle w:val="HNormal0"/>
        <w:numPr>
          <w:ilvl w:val="0"/>
          <w:numId w:val="17"/>
        </w:numPr>
        <w:tabs>
          <w:tab w:val="left" w:leader="underscore" w:pos="8309"/>
        </w:tabs>
        <w:spacing w:after="0" w:line="360" w:lineRule="auto"/>
        <w:rPr>
          <w:rFonts w:asciiTheme="majorBidi" w:hAnsiTheme="majorBidi"/>
          <w:color w:val="000000"/>
          <w:sz w:val="22"/>
          <w:szCs w:val="22"/>
          <w:lang w:eastAsia="en-US"/>
        </w:rPr>
      </w:pPr>
      <w:r w:rsidRPr="00797F18">
        <w:rPr>
          <w:rFonts w:asciiTheme="majorBidi" w:hAnsiTheme="majorBidi"/>
          <w:color w:val="000000"/>
          <w:sz w:val="22"/>
          <w:szCs w:val="22"/>
          <w:rtl/>
          <w:lang w:eastAsia="en-US"/>
        </w:rPr>
        <w:t>שם</w:t>
      </w:r>
      <w:r w:rsidR="0055257B" w:rsidRPr="00797F18">
        <w:rPr>
          <w:rFonts w:asciiTheme="majorBidi" w:hAnsiTheme="majorBidi"/>
          <w:color w:val="000000"/>
          <w:sz w:val="22"/>
          <w:szCs w:val="22"/>
          <w:rtl/>
          <w:lang w:eastAsia="en-US"/>
        </w:rPr>
        <w:t xml:space="preserve"> המציע: </w:t>
      </w:r>
      <w:r w:rsidR="0055257B" w:rsidRPr="00797F18">
        <w:rPr>
          <w:rFonts w:asciiTheme="majorBidi" w:hAnsiTheme="majorBidi"/>
          <w:color w:val="000000"/>
          <w:sz w:val="22"/>
          <w:szCs w:val="22"/>
          <w:rtl/>
          <w:lang w:eastAsia="en-US"/>
        </w:rPr>
        <w:tab/>
      </w:r>
    </w:p>
    <w:p w:rsidR="001516EB" w:rsidRPr="00797F18" w:rsidRDefault="001516EB" w:rsidP="00797F18">
      <w:pPr>
        <w:pStyle w:val="HNormal0"/>
        <w:numPr>
          <w:ilvl w:val="0"/>
          <w:numId w:val="17"/>
        </w:numPr>
        <w:tabs>
          <w:tab w:val="left" w:leader="underscore" w:pos="8309"/>
        </w:tabs>
        <w:spacing w:after="0" w:line="360" w:lineRule="auto"/>
        <w:rPr>
          <w:rFonts w:asciiTheme="majorBidi" w:hAnsiTheme="majorBidi"/>
          <w:color w:val="000000"/>
          <w:sz w:val="22"/>
          <w:szCs w:val="22"/>
          <w:lang w:eastAsia="en-US"/>
        </w:rPr>
      </w:pPr>
      <w:r w:rsidRPr="00797F18">
        <w:rPr>
          <w:rFonts w:asciiTheme="majorBidi" w:hAnsiTheme="majorBidi"/>
          <w:color w:val="000000"/>
          <w:sz w:val="22"/>
          <w:szCs w:val="22"/>
          <w:rtl/>
          <w:lang w:eastAsia="en-US"/>
        </w:rPr>
        <w:t>סוג מציע</w:t>
      </w:r>
      <w:r w:rsidR="00AF5A05" w:rsidRPr="00797F18">
        <w:rPr>
          <w:rFonts w:asciiTheme="majorBidi" w:hAnsiTheme="majorBidi"/>
          <w:color w:val="000000"/>
          <w:sz w:val="22"/>
          <w:szCs w:val="22"/>
          <w:rtl/>
          <w:lang w:eastAsia="en-US"/>
        </w:rPr>
        <w:t xml:space="preserve"> (חברה / שותפות / עמותה</w:t>
      </w:r>
      <w:r w:rsidRPr="00797F18">
        <w:rPr>
          <w:rFonts w:asciiTheme="majorBidi" w:hAnsiTheme="majorBidi"/>
          <w:color w:val="000000"/>
          <w:sz w:val="22"/>
          <w:szCs w:val="22"/>
          <w:rtl/>
          <w:lang w:eastAsia="en-US"/>
        </w:rPr>
        <w:t>/עוסק מורשה</w:t>
      </w:r>
      <w:r w:rsidR="00AF5A05" w:rsidRPr="00797F18">
        <w:rPr>
          <w:rFonts w:asciiTheme="majorBidi" w:hAnsiTheme="majorBidi"/>
          <w:color w:val="000000"/>
          <w:sz w:val="22"/>
          <w:szCs w:val="22"/>
          <w:rtl/>
          <w:lang w:eastAsia="en-US"/>
        </w:rPr>
        <w:t>)</w:t>
      </w:r>
      <w:r w:rsidRPr="00797F18">
        <w:rPr>
          <w:rFonts w:asciiTheme="majorBidi" w:hAnsiTheme="majorBidi"/>
          <w:color w:val="000000"/>
          <w:sz w:val="22"/>
          <w:szCs w:val="22"/>
          <w:rtl/>
          <w:lang w:eastAsia="en-US"/>
        </w:rPr>
        <w:t>:</w:t>
      </w:r>
      <w:r w:rsidRPr="00797F18">
        <w:rPr>
          <w:rFonts w:asciiTheme="majorBidi" w:hAnsiTheme="majorBidi"/>
          <w:color w:val="000000"/>
          <w:sz w:val="22"/>
          <w:szCs w:val="22"/>
          <w:rtl/>
          <w:lang w:eastAsia="en-US"/>
        </w:rPr>
        <w:tab/>
      </w:r>
    </w:p>
    <w:p w:rsidR="00846CA9" w:rsidRPr="00797F18" w:rsidRDefault="001516EB" w:rsidP="00797F18">
      <w:pPr>
        <w:pStyle w:val="HNormal0"/>
        <w:numPr>
          <w:ilvl w:val="0"/>
          <w:numId w:val="17"/>
        </w:numPr>
        <w:tabs>
          <w:tab w:val="left" w:leader="underscore" w:pos="8309"/>
        </w:tabs>
        <w:spacing w:after="0" w:line="360" w:lineRule="auto"/>
        <w:rPr>
          <w:rFonts w:asciiTheme="majorBidi" w:hAnsiTheme="majorBidi"/>
          <w:color w:val="000000"/>
          <w:sz w:val="22"/>
          <w:szCs w:val="22"/>
          <w:lang w:eastAsia="en-US"/>
        </w:rPr>
      </w:pPr>
      <w:r w:rsidRPr="00797F18">
        <w:rPr>
          <w:rFonts w:asciiTheme="majorBidi" w:hAnsiTheme="majorBidi"/>
          <w:color w:val="000000"/>
          <w:sz w:val="22"/>
          <w:szCs w:val="22"/>
          <w:rtl/>
          <w:lang w:eastAsia="en-US"/>
        </w:rPr>
        <w:t>(</w:t>
      </w:r>
      <w:r w:rsidR="00CF7737" w:rsidRPr="00797F18">
        <w:rPr>
          <w:rFonts w:asciiTheme="majorBidi" w:hAnsiTheme="majorBidi"/>
          <w:color w:val="000000"/>
          <w:sz w:val="22"/>
          <w:szCs w:val="22"/>
          <w:rtl/>
          <w:lang w:eastAsia="en-US"/>
        </w:rPr>
        <w:t>לתאגיד</w:t>
      </w:r>
      <w:r w:rsidRPr="00797F18">
        <w:rPr>
          <w:rFonts w:asciiTheme="majorBidi" w:hAnsiTheme="majorBidi"/>
          <w:color w:val="000000"/>
          <w:sz w:val="22"/>
          <w:szCs w:val="22"/>
          <w:rtl/>
          <w:lang w:eastAsia="en-US"/>
        </w:rPr>
        <w:t>)</w:t>
      </w:r>
      <w:r w:rsidR="00CF7737" w:rsidRPr="00797F18">
        <w:rPr>
          <w:rFonts w:asciiTheme="majorBidi" w:hAnsiTheme="majorBidi"/>
          <w:color w:val="000000"/>
          <w:sz w:val="22"/>
          <w:szCs w:val="22"/>
          <w:rtl/>
          <w:lang w:eastAsia="en-US"/>
        </w:rPr>
        <w:t xml:space="preserve"> </w:t>
      </w:r>
      <w:r w:rsidR="0055257B" w:rsidRPr="00797F18">
        <w:rPr>
          <w:rFonts w:asciiTheme="majorBidi" w:hAnsiTheme="majorBidi"/>
          <w:color w:val="000000"/>
          <w:sz w:val="22"/>
          <w:szCs w:val="22"/>
          <w:rtl/>
          <w:lang w:eastAsia="en-US"/>
        </w:rPr>
        <w:t xml:space="preserve">מספר חברה / שותפות / עמותה: </w:t>
      </w:r>
      <w:r w:rsidR="0055257B" w:rsidRPr="00797F18">
        <w:rPr>
          <w:rFonts w:asciiTheme="majorBidi" w:hAnsiTheme="majorBidi"/>
          <w:color w:val="000000"/>
          <w:sz w:val="22"/>
          <w:szCs w:val="22"/>
          <w:rtl/>
          <w:lang w:eastAsia="en-US"/>
        </w:rPr>
        <w:tab/>
      </w:r>
    </w:p>
    <w:p w:rsidR="00846CA9" w:rsidRPr="00797F18" w:rsidRDefault="0055257B" w:rsidP="00797F18">
      <w:pPr>
        <w:pStyle w:val="HNormal0"/>
        <w:numPr>
          <w:ilvl w:val="0"/>
          <w:numId w:val="17"/>
        </w:numPr>
        <w:tabs>
          <w:tab w:val="left" w:leader="underscore" w:pos="8309"/>
        </w:tabs>
        <w:spacing w:after="0" w:line="360" w:lineRule="auto"/>
        <w:rPr>
          <w:rFonts w:asciiTheme="majorBidi" w:hAnsiTheme="majorBidi"/>
          <w:color w:val="000000"/>
          <w:sz w:val="22"/>
          <w:szCs w:val="22"/>
          <w:lang w:eastAsia="en-US"/>
        </w:rPr>
      </w:pPr>
      <w:r w:rsidRPr="00797F18">
        <w:rPr>
          <w:rFonts w:asciiTheme="majorBidi" w:hAnsiTheme="majorBidi"/>
          <w:color w:val="000000"/>
          <w:sz w:val="22"/>
          <w:szCs w:val="22"/>
          <w:rtl/>
          <w:lang w:eastAsia="en-US"/>
        </w:rPr>
        <w:t>תאריך התא</w:t>
      </w:r>
      <w:r w:rsidR="00C90766" w:rsidRPr="00797F18">
        <w:rPr>
          <w:rFonts w:asciiTheme="majorBidi" w:hAnsiTheme="majorBidi"/>
          <w:color w:val="000000"/>
          <w:sz w:val="22"/>
          <w:szCs w:val="22"/>
          <w:rtl/>
          <w:lang w:eastAsia="en-US"/>
        </w:rPr>
        <w:t>גדו</w:t>
      </w:r>
      <w:r w:rsidRPr="00797F18">
        <w:rPr>
          <w:rFonts w:asciiTheme="majorBidi" w:hAnsiTheme="majorBidi"/>
          <w:color w:val="000000"/>
          <w:sz w:val="22"/>
          <w:szCs w:val="22"/>
          <w:rtl/>
          <w:lang w:eastAsia="en-US"/>
        </w:rPr>
        <w:t xml:space="preserve">ת: </w:t>
      </w:r>
      <w:r w:rsidRPr="00797F18">
        <w:rPr>
          <w:rFonts w:asciiTheme="majorBidi" w:hAnsiTheme="majorBidi"/>
          <w:color w:val="000000"/>
          <w:sz w:val="22"/>
          <w:szCs w:val="22"/>
          <w:rtl/>
          <w:lang w:eastAsia="en-US"/>
        </w:rPr>
        <w:tab/>
      </w:r>
    </w:p>
    <w:p w:rsidR="00846CA9" w:rsidRPr="00797F18" w:rsidRDefault="0055257B" w:rsidP="00797F18">
      <w:pPr>
        <w:pStyle w:val="HNormal0"/>
        <w:numPr>
          <w:ilvl w:val="0"/>
          <w:numId w:val="17"/>
        </w:numPr>
        <w:tabs>
          <w:tab w:val="left" w:leader="underscore" w:pos="8309"/>
        </w:tabs>
        <w:spacing w:after="0" w:line="360" w:lineRule="auto"/>
        <w:rPr>
          <w:rFonts w:asciiTheme="majorBidi" w:hAnsiTheme="majorBidi"/>
          <w:color w:val="000000"/>
          <w:sz w:val="22"/>
          <w:szCs w:val="22"/>
          <w:lang w:eastAsia="en-US"/>
        </w:rPr>
      </w:pPr>
      <w:r w:rsidRPr="00797F18">
        <w:rPr>
          <w:rFonts w:asciiTheme="majorBidi" w:hAnsiTheme="majorBidi"/>
          <w:color w:val="000000"/>
          <w:sz w:val="22"/>
          <w:szCs w:val="22"/>
          <w:rtl/>
          <w:lang w:eastAsia="en-US"/>
        </w:rPr>
        <w:t>שמות הבעלים (במקרה של חברה או שותפות):</w:t>
      </w:r>
    </w:p>
    <w:p w:rsidR="0055257B" w:rsidRPr="00797F18" w:rsidRDefault="0055257B" w:rsidP="00797F18">
      <w:pPr>
        <w:pStyle w:val="HNormal0"/>
        <w:tabs>
          <w:tab w:val="left" w:leader="underscore" w:pos="8309"/>
        </w:tabs>
        <w:spacing w:after="0" w:line="360" w:lineRule="auto"/>
        <w:ind w:left="576"/>
        <w:rPr>
          <w:rFonts w:asciiTheme="majorBidi" w:hAnsiTheme="majorBidi"/>
          <w:color w:val="000000"/>
          <w:sz w:val="22"/>
          <w:szCs w:val="22"/>
          <w:lang w:eastAsia="en-US"/>
        </w:rPr>
      </w:pPr>
      <w:r w:rsidRPr="00797F18">
        <w:rPr>
          <w:rFonts w:asciiTheme="majorBidi" w:hAnsiTheme="majorBidi"/>
          <w:color w:val="000000"/>
          <w:sz w:val="22"/>
          <w:szCs w:val="22"/>
          <w:rtl/>
          <w:lang w:eastAsia="en-US"/>
        </w:rPr>
        <w:tab/>
      </w:r>
    </w:p>
    <w:p w:rsidR="0055257B" w:rsidRPr="00797F18" w:rsidRDefault="0055257B" w:rsidP="00797F18">
      <w:pPr>
        <w:pStyle w:val="HNormal0"/>
        <w:tabs>
          <w:tab w:val="left" w:leader="underscore" w:pos="8309"/>
        </w:tabs>
        <w:spacing w:after="0" w:line="360" w:lineRule="auto"/>
        <w:ind w:left="576"/>
        <w:rPr>
          <w:rFonts w:asciiTheme="majorBidi" w:hAnsiTheme="majorBidi"/>
          <w:color w:val="000000"/>
          <w:sz w:val="22"/>
          <w:szCs w:val="22"/>
          <w:rtl/>
          <w:lang w:eastAsia="en-US"/>
        </w:rPr>
      </w:pPr>
      <w:r w:rsidRPr="00797F18">
        <w:rPr>
          <w:rFonts w:asciiTheme="majorBidi" w:hAnsiTheme="majorBidi"/>
          <w:color w:val="000000"/>
          <w:sz w:val="22"/>
          <w:szCs w:val="22"/>
          <w:rtl/>
        </w:rPr>
        <w:tab/>
      </w:r>
    </w:p>
    <w:p w:rsidR="00846CA9" w:rsidRPr="00797F18" w:rsidRDefault="0055257B" w:rsidP="00797F18">
      <w:pPr>
        <w:pStyle w:val="HNormal0"/>
        <w:numPr>
          <w:ilvl w:val="0"/>
          <w:numId w:val="17"/>
        </w:numPr>
        <w:tabs>
          <w:tab w:val="left" w:leader="underscore" w:pos="8309"/>
        </w:tabs>
        <w:spacing w:after="0" w:line="360" w:lineRule="auto"/>
        <w:rPr>
          <w:rFonts w:asciiTheme="majorBidi" w:hAnsiTheme="majorBidi"/>
          <w:color w:val="000000"/>
          <w:sz w:val="22"/>
          <w:szCs w:val="22"/>
          <w:rtl/>
          <w:lang w:eastAsia="en-US"/>
        </w:rPr>
      </w:pPr>
      <w:r w:rsidRPr="00797F18">
        <w:rPr>
          <w:rFonts w:asciiTheme="majorBidi" w:hAnsiTheme="majorBidi"/>
          <w:color w:val="000000"/>
          <w:sz w:val="22"/>
          <w:szCs w:val="22"/>
          <w:rtl/>
          <w:lang w:eastAsia="en-US"/>
        </w:rPr>
        <w:t>שמות ומספרי ת.ז. של המוסמכים לחתום ולהתחייב בשמו של המציע:</w:t>
      </w:r>
    </w:p>
    <w:p w:rsidR="0055257B" w:rsidRPr="00797F18" w:rsidRDefault="0055257B" w:rsidP="00797F18">
      <w:pPr>
        <w:pStyle w:val="HNormal0"/>
        <w:tabs>
          <w:tab w:val="left" w:leader="underscore" w:pos="5760"/>
          <w:tab w:val="left" w:leader="underscore" w:pos="8309"/>
        </w:tabs>
        <w:spacing w:after="0" w:line="360" w:lineRule="auto"/>
        <w:ind w:left="576"/>
        <w:rPr>
          <w:rFonts w:asciiTheme="majorBidi" w:hAnsiTheme="majorBidi"/>
          <w:color w:val="000000"/>
          <w:sz w:val="22"/>
          <w:szCs w:val="22"/>
          <w:lang w:eastAsia="en-US"/>
        </w:rPr>
      </w:pPr>
      <w:r w:rsidRPr="00797F18">
        <w:rPr>
          <w:rFonts w:asciiTheme="majorBidi" w:hAnsiTheme="majorBidi"/>
          <w:color w:val="000000"/>
          <w:sz w:val="22"/>
          <w:szCs w:val="22"/>
          <w:rtl/>
          <w:lang w:eastAsia="en-US"/>
        </w:rPr>
        <w:t xml:space="preserve">שם: </w:t>
      </w:r>
      <w:r w:rsidRPr="00797F18">
        <w:rPr>
          <w:rFonts w:asciiTheme="majorBidi" w:hAnsiTheme="majorBidi"/>
          <w:color w:val="000000"/>
          <w:sz w:val="22"/>
          <w:szCs w:val="22"/>
          <w:rtl/>
          <w:lang w:eastAsia="en-US"/>
        </w:rPr>
        <w:tab/>
        <w:t xml:space="preserve">, ת.ז.: </w:t>
      </w:r>
      <w:r w:rsidRPr="00797F18">
        <w:rPr>
          <w:rFonts w:asciiTheme="majorBidi" w:hAnsiTheme="majorBidi"/>
          <w:color w:val="000000"/>
          <w:sz w:val="22"/>
          <w:szCs w:val="22"/>
          <w:rtl/>
          <w:lang w:eastAsia="en-US"/>
        </w:rPr>
        <w:tab/>
      </w:r>
    </w:p>
    <w:p w:rsidR="0055257B" w:rsidRPr="00797F18" w:rsidRDefault="0055257B" w:rsidP="00797F18">
      <w:pPr>
        <w:pStyle w:val="HNormal0"/>
        <w:tabs>
          <w:tab w:val="left" w:leader="underscore" w:pos="5760"/>
          <w:tab w:val="left" w:leader="underscore" w:pos="8309"/>
        </w:tabs>
        <w:spacing w:after="0" w:line="360" w:lineRule="auto"/>
        <w:ind w:left="576"/>
        <w:rPr>
          <w:rFonts w:asciiTheme="majorBidi" w:hAnsiTheme="majorBidi"/>
          <w:color w:val="000000"/>
          <w:sz w:val="22"/>
          <w:szCs w:val="22"/>
          <w:rtl/>
          <w:lang w:eastAsia="en-US"/>
        </w:rPr>
      </w:pPr>
      <w:r w:rsidRPr="00797F18">
        <w:rPr>
          <w:rFonts w:asciiTheme="majorBidi" w:hAnsiTheme="majorBidi"/>
          <w:color w:val="000000"/>
          <w:sz w:val="22"/>
          <w:szCs w:val="22"/>
          <w:rtl/>
          <w:lang w:eastAsia="en-US"/>
        </w:rPr>
        <w:t xml:space="preserve">שם: </w:t>
      </w:r>
      <w:r w:rsidRPr="00797F18">
        <w:rPr>
          <w:rFonts w:asciiTheme="majorBidi" w:hAnsiTheme="majorBidi"/>
          <w:color w:val="000000"/>
          <w:sz w:val="22"/>
          <w:szCs w:val="22"/>
          <w:rtl/>
          <w:lang w:eastAsia="en-US"/>
        </w:rPr>
        <w:tab/>
        <w:t xml:space="preserve">, ת.ז.: </w:t>
      </w:r>
      <w:r w:rsidRPr="00797F18">
        <w:rPr>
          <w:rFonts w:asciiTheme="majorBidi" w:hAnsiTheme="majorBidi"/>
          <w:color w:val="000000"/>
          <w:sz w:val="22"/>
          <w:szCs w:val="22"/>
          <w:rtl/>
          <w:lang w:eastAsia="en-US"/>
        </w:rPr>
        <w:tab/>
      </w:r>
    </w:p>
    <w:p w:rsidR="00846CA9" w:rsidRPr="00797F18" w:rsidRDefault="004660B1" w:rsidP="00797F18">
      <w:pPr>
        <w:pStyle w:val="HNormal0"/>
        <w:numPr>
          <w:ilvl w:val="0"/>
          <w:numId w:val="17"/>
        </w:numPr>
        <w:tabs>
          <w:tab w:val="left" w:leader="underscore" w:pos="8309"/>
        </w:tabs>
        <w:spacing w:after="0" w:line="360" w:lineRule="auto"/>
        <w:rPr>
          <w:rFonts w:asciiTheme="majorBidi" w:hAnsiTheme="majorBidi"/>
          <w:color w:val="000000"/>
          <w:sz w:val="22"/>
          <w:szCs w:val="22"/>
          <w:rtl/>
          <w:lang w:eastAsia="en-US"/>
        </w:rPr>
      </w:pPr>
      <w:r w:rsidRPr="00797F18">
        <w:rPr>
          <w:rFonts w:asciiTheme="majorBidi" w:hAnsiTheme="majorBidi"/>
          <w:color w:val="000000"/>
          <w:sz w:val="22"/>
          <w:szCs w:val="22"/>
          <w:rtl/>
          <w:lang w:eastAsia="en-US"/>
        </w:rPr>
        <w:t>שמו של מנהל המציע</w:t>
      </w:r>
      <w:r w:rsidR="0055257B" w:rsidRPr="00797F18">
        <w:rPr>
          <w:rFonts w:asciiTheme="majorBidi" w:hAnsiTheme="majorBidi"/>
          <w:color w:val="000000"/>
          <w:sz w:val="22"/>
          <w:szCs w:val="22"/>
          <w:rtl/>
          <w:lang w:eastAsia="en-US"/>
        </w:rPr>
        <w:t xml:space="preserve">: </w:t>
      </w:r>
      <w:r w:rsidR="0055257B" w:rsidRPr="00797F18">
        <w:rPr>
          <w:rFonts w:asciiTheme="majorBidi" w:hAnsiTheme="majorBidi"/>
          <w:color w:val="000000"/>
          <w:sz w:val="22"/>
          <w:szCs w:val="22"/>
          <w:rtl/>
          <w:lang w:eastAsia="en-US"/>
        </w:rPr>
        <w:tab/>
      </w:r>
    </w:p>
    <w:p w:rsidR="00846CA9" w:rsidRPr="00797F18" w:rsidRDefault="0055257B" w:rsidP="00797F18">
      <w:pPr>
        <w:pStyle w:val="HNormal0"/>
        <w:numPr>
          <w:ilvl w:val="0"/>
          <w:numId w:val="17"/>
        </w:numPr>
        <w:tabs>
          <w:tab w:val="left" w:leader="underscore" w:pos="8309"/>
        </w:tabs>
        <w:spacing w:after="0" w:line="360" w:lineRule="auto"/>
        <w:rPr>
          <w:rFonts w:asciiTheme="majorBidi" w:hAnsiTheme="majorBidi"/>
          <w:color w:val="000000"/>
          <w:sz w:val="22"/>
          <w:szCs w:val="22"/>
          <w:lang w:eastAsia="en-US"/>
        </w:rPr>
      </w:pPr>
      <w:r w:rsidRPr="00797F18">
        <w:rPr>
          <w:rFonts w:asciiTheme="majorBidi" w:hAnsiTheme="majorBidi"/>
          <w:color w:val="000000"/>
          <w:sz w:val="22"/>
          <w:szCs w:val="22"/>
          <w:rtl/>
          <w:lang w:eastAsia="en-US"/>
        </w:rPr>
        <w:t xml:space="preserve">כתובתו של המציע (כולל מיקוד): </w:t>
      </w:r>
      <w:r w:rsidRPr="00797F18">
        <w:rPr>
          <w:rFonts w:asciiTheme="majorBidi" w:hAnsiTheme="majorBidi"/>
          <w:color w:val="000000"/>
          <w:sz w:val="22"/>
          <w:szCs w:val="22"/>
          <w:rtl/>
          <w:lang w:eastAsia="en-US"/>
        </w:rPr>
        <w:tab/>
      </w:r>
    </w:p>
    <w:p w:rsidR="00846CA9" w:rsidRPr="00797F18" w:rsidRDefault="0055257B" w:rsidP="00797F18">
      <w:pPr>
        <w:pStyle w:val="HNormal0"/>
        <w:numPr>
          <w:ilvl w:val="0"/>
          <w:numId w:val="17"/>
        </w:numPr>
        <w:tabs>
          <w:tab w:val="left" w:leader="underscore" w:pos="8309"/>
        </w:tabs>
        <w:spacing w:after="0" w:line="360" w:lineRule="auto"/>
        <w:rPr>
          <w:rFonts w:asciiTheme="majorBidi" w:hAnsiTheme="majorBidi"/>
          <w:color w:val="000000"/>
          <w:sz w:val="22"/>
          <w:szCs w:val="22"/>
          <w:lang w:eastAsia="en-US"/>
        </w:rPr>
      </w:pPr>
      <w:r w:rsidRPr="00797F18">
        <w:rPr>
          <w:rFonts w:asciiTheme="majorBidi" w:hAnsiTheme="majorBidi"/>
          <w:color w:val="000000"/>
          <w:sz w:val="22"/>
          <w:szCs w:val="22"/>
          <w:rtl/>
          <w:lang w:eastAsia="en-US"/>
        </w:rPr>
        <w:t xml:space="preserve">מספרי טלפון: </w:t>
      </w:r>
      <w:r w:rsidRPr="00797F18">
        <w:rPr>
          <w:rFonts w:asciiTheme="majorBidi" w:hAnsiTheme="majorBidi"/>
          <w:color w:val="000000"/>
          <w:sz w:val="22"/>
          <w:szCs w:val="22"/>
          <w:rtl/>
          <w:lang w:eastAsia="en-US"/>
        </w:rPr>
        <w:tab/>
      </w:r>
    </w:p>
    <w:p w:rsidR="00846CA9" w:rsidRPr="00797F18" w:rsidRDefault="0055257B" w:rsidP="00797F18">
      <w:pPr>
        <w:pStyle w:val="HNormal0"/>
        <w:numPr>
          <w:ilvl w:val="0"/>
          <w:numId w:val="17"/>
        </w:numPr>
        <w:tabs>
          <w:tab w:val="left" w:leader="underscore" w:pos="8309"/>
        </w:tabs>
        <w:spacing w:after="0" w:line="360" w:lineRule="auto"/>
        <w:rPr>
          <w:rFonts w:asciiTheme="majorBidi" w:hAnsiTheme="majorBidi"/>
          <w:color w:val="000000"/>
          <w:sz w:val="22"/>
          <w:szCs w:val="22"/>
          <w:lang w:eastAsia="en-US"/>
        </w:rPr>
      </w:pPr>
      <w:r w:rsidRPr="00797F18">
        <w:rPr>
          <w:rFonts w:asciiTheme="majorBidi" w:hAnsiTheme="majorBidi"/>
          <w:color w:val="000000"/>
          <w:sz w:val="22"/>
          <w:szCs w:val="22"/>
          <w:rtl/>
          <w:lang w:eastAsia="en-US"/>
        </w:rPr>
        <w:t xml:space="preserve">מספר פקס: </w:t>
      </w:r>
      <w:r w:rsidRPr="00797F18">
        <w:rPr>
          <w:rFonts w:asciiTheme="majorBidi" w:hAnsiTheme="majorBidi"/>
          <w:color w:val="000000"/>
          <w:sz w:val="22"/>
          <w:szCs w:val="22"/>
          <w:rtl/>
          <w:lang w:eastAsia="en-US"/>
        </w:rPr>
        <w:tab/>
      </w:r>
    </w:p>
    <w:p w:rsidR="00846CA9" w:rsidRPr="00797F18" w:rsidRDefault="0055257B" w:rsidP="00797F18">
      <w:pPr>
        <w:pStyle w:val="HNormal0"/>
        <w:numPr>
          <w:ilvl w:val="0"/>
          <w:numId w:val="17"/>
        </w:numPr>
        <w:tabs>
          <w:tab w:val="left" w:leader="underscore" w:pos="8309"/>
        </w:tabs>
        <w:spacing w:after="0" w:line="360" w:lineRule="auto"/>
        <w:rPr>
          <w:rFonts w:asciiTheme="majorBidi" w:hAnsiTheme="majorBidi"/>
          <w:color w:val="000000"/>
          <w:sz w:val="22"/>
          <w:szCs w:val="22"/>
          <w:lang w:eastAsia="en-US"/>
        </w:rPr>
      </w:pPr>
      <w:r w:rsidRPr="00797F18">
        <w:rPr>
          <w:rFonts w:asciiTheme="majorBidi" w:hAnsiTheme="majorBidi"/>
          <w:color w:val="000000"/>
          <w:sz w:val="22"/>
          <w:szCs w:val="22"/>
          <w:rtl/>
          <w:lang w:eastAsia="en-US"/>
        </w:rPr>
        <w:t>איש הקשר מטעם המציע:</w:t>
      </w:r>
      <w:r w:rsidRPr="00797F18">
        <w:rPr>
          <w:rFonts w:asciiTheme="majorBidi" w:hAnsiTheme="majorBidi"/>
          <w:color w:val="000000"/>
          <w:sz w:val="22"/>
          <w:szCs w:val="22"/>
          <w:rtl/>
          <w:lang w:eastAsia="en-US"/>
        </w:rPr>
        <w:tab/>
      </w:r>
    </w:p>
    <w:p w:rsidR="00846CA9" w:rsidRPr="00797F18" w:rsidRDefault="00CF7737" w:rsidP="00797F18">
      <w:pPr>
        <w:pStyle w:val="HNormal0"/>
        <w:numPr>
          <w:ilvl w:val="0"/>
          <w:numId w:val="17"/>
        </w:numPr>
        <w:tabs>
          <w:tab w:val="left" w:leader="underscore" w:pos="8309"/>
        </w:tabs>
        <w:spacing w:after="0" w:line="360" w:lineRule="auto"/>
        <w:rPr>
          <w:rFonts w:asciiTheme="majorBidi" w:hAnsiTheme="majorBidi"/>
          <w:color w:val="000000"/>
          <w:sz w:val="22"/>
          <w:szCs w:val="22"/>
          <w:lang w:eastAsia="en-US"/>
        </w:rPr>
      </w:pPr>
      <w:r w:rsidRPr="00797F18">
        <w:rPr>
          <w:rFonts w:asciiTheme="majorBidi" w:hAnsiTheme="majorBidi"/>
          <w:color w:val="000000"/>
          <w:sz w:val="22"/>
          <w:szCs w:val="22"/>
          <w:rtl/>
          <w:lang w:eastAsia="en-US"/>
        </w:rPr>
        <w:t>מס</w:t>
      </w:r>
      <w:r w:rsidR="00C90766" w:rsidRPr="00797F18">
        <w:rPr>
          <w:rFonts w:asciiTheme="majorBidi" w:hAnsiTheme="majorBidi"/>
          <w:color w:val="000000"/>
          <w:sz w:val="22"/>
          <w:szCs w:val="22"/>
          <w:rtl/>
          <w:lang w:eastAsia="en-US"/>
        </w:rPr>
        <w:t xml:space="preserve">פר </w:t>
      </w:r>
      <w:r w:rsidRPr="00797F18">
        <w:rPr>
          <w:rFonts w:asciiTheme="majorBidi" w:hAnsiTheme="majorBidi"/>
          <w:color w:val="000000"/>
          <w:sz w:val="22"/>
          <w:szCs w:val="22"/>
          <w:rtl/>
          <w:lang w:eastAsia="en-US"/>
        </w:rPr>
        <w:t>טלפון: __________</w:t>
      </w:r>
      <w:r w:rsidR="004660B1" w:rsidRPr="00797F18">
        <w:rPr>
          <w:rFonts w:asciiTheme="majorBidi" w:hAnsiTheme="majorBidi"/>
          <w:color w:val="000000"/>
          <w:sz w:val="22"/>
          <w:szCs w:val="22"/>
          <w:rtl/>
          <w:lang w:eastAsia="en-US"/>
        </w:rPr>
        <w:t>__________</w:t>
      </w:r>
      <w:r w:rsidR="00FF383D" w:rsidRPr="00797F18">
        <w:rPr>
          <w:rFonts w:asciiTheme="majorBidi" w:hAnsiTheme="majorBidi"/>
          <w:color w:val="000000"/>
          <w:sz w:val="22"/>
          <w:szCs w:val="22"/>
          <w:rtl/>
          <w:lang w:eastAsia="en-US"/>
        </w:rPr>
        <w:t xml:space="preserve">_ </w:t>
      </w:r>
      <w:r w:rsidR="0055257B" w:rsidRPr="00797F18">
        <w:rPr>
          <w:rFonts w:asciiTheme="majorBidi" w:hAnsiTheme="majorBidi"/>
          <w:color w:val="000000"/>
          <w:sz w:val="22"/>
          <w:szCs w:val="22"/>
          <w:rtl/>
          <w:lang w:eastAsia="en-US"/>
        </w:rPr>
        <w:t>מס</w:t>
      </w:r>
      <w:r w:rsidR="00C90766" w:rsidRPr="00797F18">
        <w:rPr>
          <w:rFonts w:asciiTheme="majorBidi" w:hAnsiTheme="majorBidi"/>
          <w:color w:val="000000"/>
          <w:sz w:val="22"/>
          <w:szCs w:val="22"/>
          <w:rtl/>
          <w:lang w:eastAsia="en-US"/>
        </w:rPr>
        <w:t xml:space="preserve">פר </w:t>
      </w:r>
      <w:r w:rsidR="0055257B" w:rsidRPr="00797F18">
        <w:rPr>
          <w:rFonts w:asciiTheme="majorBidi" w:hAnsiTheme="majorBidi"/>
          <w:color w:val="000000"/>
          <w:sz w:val="22"/>
          <w:szCs w:val="22"/>
          <w:rtl/>
          <w:lang w:eastAsia="en-US"/>
        </w:rPr>
        <w:t>פקס</w:t>
      </w:r>
      <w:r w:rsidR="00C90766" w:rsidRPr="00797F18">
        <w:rPr>
          <w:rFonts w:asciiTheme="majorBidi" w:hAnsiTheme="majorBidi"/>
          <w:color w:val="000000"/>
          <w:sz w:val="22"/>
          <w:szCs w:val="22"/>
          <w:rtl/>
          <w:lang w:eastAsia="en-US"/>
        </w:rPr>
        <w:t>'</w:t>
      </w:r>
      <w:r w:rsidR="004660B1" w:rsidRPr="00797F18">
        <w:rPr>
          <w:rFonts w:asciiTheme="majorBidi" w:hAnsiTheme="majorBidi"/>
          <w:color w:val="000000"/>
          <w:sz w:val="22"/>
          <w:szCs w:val="22"/>
          <w:rtl/>
          <w:lang w:eastAsia="en-US"/>
        </w:rPr>
        <w:t xml:space="preserve">: </w:t>
      </w:r>
      <w:r w:rsidR="00FF383D" w:rsidRPr="00797F18">
        <w:rPr>
          <w:rFonts w:asciiTheme="majorBidi" w:hAnsiTheme="majorBidi"/>
          <w:color w:val="000000"/>
          <w:sz w:val="22"/>
          <w:szCs w:val="22"/>
          <w:rtl/>
          <w:lang w:eastAsia="en-US"/>
        </w:rPr>
        <w:tab/>
      </w:r>
    </w:p>
    <w:p w:rsidR="0055257B" w:rsidRPr="00797F18" w:rsidRDefault="0055257B" w:rsidP="00797F18">
      <w:pPr>
        <w:pStyle w:val="HNormal0"/>
        <w:numPr>
          <w:ilvl w:val="0"/>
          <w:numId w:val="17"/>
        </w:numPr>
        <w:tabs>
          <w:tab w:val="left" w:leader="underscore" w:pos="8309"/>
        </w:tabs>
        <w:spacing w:after="0" w:line="360" w:lineRule="auto"/>
        <w:rPr>
          <w:rFonts w:asciiTheme="majorBidi" w:hAnsiTheme="majorBidi"/>
          <w:color w:val="000000"/>
          <w:sz w:val="22"/>
          <w:szCs w:val="22"/>
          <w:lang w:eastAsia="en-US"/>
        </w:rPr>
      </w:pPr>
      <w:r w:rsidRPr="00797F18">
        <w:rPr>
          <w:rFonts w:asciiTheme="majorBidi" w:hAnsiTheme="majorBidi"/>
          <w:color w:val="000000"/>
          <w:sz w:val="22"/>
          <w:szCs w:val="22"/>
          <w:rtl/>
          <w:lang w:eastAsia="en-US"/>
        </w:rPr>
        <w:t>כתובת דואר אלקטרוני:</w:t>
      </w:r>
      <w:r w:rsidRPr="00797F18">
        <w:rPr>
          <w:rFonts w:asciiTheme="majorBidi" w:hAnsiTheme="majorBidi"/>
          <w:color w:val="000000"/>
          <w:sz w:val="22"/>
          <w:szCs w:val="22"/>
          <w:rtl/>
          <w:lang w:eastAsia="en-US"/>
        </w:rPr>
        <w:tab/>
      </w:r>
    </w:p>
    <w:p w:rsidR="00C31CE0" w:rsidRPr="00797F18" w:rsidRDefault="00C31CE0" w:rsidP="00797F18">
      <w:pPr>
        <w:pStyle w:val="HNormal0"/>
        <w:tabs>
          <w:tab w:val="left" w:leader="underscore" w:pos="8309"/>
        </w:tabs>
        <w:spacing w:after="0" w:line="360" w:lineRule="auto"/>
        <w:rPr>
          <w:rFonts w:asciiTheme="majorBidi" w:hAnsiTheme="majorBidi"/>
          <w:color w:val="000000"/>
          <w:sz w:val="22"/>
          <w:szCs w:val="22"/>
          <w:rtl/>
          <w:lang w:eastAsia="en-US"/>
        </w:rPr>
      </w:pPr>
    </w:p>
    <w:p w:rsidR="00C31CE0" w:rsidRPr="00797F18" w:rsidRDefault="00C31CE0" w:rsidP="00797F18">
      <w:pPr>
        <w:tabs>
          <w:tab w:val="left" w:pos="368"/>
        </w:tabs>
        <w:overflowPunct w:val="0"/>
        <w:autoSpaceDE w:val="0"/>
        <w:autoSpaceDN w:val="0"/>
        <w:adjustRightInd w:val="0"/>
        <w:spacing w:line="360" w:lineRule="auto"/>
        <w:ind w:right="1440"/>
        <w:jc w:val="both"/>
        <w:textAlignment w:val="baseline"/>
        <w:rPr>
          <w:sz w:val="22"/>
          <w:szCs w:val="22"/>
          <w:rtl/>
          <w:lang w:eastAsia="he-IL"/>
        </w:rPr>
      </w:pPr>
      <w:r w:rsidRPr="00797F18">
        <w:rPr>
          <w:rFonts w:hint="eastAsia"/>
          <w:b/>
          <w:bCs/>
          <w:sz w:val="22"/>
          <w:szCs w:val="22"/>
          <w:u w:val="single"/>
          <w:rtl/>
          <w:lang w:eastAsia="he-IL"/>
        </w:rPr>
        <w:t>מבנה</w:t>
      </w:r>
      <w:r w:rsidRPr="00797F18">
        <w:rPr>
          <w:b/>
          <w:bCs/>
          <w:sz w:val="22"/>
          <w:szCs w:val="22"/>
          <w:u w:val="single"/>
          <w:rtl/>
          <w:lang w:eastAsia="he-IL"/>
        </w:rPr>
        <w:t xml:space="preserve"> </w:t>
      </w:r>
      <w:r w:rsidRPr="00797F18">
        <w:rPr>
          <w:rFonts w:hint="eastAsia"/>
          <w:b/>
          <w:bCs/>
          <w:sz w:val="22"/>
          <w:szCs w:val="22"/>
          <w:u w:val="single"/>
          <w:rtl/>
          <w:lang w:eastAsia="he-IL"/>
        </w:rPr>
        <w:t>ארגוני</w:t>
      </w:r>
      <w:r w:rsidRPr="00797F18">
        <w:rPr>
          <w:b/>
          <w:bCs/>
          <w:sz w:val="22"/>
          <w:szCs w:val="22"/>
          <w:u w:val="single"/>
          <w:rtl/>
          <w:lang w:eastAsia="he-IL"/>
        </w:rPr>
        <w:t xml:space="preserve"> </w:t>
      </w:r>
      <w:r w:rsidRPr="00797F18">
        <w:rPr>
          <w:rFonts w:hint="eastAsia"/>
          <w:b/>
          <w:bCs/>
          <w:sz w:val="22"/>
          <w:szCs w:val="22"/>
          <w:u w:val="single"/>
          <w:rtl/>
          <w:lang w:eastAsia="he-IL"/>
        </w:rPr>
        <w:t>של</w:t>
      </w:r>
      <w:r w:rsidRPr="00797F18">
        <w:rPr>
          <w:b/>
          <w:bCs/>
          <w:sz w:val="22"/>
          <w:szCs w:val="22"/>
          <w:u w:val="single"/>
          <w:rtl/>
          <w:lang w:eastAsia="he-IL"/>
        </w:rPr>
        <w:t xml:space="preserve"> </w:t>
      </w:r>
      <w:r w:rsidRPr="00797F18">
        <w:rPr>
          <w:rFonts w:hint="eastAsia"/>
          <w:b/>
          <w:bCs/>
          <w:sz w:val="22"/>
          <w:szCs w:val="22"/>
          <w:u w:val="single"/>
          <w:rtl/>
          <w:lang w:eastAsia="he-IL"/>
        </w:rPr>
        <w:t>המציע</w:t>
      </w:r>
    </w:p>
    <w:p w:rsidR="00C31CE0" w:rsidRPr="00797F18" w:rsidRDefault="00C31CE0" w:rsidP="00797F18">
      <w:pPr>
        <w:snapToGrid w:val="0"/>
        <w:spacing w:line="360" w:lineRule="auto"/>
        <w:jc w:val="both"/>
        <w:rPr>
          <w:sz w:val="22"/>
          <w:szCs w:val="22"/>
          <w:u w:val="single"/>
          <w:rtl/>
          <w:lang w:eastAsia="he-IL"/>
        </w:rPr>
      </w:pPr>
      <w:r w:rsidRPr="00797F18">
        <w:rPr>
          <w:rFonts w:hint="eastAsia"/>
          <w:sz w:val="22"/>
          <w:szCs w:val="22"/>
          <w:u w:val="single"/>
          <w:rtl/>
          <w:lang w:eastAsia="he-IL"/>
        </w:rPr>
        <w:t>תיאור</w:t>
      </w:r>
      <w:r w:rsidRPr="00797F18">
        <w:rPr>
          <w:sz w:val="22"/>
          <w:szCs w:val="22"/>
          <w:u w:val="single"/>
          <w:rtl/>
          <w:lang w:eastAsia="he-IL"/>
        </w:rPr>
        <w:t xml:space="preserve"> כללי:</w:t>
      </w:r>
    </w:p>
    <w:p w:rsidR="00042C7F" w:rsidRPr="00797F18" w:rsidRDefault="00042C7F" w:rsidP="00797F18">
      <w:pPr>
        <w:snapToGrid w:val="0"/>
        <w:spacing w:line="360" w:lineRule="auto"/>
        <w:jc w:val="both"/>
        <w:rPr>
          <w:sz w:val="22"/>
          <w:szCs w:val="22"/>
          <w:rtl/>
          <w:lang w:eastAsia="he-IL"/>
        </w:rPr>
      </w:pPr>
      <w:r w:rsidRPr="00797F18">
        <w:rPr>
          <w:sz w:val="22"/>
          <w:szCs w:val="22"/>
          <w:rtl/>
          <w:lang w:eastAsia="he-IL"/>
        </w:rPr>
        <w:t>________________________________________________________________</w:t>
      </w:r>
    </w:p>
    <w:p w:rsidR="00042C7F" w:rsidRPr="00797F18" w:rsidRDefault="00042C7F" w:rsidP="00797F18">
      <w:pPr>
        <w:snapToGrid w:val="0"/>
        <w:spacing w:line="360" w:lineRule="auto"/>
        <w:jc w:val="both"/>
        <w:rPr>
          <w:sz w:val="22"/>
          <w:szCs w:val="22"/>
          <w:rtl/>
          <w:lang w:eastAsia="he-IL"/>
        </w:rPr>
      </w:pPr>
      <w:r w:rsidRPr="00797F18">
        <w:rPr>
          <w:sz w:val="22"/>
          <w:szCs w:val="22"/>
          <w:rtl/>
          <w:lang w:eastAsia="he-IL"/>
        </w:rPr>
        <w:t>________________________________________________________________</w:t>
      </w:r>
    </w:p>
    <w:p w:rsidR="00042C7F" w:rsidRPr="00797F18" w:rsidRDefault="00042C7F" w:rsidP="00797F18">
      <w:pPr>
        <w:snapToGrid w:val="0"/>
        <w:spacing w:line="360" w:lineRule="auto"/>
        <w:jc w:val="both"/>
        <w:rPr>
          <w:sz w:val="22"/>
          <w:szCs w:val="22"/>
          <w:rtl/>
          <w:lang w:eastAsia="he-IL"/>
        </w:rPr>
      </w:pPr>
      <w:r w:rsidRPr="00797F18">
        <w:rPr>
          <w:sz w:val="22"/>
          <w:szCs w:val="22"/>
          <w:rtl/>
          <w:lang w:eastAsia="he-IL"/>
        </w:rPr>
        <w:t>________________________________________________________________</w:t>
      </w:r>
    </w:p>
    <w:p w:rsidR="00441C62" w:rsidRPr="00797F18" w:rsidRDefault="00441C62" w:rsidP="00797F18">
      <w:pPr>
        <w:snapToGrid w:val="0"/>
        <w:spacing w:line="360" w:lineRule="auto"/>
        <w:jc w:val="both"/>
        <w:rPr>
          <w:sz w:val="22"/>
          <w:szCs w:val="22"/>
          <w:rtl/>
          <w:lang w:eastAsia="he-IL"/>
        </w:rPr>
      </w:pPr>
    </w:p>
    <w:p w:rsidR="00042C7F" w:rsidRPr="00797F18" w:rsidRDefault="00042C7F" w:rsidP="00797F18">
      <w:pPr>
        <w:snapToGrid w:val="0"/>
        <w:spacing w:line="360" w:lineRule="auto"/>
        <w:jc w:val="both"/>
        <w:rPr>
          <w:sz w:val="22"/>
          <w:szCs w:val="22"/>
          <w:rtl/>
          <w:lang w:eastAsia="he-IL"/>
        </w:rPr>
      </w:pPr>
      <w:r w:rsidRPr="00797F18">
        <w:rPr>
          <w:sz w:val="22"/>
          <w:szCs w:val="22"/>
          <w:rtl/>
          <w:lang w:eastAsia="he-IL"/>
        </w:rPr>
        <w:t>מספר העובדים המועסקים על ידי המציע בתחום ניהול סיכונים, ביקורת פנים וביקורת חקירתית : _____</w:t>
      </w:r>
    </w:p>
    <w:p w:rsidR="00DC1973" w:rsidRPr="00797F18" w:rsidRDefault="00DC1973" w:rsidP="00797F18">
      <w:pPr>
        <w:pStyle w:val="HNormal0"/>
        <w:tabs>
          <w:tab w:val="left" w:leader="underscore" w:pos="8309"/>
        </w:tabs>
        <w:spacing w:after="0" w:line="360" w:lineRule="auto"/>
        <w:rPr>
          <w:rFonts w:asciiTheme="majorBidi" w:hAnsiTheme="majorBidi"/>
          <w:color w:val="000000"/>
          <w:sz w:val="22"/>
          <w:szCs w:val="22"/>
          <w:rtl/>
          <w:lang w:eastAsia="en-US"/>
        </w:rPr>
      </w:pPr>
    </w:p>
    <w:p w:rsidR="00DC1973" w:rsidRPr="00797F18" w:rsidRDefault="00DC1973" w:rsidP="00797F18">
      <w:pPr>
        <w:pStyle w:val="HNormal0"/>
        <w:tabs>
          <w:tab w:val="left" w:leader="underscore" w:pos="8309"/>
        </w:tabs>
        <w:spacing w:after="0" w:line="360" w:lineRule="auto"/>
        <w:rPr>
          <w:rFonts w:asciiTheme="majorBidi" w:hAnsiTheme="majorBidi"/>
          <w:color w:val="000000"/>
          <w:sz w:val="22"/>
          <w:szCs w:val="22"/>
          <w:rtl/>
          <w:lang w:eastAsia="en-US"/>
        </w:rPr>
      </w:pPr>
      <w:r w:rsidRPr="00797F18">
        <w:rPr>
          <w:rFonts w:asciiTheme="majorBidi" w:hAnsiTheme="majorBidi" w:hint="eastAsia"/>
          <w:color w:val="000000"/>
          <w:sz w:val="22"/>
          <w:szCs w:val="22"/>
          <w:rtl/>
          <w:lang w:eastAsia="en-US"/>
        </w:rPr>
        <w:t>הח</w:t>
      </w:r>
      <w:r w:rsidRPr="00797F18">
        <w:rPr>
          <w:rFonts w:asciiTheme="majorBidi" w:hAnsiTheme="majorBidi"/>
          <w:color w:val="000000"/>
          <w:sz w:val="22"/>
          <w:szCs w:val="22"/>
          <w:rtl/>
          <w:lang w:eastAsia="en-US"/>
        </w:rPr>
        <w:t xml:space="preserve">"מ מצהיר בזאת כי </w:t>
      </w:r>
      <w:r>
        <w:rPr>
          <w:rFonts w:asciiTheme="majorBidi" w:hAnsiTheme="majorBidi" w:hint="cs"/>
          <w:color w:val="000000"/>
          <w:sz w:val="22"/>
          <w:szCs w:val="22"/>
          <w:rtl/>
          <w:lang w:eastAsia="en-US"/>
        </w:rPr>
        <w:t>הוא מתחייב לכל האמור בהצעה המוגשת על ידו, המצורפים בזאת</w:t>
      </w:r>
      <w:r w:rsidRPr="00797F18">
        <w:rPr>
          <w:rFonts w:asciiTheme="majorBidi" w:hAnsiTheme="majorBidi"/>
          <w:color w:val="000000"/>
          <w:sz w:val="22"/>
          <w:szCs w:val="22"/>
          <w:rtl/>
          <w:lang w:eastAsia="en-US"/>
        </w:rPr>
        <w:t>.</w:t>
      </w:r>
    </w:p>
    <w:p w:rsidR="00C90766" w:rsidRPr="00797F18" w:rsidRDefault="00C90766" w:rsidP="00797F18">
      <w:pPr>
        <w:pStyle w:val="HNormal0"/>
        <w:tabs>
          <w:tab w:val="left" w:leader="underscore" w:pos="8309"/>
        </w:tabs>
        <w:spacing w:after="0" w:line="360" w:lineRule="auto"/>
        <w:rPr>
          <w:rFonts w:asciiTheme="majorBidi" w:hAnsiTheme="majorBidi"/>
          <w:color w:val="000000"/>
          <w:sz w:val="22"/>
          <w:szCs w:val="22"/>
          <w:rtl/>
          <w:lang w:eastAsia="en-US"/>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24"/>
        <w:gridCol w:w="3644"/>
        <w:gridCol w:w="3280"/>
      </w:tblGrid>
      <w:tr w:rsidR="0055257B" w:rsidRPr="00DC1973" w:rsidTr="00797F18">
        <w:tc>
          <w:tcPr>
            <w:tcW w:w="1131" w:type="pct"/>
          </w:tcPr>
          <w:p w:rsidR="0055257B" w:rsidRPr="00797F18" w:rsidRDefault="0055257B" w:rsidP="001E01C1">
            <w:pPr>
              <w:spacing w:line="360" w:lineRule="auto"/>
              <w:jc w:val="both"/>
              <w:rPr>
                <w:rFonts w:asciiTheme="majorBidi" w:hAnsiTheme="majorBidi"/>
                <w:sz w:val="22"/>
                <w:szCs w:val="22"/>
              </w:rPr>
            </w:pPr>
          </w:p>
        </w:tc>
        <w:tc>
          <w:tcPr>
            <w:tcW w:w="2036" w:type="pct"/>
          </w:tcPr>
          <w:p w:rsidR="0055257B" w:rsidRPr="00797F18" w:rsidRDefault="0055257B" w:rsidP="001E01C1">
            <w:pPr>
              <w:spacing w:line="360" w:lineRule="auto"/>
              <w:jc w:val="both"/>
              <w:rPr>
                <w:rFonts w:asciiTheme="majorBidi" w:hAnsiTheme="majorBidi"/>
                <w:sz w:val="22"/>
                <w:szCs w:val="22"/>
              </w:rPr>
            </w:pPr>
          </w:p>
        </w:tc>
        <w:tc>
          <w:tcPr>
            <w:tcW w:w="1833" w:type="pct"/>
          </w:tcPr>
          <w:p w:rsidR="0055257B" w:rsidRPr="00797F18" w:rsidRDefault="0055257B" w:rsidP="00047FD3">
            <w:pPr>
              <w:spacing w:line="360" w:lineRule="auto"/>
              <w:jc w:val="both"/>
              <w:rPr>
                <w:rFonts w:asciiTheme="majorBidi" w:hAnsiTheme="majorBidi"/>
                <w:sz w:val="22"/>
                <w:szCs w:val="22"/>
              </w:rPr>
            </w:pPr>
          </w:p>
        </w:tc>
      </w:tr>
      <w:tr w:rsidR="0055257B" w:rsidRPr="00DC1973" w:rsidTr="00797F18">
        <w:tc>
          <w:tcPr>
            <w:tcW w:w="1131" w:type="pct"/>
            <w:shd w:val="pct5" w:color="auto" w:fill="auto"/>
          </w:tcPr>
          <w:p w:rsidR="0055257B" w:rsidRPr="00797F18" w:rsidRDefault="0055257B" w:rsidP="001E01C1">
            <w:pPr>
              <w:spacing w:line="360" w:lineRule="auto"/>
              <w:jc w:val="center"/>
              <w:rPr>
                <w:rFonts w:asciiTheme="majorBidi" w:hAnsiTheme="majorBidi"/>
                <w:sz w:val="22"/>
                <w:szCs w:val="22"/>
                <w:rtl/>
              </w:rPr>
            </w:pPr>
            <w:r w:rsidRPr="00797F18">
              <w:rPr>
                <w:rFonts w:asciiTheme="majorBidi" w:hAnsiTheme="majorBidi"/>
                <w:sz w:val="22"/>
                <w:szCs w:val="22"/>
                <w:rtl/>
              </w:rPr>
              <w:t>תאריך</w:t>
            </w:r>
          </w:p>
        </w:tc>
        <w:tc>
          <w:tcPr>
            <w:tcW w:w="2036" w:type="pct"/>
            <w:shd w:val="pct5" w:color="auto" w:fill="auto"/>
          </w:tcPr>
          <w:p w:rsidR="0055257B" w:rsidRPr="00797F18" w:rsidRDefault="00816E1B" w:rsidP="001E01C1">
            <w:pPr>
              <w:spacing w:line="360" w:lineRule="auto"/>
              <w:jc w:val="center"/>
              <w:rPr>
                <w:rFonts w:asciiTheme="majorBidi" w:hAnsiTheme="majorBidi"/>
                <w:sz w:val="22"/>
                <w:szCs w:val="22"/>
              </w:rPr>
            </w:pPr>
            <w:r w:rsidRPr="00797F18">
              <w:rPr>
                <w:rFonts w:asciiTheme="majorBidi" w:hAnsiTheme="majorBidi"/>
                <w:sz w:val="18"/>
                <w:szCs w:val="18"/>
                <w:rtl/>
              </w:rPr>
              <w:t>חתימת מורשה/י החתימה מטעם המציע</w:t>
            </w:r>
          </w:p>
        </w:tc>
        <w:tc>
          <w:tcPr>
            <w:tcW w:w="1833" w:type="pct"/>
            <w:shd w:val="pct5" w:color="auto" w:fill="auto"/>
          </w:tcPr>
          <w:p w:rsidR="0055257B" w:rsidRPr="00797F18" w:rsidRDefault="0055257B" w:rsidP="001E01C1">
            <w:pPr>
              <w:spacing w:line="360" w:lineRule="auto"/>
              <w:jc w:val="center"/>
              <w:rPr>
                <w:rFonts w:asciiTheme="majorBidi" w:hAnsiTheme="majorBidi"/>
                <w:sz w:val="22"/>
                <w:szCs w:val="22"/>
              </w:rPr>
            </w:pPr>
            <w:r w:rsidRPr="00797F18">
              <w:rPr>
                <w:rFonts w:asciiTheme="majorBidi" w:hAnsiTheme="majorBidi"/>
                <w:sz w:val="22"/>
                <w:szCs w:val="22"/>
                <w:rtl/>
              </w:rPr>
              <w:t>חתימה וחותמת המציע</w:t>
            </w:r>
          </w:p>
        </w:tc>
      </w:tr>
    </w:tbl>
    <w:p w:rsidR="00DC1973" w:rsidRDefault="00DC1973">
      <w:r>
        <w:rPr>
          <w:b/>
          <w:bCs/>
        </w:rPr>
        <w:br w:type="page"/>
      </w:r>
    </w:p>
    <w:tbl>
      <w:tblPr>
        <w:tblpPr w:leftFromText="181" w:rightFromText="181" w:bottomFromText="284" w:vertAnchor="text" w:horzAnchor="margin" w:tblpY="9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E70206" w:rsidRPr="00314B9E" w:rsidTr="00E70206">
        <w:trPr>
          <w:trHeight w:hRule="exact" w:val="561"/>
        </w:trPr>
        <w:tc>
          <w:tcPr>
            <w:tcW w:w="8931" w:type="dxa"/>
            <w:tcBorders>
              <w:top w:val="nil"/>
              <w:bottom w:val="nil"/>
            </w:tcBorders>
            <w:shd w:val="clear" w:color="auto" w:fill="D9D9D9" w:themeFill="background1" w:themeFillShade="D9"/>
            <w:vAlign w:val="center"/>
          </w:tcPr>
          <w:p w:rsidR="00E70206" w:rsidRPr="00F410B9" w:rsidRDefault="00E70206" w:rsidP="00E70206">
            <w:pPr>
              <w:pStyle w:val="afff9"/>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א'</w:t>
            </w:r>
            <w:r>
              <w:rPr>
                <w:rFonts w:asciiTheme="majorBidi" w:hAnsiTheme="majorBidi" w:cs="David"/>
                <w:color w:val="auto"/>
              </w:rPr>
              <w:t>1</w:t>
            </w:r>
          </w:p>
        </w:tc>
      </w:tr>
      <w:tr w:rsidR="00E70206" w:rsidRPr="00314B9E" w:rsidTr="00E70206">
        <w:trPr>
          <w:trHeight w:hRule="exact" w:val="561"/>
        </w:trPr>
        <w:tc>
          <w:tcPr>
            <w:tcW w:w="8931" w:type="dxa"/>
            <w:tcBorders>
              <w:top w:val="nil"/>
              <w:bottom w:val="nil"/>
            </w:tcBorders>
            <w:shd w:val="clear" w:color="auto" w:fill="1B3461"/>
            <w:vAlign w:val="center"/>
          </w:tcPr>
          <w:p w:rsidR="00E70206" w:rsidRPr="00314B9E" w:rsidRDefault="00E70206" w:rsidP="00E70206">
            <w:pPr>
              <w:pStyle w:val="afff9"/>
              <w:jc w:val="left"/>
              <w:rPr>
                <w:rFonts w:asciiTheme="majorBidi" w:hAnsiTheme="majorBidi" w:cs="David"/>
                <w:rtl/>
              </w:rPr>
            </w:pPr>
            <w:r>
              <w:rPr>
                <w:rFonts w:asciiTheme="majorBidi" w:hAnsiTheme="majorBidi" w:cs="David" w:hint="cs"/>
                <w:rtl/>
              </w:rPr>
              <w:t>טבלאות למילוי לצורך עמידה בתנאי המכרז- פרטי הצוות המוצע</w:t>
            </w:r>
          </w:p>
        </w:tc>
      </w:tr>
    </w:tbl>
    <w:p w:rsidR="00441C62" w:rsidRPr="00C83DAB" w:rsidRDefault="00441C62" w:rsidP="00606FCB">
      <w:pPr>
        <w:tabs>
          <w:tab w:val="left" w:pos="232"/>
        </w:tabs>
        <w:spacing w:line="300" w:lineRule="exact"/>
        <w:ind w:right="-284"/>
        <w:jc w:val="both"/>
        <w:rPr>
          <w:b/>
          <w:bCs/>
          <w:sz w:val="28"/>
          <w:szCs w:val="28"/>
          <w:u w:val="single"/>
          <w:lang w:eastAsia="he-IL"/>
        </w:rPr>
      </w:pPr>
      <w:r w:rsidRPr="00C83DAB">
        <w:rPr>
          <w:rFonts w:hint="eastAsia"/>
          <w:b/>
          <w:bCs/>
          <w:sz w:val="28"/>
          <w:szCs w:val="28"/>
          <w:u w:val="single"/>
          <w:rtl/>
          <w:lang w:eastAsia="he-IL"/>
        </w:rPr>
        <w:t>להלן</w:t>
      </w:r>
      <w:r w:rsidRPr="00C83DAB">
        <w:rPr>
          <w:b/>
          <w:bCs/>
          <w:sz w:val="28"/>
          <w:szCs w:val="28"/>
          <w:u w:val="single"/>
          <w:rtl/>
          <w:lang w:eastAsia="he-IL"/>
        </w:rPr>
        <w:t xml:space="preserve"> </w:t>
      </w:r>
      <w:r w:rsidRPr="00C83DAB">
        <w:rPr>
          <w:rFonts w:hint="eastAsia"/>
          <w:b/>
          <w:bCs/>
          <w:sz w:val="28"/>
          <w:szCs w:val="28"/>
          <w:u w:val="single"/>
          <w:rtl/>
          <w:lang w:eastAsia="he-IL"/>
        </w:rPr>
        <w:t>פרטי</w:t>
      </w:r>
      <w:r w:rsidRPr="00C83DAB">
        <w:rPr>
          <w:b/>
          <w:bCs/>
          <w:sz w:val="28"/>
          <w:szCs w:val="28"/>
          <w:u w:val="single"/>
          <w:rtl/>
          <w:lang w:eastAsia="he-IL"/>
        </w:rPr>
        <w:t xml:space="preserve"> כוח האדם </w:t>
      </w:r>
      <w:r w:rsidRPr="00C83DAB">
        <w:rPr>
          <w:rFonts w:hint="eastAsia"/>
          <w:b/>
          <w:bCs/>
          <w:sz w:val="28"/>
          <w:szCs w:val="28"/>
          <w:u w:val="single"/>
          <w:rtl/>
          <w:lang w:eastAsia="he-IL"/>
        </w:rPr>
        <w:t>המועסק</w:t>
      </w:r>
      <w:r w:rsidRPr="00C83DAB">
        <w:rPr>
          <w:rFonts w:hint="cs"/>
          <w:b/>
          <w:bCs/>
          <w:sz w:val="28"/>
          <w:szCs w:val="28"/>
          <w:u w:val="single"/>
          <w:rtl/>
          <w:lang w:eastAsia="he-IL"/>
        </w:rPr>
        <w:t xml:space="preserve"> </w:t>
      </w:r>
      <w:r w:rsidRPr="00C83DAB">
        <w:rPr>
          <w:b/>
          <w:bCs/>
          <w:sz w:val="28"/>
          <w:szCs w:val="28"/>
          <w:u w:val="single"/>
          <w:rtl/>
          <w:lang w:eastAsia="he-IL"/>
        </w:rPr>
        <w:t xml:space="preserve">ע"י המציע והמוצע על ידו לצורך </w:t>
      </w:r>
      <w:r w:rsidRPr="00C83DAB">
        <w:rPr>
          <w:rFonts w:hint="eastAsia"/>
          <w:b/>
          <w:bCs/>
          <w:sz w:val="28"/>
          <w:szCs w:val="28"/>
          <w:u w:val="single"/>
          <w:rtl/>
          <w:lang w:eastAsia="he-IL"/>
        </w:rPr>
        <w:t>אספקת</w:t>
      </w:r>
      <w:r w:rsidRPr="00C83DAB">
        <w:rPr>
          <w:b/>
          <w:bCs/>
          <w:sz w:val="28"/>
          <w:szCs w:val="28"/>
          <w:u w:val="single"/>
          <w:rtl/>
          <w:lang w:eastAsia="he-IL"/>
        </w:rPr>
        <w:t xml:space="preserve"> </w:t>
      </w:r>
      <w:r w:rsidRPr="00C83DAB">
        <w:rPr>
          <w:rFonts w:hint="eastAsia"/>
          <w:b/>
          <w:bCs/>
          <w:sz w:val="28"/>
          <w:szCs w:val="28"/>
          <w:u w:val="single"/>
          <w:rtl/>
          <w:lang w:eastAsia="he-IL"/>
        </w:rPr>
        <w:t>השירותים</w:t>
      </w:r>
      <w:r w:rsidRPr="00C83DAB">
        <w:rPr>
          <w:b/>
          <w:bCs/>
          <w:sz w:val="28"/>
          <w:szCs w:val="28"/>
          <w:rtl/>
          <w:lang w:eastAsia="he-IL"/>
        </w:rPr>
        <w:t>:</w:t>
      </w:r>
    </w:p>
    <w:p w:rsidR="00441C62" w:rsidRPr="00C83DAB" w:rsidRDefault="00441C62" w:rsidP="00441C62">
      <w:pPr>
        <w:overflowPunct w:val="0"/>
        <w:autoSpaceDE w:val="0"/>
        <w:autoSpaceDN w:val="0"/>
        <w:adjustRightInd w:val="0"/>
        <w:ind w:left="451"/>
        <w:jc w:val="both"/>
        <w:textAlignment w:val="baseline"/>
        <w:rPr>
          <w:szCs w:val="24"/>
          <w:rtl/>
          <w:lang w:eastAsia="he-IL"/>
        </w:rPr>
      </w:pPr>
    </w:p>
    <w:p w:rsidR="00441C62" w:rsidRPr="00C83DAB" w:rsidRDefault="00441C62" w:rsidP="00797F18">
      <w:pPr>
        <w:overflowPunct w:val="0"/>
        <w:autoSpaceDE w:val="0"/>
        <w:autoSpaceDN w:val="0"/>
        <w:adjustRightInd w:val="0"/>
        <w:ind w:left="-52"/>
        <w:jc w:val="both"/>
        <w:textAlignment w:val="baseline"/>
        <w:rPr>
          <w:szCs w:val="24"/>
          <w:rtl/>
          <w:lang w:eastAsia="he-IL"/>
        </w:rPr>
      </w:pPr>
      <w:r w:rsidRPr="00517167">
        <w:rPr>
          <w:rFonts w:hint="cs"/>
          <w:szCs w:val="24"/>
          <w:rtl/>
          <w:lang w:eastAsia="he-IL"/>
        </w:rPr>
        <w:t>יובהר כי הפירוט שיירשם ויצורף בהתאם לאמור להלן, ישמש את המשרד לבדיק</w:t>
      </w:r>
      <w:r w:rsidR="001D2BE8">
        <w:rPr>
          <w:rFonts w:hint="cs"/>
          <w:szCs w:val="24"/>
          <w:rtl/>
          <w:lang w:eastAsia="he-IL"/>
        </w:rPr>
        <w:t>ת תנאי סף</w:t>
      </w:r>
      <w:r w:rsidRPr="00517167">
        <w:rPr>
          <w:rFonts w:hint="cs"/>
          <w:szCs w:val="24"/>
          <w:rtl/>
          <w:lang w:eastAsia="he-IL"/>
        </w:rPr>
        <w:t xml:space="preserve"> ודירוג הצעת המציע בהתאם לאמור במסמכי הפנייה.</w:t>
      </w:r>
    </w:p>
    <w:tbl>
      <w:tblPr>
        <w:tblpPr w:leftFromText="180" w:rightFromText="180" w:vertAnchor="text" w:horzAnchor="margin" w:tblpY="113"/>
        <w:bidiVisual/>
        <w:tblW w:w="0" w:type="auto"/>
        <w:tblBorders>
          <w:top w:val="dashSmallGap" w:sz="4" w:space="0" w:color="8DB3E2"/>
          <w:left w:val="dashSmallGap" w:sz="4" w:space="0" w:color="8DB3E2"/>
          <w:bottom w:val="dashSmallGap" w:sz="4" w:space="0" w:color="8DB3E2"/>
          <w:right w:val="dashSmallGap" w:sz="4" w:space="0" w:color="8DB3E2"/>
          <w:insideH w:val="dashSmallGap" w:sz="4" w:space="0" w:color="8DB3E2"/>
          <w:insideV w:val="dashSmallGap" w:sz="4" w:space="0" w:color="8DB3E2"/>
        </w:tblBorders>
        <w:tblLayout w:type="fixed"/>
        <w:tblLook w:val="00A0" w:firstRow="1" w:lastRow="0" w:firstColumn="1" w:lastColumn="0" w:noHBand="0" w:noVBand="0"/>
      </w:tblPr>
      <w:tblGrid>
        <w:gridCol w:w="1415"/>
        <w:gridCol w:w="3827"/>
        <w:gridCol w:w="1134"/>
        <w:gridCol w:w="1074"/>
        <w:gridCol w:w="1478"/>
      </w:tblGrid>
      <w:tr w:rsidR="00441C62" w:rsidRPr="00C83DAB" w:rsidTr="00797F18">
        <w:trPr>
          <w:trHeight w:val="563"/>
        </w:trPr>
        <w:tc>
          <w:tcPr>
            <w:tcW w:w="1415" w:type="dxa"/>
            <w:tcBorders>
              <w:top w:val="single" w:sz="12" w:space="0" w:color="auto"/>
              <w:left w:val="single" w:sz="12" w:space="0" w:color="auto"/>
              <w:bottom w:val="single" w:sz="12" w:space="0" w:color="auto"/>
              <w:right w:val="nil"/>
            </w:tcBorders>
            <w:vAlign w:val="center"/>
          </w:tcPr>
          <w:p w:rsidR="00441C62" w:rsidRPr="00C83DAB" w:rsidRDefault="00441C62" w:rsidP="00441C62">
            <w:pPr>
              <w:numPr>
                <w:ilvl w:val="0"/>
                <w:numId w:val="80"/>
              </w:numPr>
              <w:overflowPunct w:val="0"/>
              <w:autoSpaceDE w:val="0"/>
              <w:autoSpaceDN w:val="0"/>
              <w:adjustRightInd w:val="0"/>
              <w:spacing w:before="120" w:after="120" w:line="360" w:lineRule="auto"/>
              <w:ind w:left="250" w:hanging="250"/>
              <w:textAlignment w:val="baseline"/>
              <w:rPr>
                <w:szCs w:val="24"/>
                <w:rtl/>
                <w:lang w:eastAsia="he-IL"/>
              </w:rPr>
            </w:pPr>
            <w:r w:rsidRPr="00C83DAB">
              <w:rPr>
                <w:szCs w:val="24"/>
                <w:rtl/>
                <w:lang w:eastAsia="he-IL"/>
              </w:rPr>
              <w:t>שם העובד</w:t>
            </w:r>
          </w:p>
        </w:tc>
        <w:tc>
          <w:tcPr>
            <w:tcW w:w="3827" w:type="dxa"/>
            <w:tcBorders>
              <w:top w:val="single" w:sz="12" w:space="0" w:color="auto"/>
              <w:left w:val="nil"/>
              <w:bottom w:val="single" w:sz="12" w:space="0" w:color="auto"/>
              <w:right w:val="single" w:sz="12" w:space="0" w:color="auto"/>
            </w:tcBorders>
            <w:vAlign w:val="center"/>
          </w:tcPr>
          <w:p w:rsidR="00441C62" w:rsidRPr="00C83DAB" w:rsidRDefault="00441C62" w:rsidP="00E71525">
            <w:pPr>
              <w:overflowPunct w:val="0"/>
              <w:autoSpaceDE w:val="0"/>
              <w:autoSpaceDN w:val="0"/>
              <w:adjustRightInd w:val="0"/>
              <w:spacing w:before="120" w:after="120" w:line="360" w:lineRule="auto"/>
              <w:textAlignment w:val="baseline"/>
              <w:rPr>
                <w:szCs w:val="24"/>
                <w:rtl/>
                <w:lang w:eastAsia="he-IL"/>
              </w:rPr>
            </w:pPr>
          </w:p>
        </w:tc>
        <w:tc>
          <w:tcPr>
            <w:tcW w:w="1134" w:type="dxa"/>
            <w:tcBorders>
              <w:top w:val="single" w:sz="12" w:space="0" w:color="auto"/>
              <w:left w:val="single" w:sz="12" w:space="0" w:color="auto"/>
              <w:bottom w:val="single" w:sz="12" w:space="0" w:color="auto"/>
            </w:tcBorders>
            <w:vAlign w:val="center"/>
          </w:tcPr>
          <w:p w:rsidR="00441C62" w:rsidRPr="00C83DAB" w:rsidRDefault="00441C62" w:rsidP="00E71525">
            <w:pPr>
              <w:overflowPunct w:val="0"/>
              <w:autoSpaceDE w:val="0"/>
              <w:autoSpaceDN w:val="0"/>
              <w:adjustRightInd w:val="0"/>
              <w:spacing w:before="120" w:after="120" w:line="360" w:lineRule="auto"/>
              <w:textAlignment w:val="baseline"/>
              <w:rPr>
                <w:szCs w:val="24"/>
                <w:rtl/>
                <w:lang w:eastAsia="he-IL"/>
              </w:rPr>
            </w:pPr>
            <w:r w:rsidRPr="00C83DAB">
              <w:rPr>
                <w:szCs w:val="24"/>
                <w:rtl/>
                <w:lang w:eastAsia="he-IL"/>
              </w:rPr>
              <w:t>מס' ת"ז</w:t>
            </w:r>
          </w:p>
        </w:tc>
        <w:tc>
          <w:tcPr>
            <w:tcW w:w="2552" w:type="dxa"/>
            <w:gridSpan w:val="2"/>
            <w:tcBorders>
              <w:top w:val="single" w:sz="12" w:space="0" w:color="auto"/>
              <w:bottom w:val="single" w:sz="12" w:space="0" w:color="auto"/>
              <w:right w:val="single" w:sz="12" w:space="0" w:color="auto"/>
            </w:tcBorders>
          </w:tcPr>
          <w:p w:rsidR="00441C62" w:rsidRPr="00C83DAB" w:rsidRDefault="00441C62" w:rsidP="00E71525">
            <w:pPr>
              <w:overflowPunct w:val="0"/>
              <w:autoSpaceDE w:val="0"/>
              <w:autoSpaceDN w:val="0"/>
              <w:adjustRightInd w:val="0"/>
              <w:spacing w:before="120" w:after="120" w:line="360" w:lineRule="auto"/>
              <w:jc w:val="both"/>
              <w:textAlignment w:val="baseline"/>
              <w:rPr>
                <w:szCs w:val="24"/>
                <w:rtl/>
                <w:lang w:eastAsia="he-IL"/>
              </w:rPr>
            </w:pPr>
          </w:p>
        </w:tc>
      </w:tr>
      <w:tr w:rsidR="00CC65B6" w:rsidRPr="00C83DAB" w:rsidTr="00ED0999">
        <w:trPr>
          <w:trHeight w:val="558"/>
        </w:trPr>
        <w:tc>
          <w:tcPr>
            <w:tcW w:w="1415" w:type="dxa"/>
            <w:vMerge w:val="restart"/>
            <w:tcBorders>
              <w:top w:val="single" w:sz="12" w:space="0" w:color="auto"/>
              <w:left w:val="single" w:sz="12" w:space="0" w:color="auto"/>
              <w:right w:val="single" w:sz="12" w:space="0" w:color="auto"/>
            </w:tcBorders>
            <w:vAlign w:val="center"/>
          </w:tcPr>
          <w:p w:rsidR="00CC65B6" w:rsidRPr="00C83DAB" w:rsidRDefault="0021224C" w:rsidP="00E71525">
            <w:pPr>
              <w:overflowPunct w:val="0"/>
              <w:autoSpaceDE w:val="0"/>
              <w:autoSpaceDN w:val="0"/>
              <w:adjustRightInd w:val="0"/>
              <w:spacing w:before="120" w:after="120" w:line="360" w:lineRule="auto"/>
              <w:textAlignment w:val="baseline"/>
              <w:rPr>
                <w:szCs w:val="24"/>
                <w:rtl/>
                <w:lang w:eastAsia="he-IL"/>
              </w:rPr>
            </w:pPr>
            <w:r>
              <w:rPr>
                <w:rFonts w:hint="cs"/>
                <w:b/>
                <w:bCs/>
                <w:szCs w:val="24"/>
                <w:rtl/>
                <w:lang w:eastAsia="he-IL"/>
              </w:rPr>
              <w:t>מנהל</w:t>
            </w:r>
            <w:r w:rsidR="00CC65B6" w:rsidRPr="00C83DAB">
              <w:rPr>
                <w:b/>
                <w:bCs/>
                <w:szCs w:val="24"/>
                <w:rtl/>
                <w:lang w:eastAsia="he-IL"/>
              </w:rPr>
              <w:t xml:space="preserve"> </w:t>
            </w:r>
            <w:r w:rsidR="00CC65B6" w:rsidRPr="00C83DAB">
              <w:rPr>
                <w:rFonts w:hint="eastAsia"/>
                <w:b/>
                <w:bCs/>
                <w:szCs w:val="24"/>
                <w:rtl/>
                <w:lang w:eastAsia="he-IL"/>
              </w:rPr>
              <w:t>הצוות</w:t>
            </w:r>
          </w:p>
        </w:tc>
        <w:tc>
          <w:tcPr>
            <w:tcW w:w="3827" w:type="dxa"/>
            <w:tcBorders>
              <w:top w:val="single" w:sz="12" w:space="0" w:color="auto"/>
              <w:left w:val="single" w:sz="12" w:space="0" w:color="auto"/>
              <w:bottom w:val="single" w:sz="12" w:space="0" w:color="auto"/>
            </w:tcBorders>
            <w:vAlign w:val="center"/>
          </w:tcPr>
          <w:p w:rsidR="00CC65B6" w:rsidRPr="00C83DAB" w:rsidRDefault="00CC65B6" w:rsidP="00484299">
            <w:pPr>
              <w:overflowPunct w:val="0"/>
              <w:autoSpaceDE w:val="0"/>
              <w:autoSpaceDN w:val="0"/>
              <w:adjustRightInd w:val="0"/>
              <w:spacing w:before="120" w:after="120" w:line="360" w:lineRule="auto"/>
              <w:textAlignment w:val="baseline"/>
              <w:rPr>
                <w:szCs w:val="24"/>
                <w:rtl/>
                <w:lang w:eastAsia="he-IL"/>
              </w:rPr>
            </w:pPr>
            <w:r w:rsidRPr="00C83DAB">
              <w:rPr>
                <w:szCs w:val="24"/>
                <w:rtl/>
                <w:lang w:eastAsia="he-IL"/>
              </w:rPr>
              <w:t>שנות ותק ב</w:t>
            </w:r>
            <w:r w:rsidR="0021224C">
              <w:rPr>
                <w:rFonts w:hint="cs"/>
                <w:szCs w:val="24"/>
                <w:rtl/>
                <w:lang w:eastAsia="he-IL"/>
              </w:rPr>
              <w:t>ניהול סיכונים</w:t>
            </w:r>
            <w:r w:rsidRPr="00C83DAB">
              <w:rPr>
                <w:szCs w:val="24"/>
                <w:rtl/>
                <w:lang w:eastAsia="he-IL"/>
              </w:rPr>
              <w:t>:</w:t>
            </w:r>
          </w:p>
        </w:tc>
        <w:tc>
          <w:tcPr>
            <w:tcW w:w="1134" w:type="dxa"/>
            <w:tcBorders>
              <w:top w:val="single" w:sz="12" w:space="0" w:color="auto"/>
              <w:bottom w:val="single" w:sz="12" w:space="0" w:color="auto"/>
              <w:right w:val="single" w:sz="12" w:space="0" w:color="auto"/>
            </w:tcBorders>
            <w:vAlign w:val="center"/>
          </w:tcPr>
          <w:p w:rsidR="00CC65B6" w:rsidRPr="00C83DAB" w:rsidRDefault="00CC65B6" w:rsidP="00E71525">
            <w:pPr>
              <w:overflowPunct w:val="0"/>
              <w:autoSpaceDE w:val="0"/>
              <w:autoSpaceDN w:val="0"/>
              <w:adjustRightInd w:val="0"/>
              <w:spacing w:before="120" w:after="120" w:line="360" w:lineRule="auto"/>
              <w:textAlignment w:val="baseline"/>
              <w:rPr>
                <w:szCs w:val="24"/>
                <w:rtl/>
                <w:lang w:eastAsia="he-IL"/>
              </w:rPr>
            </w:pPr>
          </w:p>
        </w:tc>
        <w:tc>
          <w:tcPr>
            <w:tcW w:w="1074" w:type="dxa"/>
            <w:vMerge w:val="restart"/>
            <w:tcBorders>
              <w:top w:val="single" w:sz="12" w:space="0" w:color="auto"/>
              <w:left w:val="single" w:sz="12" w:space="0" w:color="auto"/>
            </w:tcBorders>
            <w:vAlign w:val="center"/>
          </w:tcPr>
          <w:p w:rsidR="00CC65B6" w:rsidRPr="00C83DAB" w:rsidRDefault="00CC65B6" w:rsidP="00E71525">
            <w:pPr>
              <w:spacing w:before="120" w:after="120" w:line="360" w:lineRule="auto"/>
              <w:rPr>
                <w:szCs w:val="24"/>
                <w:rtl/>
                <w:lang w:eastAsia="he-IL"/>
              </w:rPr>
            </w:pPr>
            <w:r w:rsidRPr="00C83DAB">
              <w:rPr>
                <w:szCs w:val="24"/>
                <w:rtl/>
                <w:lang w:eastAsia="he-IL"/>
              </w:rPr>
              <w:t>שנות ותק אצל המציע:</w:t>
            </w:r>
          </w:p>
        </w:tc>
        <w:tc>
          <w:tcPr>
            <w:tcW w:w="1478" w:type="dxa"/>
            <w:vMerge w:val="restart"/>
            <w:tcBorders>
              <w:top w:val="single" w:sz="12" w:space="0" w:color="auto"/>
              <w:right w:val="single" w:sz="12" w:space="0" w:color="auto"/>
            </w:tcBorders>
          </w:tcPr>
          <w:p w:rsidR="00CC65B6" w:rsidRPr="00C83DAB" w:rsidRDefault="00CC65B6" w:rsidP="00E71525">
            <w:pPr>
              <w:overflowPunct w:val="0"/>
              <w:autoSpaceDE w:val="0"/>
              <w:autoSpaceDN w:val="0"/>
              <w:adjustRightInd w:val="0"/>
              <w:spacing w:before="120" w:after="120" w:line="360" w:lineRule="auto"/>
              <w:jc w:val="both"/>
              <w:textAlignment w:val="baseline"/>
              <w:rPr>
                <w:szCs w:val="24"/>
                <w:rtl/>
                <w:lang w:eastAsia="he-IL"/>
              </w:rPr>
            </w:pPr>
          </w:p>
        </w:tc>
      </w:tr>
      <w:tr w:rsidR="0021224C" w:rsidRPr="00C83DAB" w:rsidTr="00ED0999">
        <w:trPr>
          <w:trHeight w:val="558"/>
        </w:trPr>
        <w:tc>
          <w:tcPr>
            <w:tcW w:w="1415" w:type="dxa"/>
            <w:vMerge/>
            <w:tcBorders>
              <w:top w:val="single" w:sz="12" w:space="0" w:color="auto"/>
              <w:left w:val="single" w:sz="12" w:space="0" w:color="auto"/>
              <w:right w:val="single" w:sz="12" w:space="0" w:color="auto"/>
            </w:tcBorders>
            <w:vAlign w:val="center"/>
          </w:tcPr>
          <w:p w:rsidR="0021224C" w:rsidRDefault="0021224C" w:rsidP="00E71525">
            <w:pPr>
              <w:overflowPunct w:val="0"/>
              <w:autoSpaceDE w:val="0"/>
              <w:autoSpaceDN w:val="0"/>
              <w:adjustRightInd w:val="0"/>
              <w:spacing w:before="120" w:after="120" w:line="360" w:lineRule="auto"/>
              <w:textAlignment w:val="baseline"/>
              <w:rPr>
                <w:b/>
                <w:bCs/>
                <w:szCs w:val="24"/>
                <w:rtl/>
                <w:lang w:eastAsia="he-IL"/>
              </w:rPr>
            </w:pPr>
          </w:p>
        </w:tc>
        <w:tc>
          <w:tcPr>
            <w:tcW w:w="3827" w:type="dxa"/>
            <w:tcBorders>
              <w:top w:val="single" w:sz="12" w:space="0" w:color="auto"/>
              <w:left w:val="single" w:sz="12" w:space="0" w:color="auto"/>
              <w:bottom w:val="single" w:sz="12" w:space="0" w:color="auto"/>
            </w:tcBorders>
            <w:vAlign w:val="center"/>
          </w:tcPr>
          <w:p w:rsidR="0021224C" w:rsidRPr="00C83DAB" w:rsidRDefault="0021224C" w:rsidP="00484299">
            <w:pPr>
              <w:overflowPunct w:val="0"/>
              <w:autoSpaceDE w:val="0"/>
              <w:autoSpaceDN w:val="0"/>
              <w:adjustRightInd w:val="0"/>
              <w:spacing w:before="120" w:after="120" w:line="360" w:lineRule="auto"/>
              <w:textAlignment w:val="baseline"/>
              <w:rPr>
                <w:szCs w:val="24"/>
                <w:rtl/>
                <w:lang w:eastAsia="he-IL"/>
              </w:rPr>
            </w:pPr>
            <w:r w:rsidRPr="00C83DAB">
              <w:rPr>
                <w:szCs w:val="24"/>
                <w:rtl/>
                <w:lang w:eastAsia="he-IL"/>
              </w:rPr>
              <w:t xml:space="preserve"> שנות ותק ב</w:t>
            </w:r>
            <w:r>
              <w:rPr>
                <w:rFonts w:hint="cs"/>
                <w:szCs w:val="24"/>
                <w:rtl/>
                <w:lang w:eastAsia="he-IL"/>
              </w:rPr>
              <w:t>ביקורת פנים ו/או חקירתית</w:t>
            </w:r>
            <w:r w:rsidRPr="00C83DAB">
              <w:rPr>
                <w:szCs w:val="24"/>
                <w:rtl/>
                <w:lang w:eastAsia="he-IL"/>
              </w:rPr>
              <w:t>:</w:t>
            </w:r>
          </w:p>
        </w:tc>
        <w:tc>
          <w:tcPr>
            <w:tcW w:w="1134" w:type="dxa"/>
            <w:tcBorders>
              <w:top w:val="single" w:sz="12" w:space="0" w:color="auto"/>
              <w:bottom w:val="single" w:sz="12" w:space="0" w:color="auto"/>
              <w:right w:val="single" w:sz="12" w:space="0" w:color="auto"/>
            </w:tcBorders>
            <w:vAlign w:val="center"/>
          </w:tcPr>
          <w:p w:rsidR="0021224C" w:rsidRPr="00C83DAB" w:rsidRDefault="0021224C" w:rsidP="00E71525">
            <w:pPr>
              <w:overflowPunct w:val="0"/>
              <w:autoSpaceDE w:val="0"/>
              <w:autoSpaceDN w:val="0"/>
              <w:adjustRightInd w:val="0"/>
              <w:spacing w:before="120" w:after="120" w:line="360" w:lineRule="auto"/>
              <w:textAlignment w:val="baseline"/>
              <w:rPr>
                <w:szCs w:val="24"/>
                <w:rtl/>
                <w:lang w:eastAsia="he-IL"/>
              </w:rPr>
            </w:pPr>
          </w:p>
        </w:tc>
        <w:tc>
          <w:tcPr>
            <w:tcW w:w="1074" w:type="dxa"/>
            <w:vMerge/>
            <w:tcBorders>
              <w:top w:val="single" w:sz="12" w:space="0" w:color="auto"/>
              <w:left w:val="single" w:sz="12" w:space="0" w:color="auto"/>
            </w:tcBorders>
            <w:vAlign w:val="center"/>
          </w:tcPr>
          <w:p w:rsidR="0021224C" w:rsidRPr="00C83DAB" w:rsidRDefault="0021224C" w:rsidP="00E71525">
            <w:pPr>
              <w:spacing w:before="120" w:after="120" w:line="360" w:lineRule="auto"/>
              <w:rPr>
                <w:szCs w:val="24"/>
                <w:rtl/>
                <w:lang w:eastAsia="he-IL"/>
              </w:rPr>
            </w:pPr>
          </w:p>
        </w:tc>
        <w:tc>
          <w:tcPr>
            <w:tcW w:w="1478" w:type="dxa"/>
            <w:vMerge/>
            <w:tcBorders>
              <w:top w:val="single" w:sz="12" w:space="0" w:color="auto"/>
              <w:right w:val="single" w:sz="12" w:space="0" w:color="auto"/>
            </w:tcBorders>
          </w:tcPr>
          <w:p w:rsidR="0021224C" w:rsidRPr="00C83DAB" w:rsidRDefault="0021224C" w:rsidP="00E71525">
            <w:pPr>
              <w:overflowPunct w:val="0"/>
              <w:autoSpaceDE w:val="0"/>
              <w:autoSpaceDN w:val="0"/>
              <w:adjustRightInd w:val="0"/>
              <w:spacing w:before="120" w:after="120" w:line="360" w:lineRule="auto"/>
              <w:jc w:val="both"/>
              <w:textAlignment w:val="baseline"/>
              <w:rPr>
                <w:szCs w:val="24"/>
                <w:rtl/>
                <w:lang w:eastAsia="he-IL"/>
              </w:rPr>
            </w:pPr>
          </w:p>
        </w:tc>
      </w:tr>
      <w:tr w:rsidR="00CC65B6" w:rsidRPr="00C83DAB" w:rsidTr="00ED0999">
        <w:trPr>
          <w:trHeight w:val="558"/>
        </w:trPr>
        <w:tc>
          <w:tcPr>
            <w:tcW w:w="1415" w:type="dxa"/>
            <w:vMerge/>
            <w:tcBorders>
              <w:left w:val="single" w:sz="12" w:space="0" w:color="auto"/>
              <w:bottom w:val="single" w:sz="12" w:space="0" w:color="auto"/>
              <w:right w:val="single" w:sz="12" w:space="0" w:color="auto"/>
            </w:tcBorders>
            <w:vAlign w:val="center"/>
          </w:tcPr>
          <w:p w:rsidR="00CC65B6" w:rsidRPr="00C83DAB" w:rsidRDefault="00CC65B6" w:rsidP="00E71525">
            <w:pPr>
              <w:overflowPunct w:val="0"/>
              <w:autoSpaceDE w:val="0"/>
              <w:autoSpaceDN w:val="0"/>
              <w:adjustRightInd w:val="0"/>
              <w:spacing w:before="120" w:after="120" w:line="360" w:lineRule="auto"/>
              <w:textAlignment w:val="baseline"/>
              <w:rPr>
                <w:b/>
                <w:bCs/>
                <w:szCs w:val="24"/>
                <w:rtl/>
                <w:lang w:eastAsia="he-IL"/>
              </w:rPr>
            </w:pPr>
          </w:p>
        </w:tc>
        <w:tc>
          <w:tcPr>
            <w:tcW w:w="3827" w:type="dxa"/>
            <w:tcBorders>
              <w:top w:val="single" w:sz="12" w:space="0" w:color="auto"/>
              <w:left w:val="single" w:sz="12" w:space="0" w:color="auto"/>
              <w:bottom w:val="single" w:sz="12" w:space="0" w:color="auto"/>
            </w:tcBorders>
            <w:vAlign w:val="center"/>
          </w:tcPr>
          <w:p w:rsidR="00CC65B6" w:rsidRPr="00C83DAB" w:rsidRDefault="00CC65B6" w:rsidP="00CC65B6">
            <w:pPr>
              <w:overflowPunct w:val="0"/>
              <w:autoSpaceDE w:val="0"/>
              <w:autoSpaceDN w:val="0"/>
              <w:adjustRightInd w:val="0"/>
              <w:spacing w:before="120" w:after="120" w:line="360" w:lineRule="auto"/>
              <w:textAlignment w:val="baseline"/>
              <w:rPr>
                <w:szCs w:val="24"/>
                <w:rtl/>
                <w:lang w:eastAsia="he-IL"/>
              </w:rPr>
            </w:pPr>
            <w:r w:rsidRPr="00C83DAB">
              <w:rPr>
                <w:szCs w:val="24"/>
                <w:rtl/>
                <w:lang w:eastAsia="he-IL"/>
              </w:rPr>
              <w:t xml:space="preserve">שנות ותק </w:t>
            </w:r>
            <w:r>
              <w:rPr>
                <w:rFonts w:hint="cs"/>
                <w:szCs w:val="24"/>
                <w:rtl/>
                <w:lang w:eastAsia="he-IL"/>
              </w:rPr>
              <w:t>כמנהל צוות</w:t>
            </w:r>
            <w:r w:rsidRPr="00C83DAB">
              <w:rPr>
                <w:szCs w:val="24"/>
                <w:rtl/>
                <w:lang w:eastAsia="he-IL"/>
              </w:rPr>
              <w:t>:</w:t>
            </w:r>
          </w:p>
        </w:tc>
        <w:tc>
          <w:tcPr>
            <w:tcW w:w="1134" w:type="dxa"/>
            <w:tcBorders>
              <w:top w:val="single" w:sz="12" w:space="0" w:color="auto"/>
              <w:bottom w:val="single" w:sz="12" w:space="0" w:color="auto"/>
              <w:right w:val="single" w:sz="12" w:space="0" w:color="auto"/>
            </w:tcBorders>
            <w:vAlign w:val="center"/>
          </w:tcPr>
          <w:p w:rsidR="00CC65B6" w:rsidRPr="00C83DAB" w:rsidRDefault="00CC65B6" w:rsidP="00E71525">
            <w:pPr>
              <w:overflowPunct w:val="0"/>
              <w:autoSpaceDE w:val="0"/>
              <w:autoSpaceDN w:val="0"/>
              <w:adjustRightInd w:val="0"/>
              <w:spacing w:before="120" w:after="120" w:line="360" w:lineRule="auto"/>
              <w:textAlignment w:val="baseline"/>
              <w:rPr>
                <w:szCs w:val="24"/>
                <w:rtl/>
                <w:lang w:eastAsia="he-IL"/>
              </w:rPr>
            </w:pPr>
          </w:p>
        </w:tc>
        <w:tc>
          <w:tcPr>
            <w:tcW w:w="1074" w:type="dxa"/>
            <w:vMerge/>
            <w:tcBorders>
              <w:left w:val="single" w:sz="12" w:space="0" w:color="auto"/>
              <w:bottom w:val="single" w:sz="12" w:space="0" w:color="auto"/>
            </w:tcBorders>
            <w:vAlign w:val="center"/>
          </w:tcPr>
          <w:p w:rsidR="00CC65B6" w:rsidRPr="00C83DAB" w:rsidRDefault="00CC65B6" w:rsidP="00E71525">
            <w:pPr>
              <w:spacing w:before="120" w:after="120" w:line="360" w:lineRule="auto"/>
              <w:rPr>
                <w:szCs w:val="24"/>
                <w:rtl/>
                <w:lang w:eastAsia="he-IL"/>
              </w:rPr>
            </w:pPr>
          </w:p>
        </w:tc>
        <w:tc>
          <w:tcPr>
            <w:tcW w:w="1478" w:type="dxa"/>
            <w:vMerge/>
            <w:tcBorders>
              <w:bottom w:val="single" w:sz="12" w:space="0" w:color="auto"/>
              <w:right w:val="single" w:sz="12" w:space="0" w:color="auto"/>
            </w:tcBorders>
          </w:tcPr>
          <w:p w:rsidR="00CC65B6" w:rsidRPr="00C83DAB" w:rsidRDefault="00CC65B6" w:rsidP="00E71525">
            <w:pPr>
              <w:overflowPunct w:val="0"/>
              <w:autoSpaceDE w:val="0"/>
              <w:autoSpaceDN w:val="0"/>
              <w:adjustRightInd w:val="0"/>
              <w:spacing w:before="120" w:after="120" w:line="360" w:lineRule="auto"/>
              <w:jc w:val="both"/>
              <w:textAlignment w:val="baseline"/>
              <w:rPr>
                <w:szCs w:val="24"/>
                <w:rtl/>
                <w:lang w:eastAsia="he-IL"/>
              </w:rPr>
            </w:pPr>
          </w:p>
        </w:tc>
      </w:tr>
      <w:tr w:rsidR="00441C62" w:rsidRPr="00C83DAB" w:rsidTr="00797F18">
        <w:trPr>
          <w:trHeight w:val="1111"/>
        </w:trPr>
        <w:tc>
          <w:tcPr>
            <w:tcW w:w="1415" w:type="dxa"/>
            <w:tcBorders>
              <w:top w:val="single" w:sz="12" w:space="0" w:color="auto"/>
              <w:left w:val="single" w:sz="12" w:space="0" w:color="auto"/>
              <w:bottom w:val="single" w:sz="12" w:space="0" w:color="auto"/>
            </w:tcBorders>
            <w:vAlign w:val="center"/>
          </w:tcPr>
          <w:p w:rsidR="00441C62" w:rsidRPr="00C83DAB" w:rsidRDefault="00441C62" w:rsidP="00E71525">
            <w:pPr>
              <w:overflowPunct w:val="0"/>
              <w:autoSpaceDE w:val="0"/>
              <w:autoSpaceDN w:val="0"/>
              <w:adjustRightInd w:val="0"/>
              <w:spacing w:before="120" w:after="120" w:line="360" w:lineRule="auto"/>
              <w:textAlignment w:val="baseline"/>
              <w:rPr>
                <w:szCs w:val="24"/>
                <w:rtl/>
                <w:lang w:eastAsia="he-IL"/>
              </w:rPr>
            </w:pPr>
            <w:r w:rsidRPr="00C83DAB">
              <w:rPr>
                <w:szCs w:val="24"/>
                <w:rtl/>
                <w:lang w:eastAsia="he-IL"/>
              </w:rPr>
              <w:t>תפקיד</w:t>
            </w:r>
            <w:r w:rsidRPr="00C83DAB">
              <w:rPr>
                <w:rFonts w:hint="cs"/>
                <w:szCs w:val="24"/>
                <w:rtl/>
                <w:lang w:eastAsia="he-IL"/>
              </w:rPr>
              <w:t>/דרגה</w:t>
            </w:r>
            <w:r w:rsidRPr="00C83DAB">
              <w:rPr>
                <w:szCs w:val="24"/>
                <w:rtl/>
                <w:lang w:eastAsia="he-IL"/>
              </w:rPr>
              <w:t>:</w:t>
            </w:r>
          </w:p>
        </w:tc>
        <w:tc>
          <w:tcPr>
            <w:tcW w:w="3827" w:type="dxa"/>
            <w:tcBorders>
              <w:top w:val="single" w:sz="12" w:space="0" w:color="auto"/>
              <w:bottom w:val="single" w:sz="12" w:space="0" w:color="auto"/>
              <w:right w:val="single" w:sz="12" w:space="0" w:color="auto"/>
            </w:tcBorders>
            <w:vAlign w:val="center"/>
          </w:tcPr>
          <w:p w:rsidR="00441C62" w:rsidRPr="00C83DAB" w:rsidRDefault="00441C62" w:rsidP="00E71525">
            <w:pPr>
              <w:overflowPunct w:val="0"/>
              <w:autoSpaceDE w:val="0"/>
              <w:autoSpaceDN w:val="0"/>
              <w:adjustRightInd w:val="0"/>
              <w:spacing w:before="120" w:after="120" w:line="360" w:lineRule="auto"/>
              <w:textAlignment w:val="baseline"/>
              <w:rPr>
                <w:szCs w:val="24"/>
                <w:rtl/>
                <w:lang w:eastAsia="he-IL"/>
              </w:rPr>
            </w:pPr>
          </w:p>
        </w:tc>
        <w:tc>
          <w:tcPr>
            <w:tcW w:w="1134" w:type="dxa"/>
            <w:tcBorders>
              <w:top w:val="single" w:sz="12" w:space="0" w:color="auto"/>
              <w:left w:val="single" w:sz="12" w:space="0" w:color="auto"/>
              <w:bottom w:val="single" w:sz="12" w:space="0" w:color="auto"/>
            </w:tcBorders>
            <w:vAlign w:val="center"/>
          </w:tcPr>
          <w:p w:rsidR="00441C62" w:rsidRPr="00C83DAB" w:rsidRDefault="00441C62" w:rsidP="00E71525">
            <w:pPr>
              <w:overflowPunct w:val="0"/>
              <w:autoSpaceDE w:val="0"/>
              <w:autoSpaceDN w:val="0"/>
              <w:adjustRightInd w:val="0"/>
              <w:spacing w:before="120" w:after="120" w:line="360" w:lineRule="auto"/>
              <w:textAlignment w:val="baseline"/>
              <w:rPr>
                <w:szCs w:val="24"/>
                <w:rtl/>
                <w:lang w:eastAsia="he-IL"/>
              </w:rPr>
            </w:pPr>
            <w:r w:rsidRPr="00C83DAB">
              <w:rPr>
                <w:szCs w:val="24"/>
                <w:rtl/>
                <w:lang w:eastAsia="he-IL"/>
              </w:rPr>
              <w:t>פרטי הכשרה:</w:t>
            </w:r>
          </w:p>
        </w:tc>
        <w:tc>
          <w:tcPr>
            <w:tcW w:w="2552" w:type="dxa"/>
            <w:gridSpan w:val="2"/>
            <w:tcBorders>
              <w:top w:val="single" w:sz="12" w:space="0" w:color="auto"/>
              <w:bottom w:val="single" w:sz="12" w:space="0" w:color="auto"/>
              <w:right w:val="single" w:sz="12" w:space="0" w:color="auto"/>
            </w:tcBorders>
          </w:tcPr>
          <w:p w:rsidR="00441C62" w:rsidRPr="00C83DAB" w:rsidRDefault="00441C62" w:rsidP="00E71525">
            <w:pPr>
              <w:overflowPunct w:val="0"/>
              <w:autoSpaceDE w:val="0"/>
              <w:autoSpaceDN w:val="0"/>
              <w:adjustRightInd w:val="0"/>
              <w:spacing w:before="120" w:after="120" w:line="360" w:lineRule="auto"/>
              <w:jc w:val="both"/>
              <w:textAlignment w:val="baseline"/>
              <w:rPr>
                <w:szCs w:val="24"/>
                <w:rtl/>
                <w:lang w:eastAsia="he-IL"/>
              </w:rPr>
            </w:pPr>
          </w:p>
        </w:tc>
      </w:tr>
      <w:tr w:rsidR="00441C62" w:rsidRPr="00C83DAB" w:rsidTr="00797F18">
        <w:trPr>
          <w:trHeight w:val="299"/>
        </w:trPr>
        <w:tc>
          <w:tcPr>
            <w:tcW w:w="8928" w:type="dxa"/>
            <w:gridSpan w:val="5"/>
            <w:tcBorders>
              <w:top w:val="single" w:sz="12" w:space="0" w:color="auto"/>
              <w:left w:val="single" w:sz="12" w:space="0" w:color="auto"/>
              <w:bottom w:val="single" w:sz="12" w:space="0" w:color="auto"/>
              <w:right w:val="single" w:sz="12" w:space="0" w:color="auto"/>
            </w:tcBorders>
            <w:shd w:val="clear" w:color="auto" w:fill="A6A6A6"/>
          </w:tcPr>
          <w:p w:rsidR="00441C62" w:rsidRPr="00C83DAB" w:rsidRDefault="00441C62" w:rsidP="00E71525">
            <w:pPr>
              <w:overflowPunct w:val="0"/>
              <w:autoSpaceDE w:val="0"/>
              <w:autoSpaceDN w:val="0"/>
              <w:adjustRightInd w:val="0"/>
              <w:spacing w:before="120" w:after="120" w:line="360" w:lineRule="auto"/>
              <w:jc w:val="both"/>
              <w:textAlignment w:val="baseline"/>
              <w:rPr>
                <w:szCs w:val="24"/>
                <w:rtl/>
                <w:lang w:eastAsia="he-IL"/>
              </w:rPr>
            </w:pPr>
          </w:p>
        </w:tc>
      </w:tr>
    </w:tbl>
    <w:p w:rsidR="00441C62" w:rsidRPr="00C83DAB" w:rsidRDefault="00441C62" w:rsidP="00797F18">
      <w:pPr>
        <w:overflowPunct w:val="0"/>
        <w:autoSpaceDE w:val="0"/>
        <w:autoSpaceDN w:val="0"/>
        <w:adjustRightInd w:val="0"/>
        <w:spacing w:before="120" w:after="120" w:line="360" w:lineRule="auto"/>
        <w:jc w:val="both"/>
        <w:textAlignment w:val="baseline"/>
        <w:rPr>
          <w:szCs w:val="24"/>
          <w:rtl/>
          <w:lang w:eastAsia="he-IL"/>
        </w:rPr>
      </w:pPr>
    </w:p>
    <w:tbl>
      <w:tblPr>
        <w:tblpPr w:leftFromText="180" w:rightFromText="180" w:vertAnchor="text" w:horzAnchor="margin" w:tblpY="113"/>
        <w:bidiVisual/>
        <w:tblW w:w="0" w:type="auto"/>
        <w:tblBorders>
          <w:top w:val="dashSmallGap" w:sz="4" w:space="0" w:color="8DB3E2"/>
          <w:left w:val="dashSmallGap" w:sz="4" w:space="0" w:color="8DB3E2"/>
          <w:bottom w:val="dashSmallGap" w:sz="4" w:space="0" w:color="8DB3E2"/>
          <w:right w:val="dashSmallGap" w:sz="4" w:space="0" w:color="8DB3E2"/>
          <w:insideH w:val="dashSmallGap" w:sz="4" w:space="0" w:color="8DB3E2"/>
          <w:insideV w:val="dashSmallGap" w:sz="4" w:space="0" w:color="8DB3E2"/>
        </w:tblBorders>
        <w:tblLayout w:type="fixed"/>
        <w:tblLook w:val="00A0" w:firstRow="1" w:lastRow="0" w:firstColumn="1" w:lastColumn="0" w:noHBand="0" w:noVBand="0"/>
      </w:tblPr>
      <w:tblGrid>
        <w:gridCol w:w="1557"/>
        <w:gridCol w:w="3827"/>
        <w:gridCol w:w="992"/>
        <w:gridCol w:w="1071"/>
        <w:gridCol w:w="1481"/>
      </w:tblGrid>
      <w:tr w:rsidR="00441C62" w:rsidRPr="00C83DAB" w:rsidTr="00797F18">
        <w:trPr>
          <w:trHeight w:val="563"/>
        </w:trPr>
        <w:tc>
          <w:tcPr>
            <w:tcW w:w="1557" w:type="dxa"/>
            <w:tcBorders>
              <w:top w:val="single" w:sz="12" w:space="0" w:color="auto"/>
              <w:left w:val="single" w:sz="12" w:space="0" w:color="auto"/>
              <w:bottom w:val="single" w:sz="12" w:space="0" w:color="auto"/>
              <w:right w:val="nil"/>
            </w:tcBorders>
            <w:vAlign w:val="center"/>
          </w:tcPr>
          <w:p w:rsidR="00441C62" w:rsidRPr="00C83DAB" w:rsidRDefault="00441C62" w:rsidP="00441C62">
            <w:pPr>
              <w:numPr>
                <w:ilvl w:val="0"/>
                <w:numId w:val="80"/>
              </w:numPr>
              <w:overflowPunct w:val="0"/>
              <w:autoSpaceDE w:val="0"/>
              <w:autoSpaceDN w:val="0"/>
              <w:adjustRightInd w:val="0"/>
              <w:spacing w:before="120" w:after="120" w:line="360" w:lineRule="auto"/>
              <w:ind w:left="250" w:hanging="250"/>
              <w:textAlignment w:val="baseline"/>
              <w:rPr>
                <w:szCs w:val="24"/>
                <w:rtl/>
                <w:lang w:eastAsia="he-IL"/>
              </w:rPr>
            </w:pPr>
            <w:r w:rsidRPr="00C83DAB">
              <w:rPr>
                <w:szCs w:val="24"/>
                <w:rtl/>
                <w:lang w:eastAsia="he-IL"/>
              </w:rPr>
              <w:t>שם העובד</w:t>
            </w:r>
          </w:p>
        </w:tc>
        <w:tc>
          <w:tcPr>
            <w:tcW w:w="3827" w:type="dxa"/>
            <w:tcBorders>
              <w:top w:val="single" w:sz="12" w:space="0" w:color="auto"/>
              <w:left w:val="nil"/>
              <w:bottom w:val="single" w:sz="12" w:space="0" w:color="auto"/>
              <w:right w:val="single" w:sz="12" w:space="0" w:color="auto"/>
            </w:tcBorders>
            <w:vAlign w:val="center"/>
          </w:tcPr>
          <w:p w:rsidR="00441C62" w:rsidRPr="00C83DAB" w:rsidRDefault="00441C62" w:rsidP="00E71525">
            <w:pPr>
              <w:overflowPunct w:val="0"/>
              <w:autoSpaceDE w:val="0"/>
              <w:autoSpaceDN w:val="0"/>
              <w:adjustRightInd w:val="0"/>
              <w:spacing w:before="120" w:after="120" w:line="360" w:lineRule="auto"/>
              <w:textAlignment w:val="baseline"/>
              <w:rPr>
                <w:szCs w:val="24"/>
                <w:rtl/>
                <w:lang w:eastAsia="he-IL"/>
              </w:rPr>
            </w:pPr>
          </w:p>
        </w:tc>
        <w:tc>
          <w:tcPr>
            <w:tcW w:w="992" w:type="dxa"/>
            <w:tcBorders>
              <w:top w:val="single" w:sz="12" w:space="0" w:color="auto"/>
              <w:left w:val="single" w:sz="12" w:space="0" w:color="auto"/>
              <w:bottom w:val="single" w:sz="12" w:space="0" w:color="auto"/>
            </w:tcBorders>
            <w:vAlign w:val="center"/>
          </w:tcPr>
          <w:p w:rsidR="00441C62" w:rsidRPr="00C83DAB" w:rsidRDefault="00441C62" w:rsidP="00E71525">
            <w:pPr>
              <w:overflowPunct w:val="0"/>
              <w:autoSpaceDE w:val="0"/>
              <w:autoSpaceDN w:val="0"/>
              <w:adjustRightInd w:val="0"/>
              <w:spacing w:before="120" w:after="120" w:line="360" w:lineRule="auto"/>
              <w:textAlignment w:val="baseline"/>
              <w:rPr>
                <w:szCs w:val="24"/>
                <w:rtl/>
                <w:lang w:eastAsia="he-IL"/>
              </w:rPr>
            </w:pPr>
            <w:r w:rsidRPr="00C83DAB">
              <w:rPr>
                <w:szCs w:val="24"/>
                <w:rtl/>
                <w:lang w:eastAsia="he-IL"/>
              </w:rPr>
              <w:t>מס' ת"ז</w:t>
            </w:r>
          </w:p>
        </w:tc>
        <w:tc>
          <w:tcPr>
            <w:tcW w:w="2552" w:type="dxa"/>
            <w:gridSpan w:val="2"/>
            <w:tcBorders>
              <w:top w:val="single" w:sz="12" w:space="0" w:color="auto"/>
              <w:bottom w:val="single" w:sz="12" w:space="0" w:color="auto"/>
              <w:right w:val="single" w:sz="12" w:space="0" w:color="auto"/>
            </w:tcBorders>
          </w:tcPr>
          <w:p w:rsidR="00441C62" w:rsidRPr="00C83DAB" w:rsidRDefault="00441C62" w:rsidP="00E71525">
            <w:pPr>
              <w:overflowPunct w:val="0"/>
              <w:autoSpaceDE w:val="0"/>
              <w:autoSpaceDN w:val="0"/>
              <w:adjustRightInd w:val="0"/>
              <w:spacing w:before="120" w:after="120" w:line="360" w:lineRule="auto"/>
              <w:jc w:val="both"/>
              <w:textAlignment w:val="baseline"/>
              <w:rPr>
                <w:szCs w:val="24"/>
                <w:rtl/>
                <w:lang w:eastAsia="he-IL"/>
              </w:rPr>
            </w:pPr>
          </w:p>
        </w:tc>
      </w:tr>
      <w:tr w:rsidR="0021224C" w:rsidRPr="00C83DAB" w:rsidTr="00ED0999">
        <w:trPr>
          <w:trHeight w:val="558"/>
        </w:trPr>
        <w:tc>
          <w:tcPr>
            <w:tcW w:w="1557" w:type="dxa"/>
            <w:vMerge w:val="restart"/>
            <w:tcBorders>
              <w:top w:val="single" w:sz="12" w:space="0" w:color="auto"/>
              <w:left w:val="single" w:sz="12" w:space="0" w:color="auto"/>
              <w:right w:val="single" w:sz="12" w:space="0" w:color="auto"/>
            </w:tcBorders>
            <w:vAlign w:val="center"/>
          </w:tcPr>
          <w:p w:rsidR="0021224C" w:rsidRPr="00805A2D" w:rsidRDefault="0021224C" w:rsidP="00E71525">
            <w:pPr>
              <w:overflowPunct w:val="0"/>
              <w:autoSpaceDE w:val="0"/>
              <w:autoSpaceDN w:val="0"/>
              <w:adjustRightInd w:val="0"/>
              <w:spacing w:before="120" w:after="120" w:line="360" w:lineRule="auto"/>
              <w:textAlignment w:val="baseline"/>
              <w:rPr>
                <w:b/>
                <w:bCs/>
                <w:szCs w:val="24"/>
                <w:rtl/>
                <w:lang w:eastAsia="he-IL"/>
              </w:rPr>
            </w:pPr>
            <w:r w:rsidRPr="00797F18">
              <w:rPr>
                <w:rFonts w:hint="eastAsia"/>
                <w:b/>
                <w:bCs/>
                <w:szCs w:val="24"/>
                <w:rtl/>
                <w:lang w:eastAsia="he-IL"/>
              </w:rPr>
              <w:t>חבר</w:t>
            </w:r>
            <w:r w:rsidRPr="00797F18">
              <w:rPr>
                <w:b/>
                <w:bCs/>
                <w:szCs w:val="24"/>
                <w:rtl/>
                <w:lang w:eastAsia="he-IL"/>
              </w:rPr>
              <w:t xml:space="preserve"> הצוות </w:t>
            </w:r>
          </w:p>
          <w:p w:rsidR="0021224C" w:rsidRPr="00797F18" w:rsidRDefault="0021224C" w:rsidP="0021224C">
            <w:pPr>
              <w:overflowPunct w:val="0"/>
              <w:autoSpaceDE w:val="0"/>
              <w:autoSpaceDN w:val="0"/>
              <w:adjustRightInd w:val="0"/>
              <w:spacing w:before="120" w:after="120" w:line="360" w:lineRule="auto"/>
              <w:textAlignment w:val="baseline"/>
              <w:rPr>
                <w:b/>
                <w:bCs/>
                <w:szCs w:val="24"/>
                <w:rtl/>
                <w:lang w:eastAsia="he-IL"/>
              </w:rPr>
            </w:pPr>
          </w:p>
        </w:tc>
        <w:tc>
          <w:tcPr>
            <w:tcW w:w="3827" w:type="dxa"/>
            <w:tcBorders>
              <w:top w:val="single" w:sz="12" w:space="0" w:color="auto"/>
              <w:left w:val="single" w:sz="12" w:space="0" w:color="auto"/>
              <w:bottom w:val="single" w:sz="12" w:space="0" w:color="auto"/>
            </w:tcBorders>
            <w:vAlign w:val="center"/>
          </w:tcPr>
          <w:p w:rsidR="0021224C" w:rsidRPr="00C83DAB" w:rsidRDefault="0021224C" w:rsidP="00E71525">
            <w:pPr>
              <w:overflowPunct w:val="0"/>
              <w:autoSpaceDE w:val="0"/>
              <w:autoSpaceDN w:val="0"/>
              <w:adjustRightInd w:val="0"/>
              <w:spacing w:before="120" w:after="120" w:line="360" w:lineRule="auto"/>
              <w:textAlignment w:val="baseline"/>
              <w:rPr>
                <w:szCs w:val="24"/>
                <w:rtl/>
                <w:lang w:eastAsia="he-IL"/>
              </w:rPr>
            </w:pPr>
            <w:r w:rsidRPr="00C83DAB">
              <w:rPr>
                <w:szCs w:val="24"/>
                <w:rtl/>
                <w:lang w:eastAsia="he-IL"/>
              </w:rPr>
              <w:t>שנות ותק ב</w:t>
            </w:r>
            <w:r>
              <w:rPr>
                <w:rFonts w:hint="cs"/>
                <w:szCs w:val="24"/>
                <w:rtl/>
                <w:lang w:eastAsia="he-IL"/>
              </w:rPr>
              <w:t>ניהול סיכונים</w:t>
            </w:r>
            <w:r w:rsidRPr="00C83DAB">
              <w:rPr>
                <w:szCs w:val="24"/>
                <w:rtl/>
                <w:lang w:eastAsia="he-IL"/>
              </w:rPr>
              <w:t>:</w:t>
            </w:r>
          </w:p>
        </w:tc>
        <w:tc>
          <w:tcPr>
            <w:tcW w:w="992" w:type="dxa"/>
            <w:tcBorders>
              <w:top w:val="single" w:sz="12" w:space="0" w:color="auto"/>
              <w:bottom w:val="single" w:sz="12" w:space="0" w:color="auto"/>
              <w:right w:val="single" w:sz="12" w:space="0" w:color="auto"/>
            </w:tcBorders>
            <w:vAlign w:val="center"/>
          </w:tcPr>
          <w:p w:rsidR="0021224C" w:rsidRPr="00C83DAB" w:rsidRDefault="0021224C" w:rsidP="00E71525">
            <w:pPr>
              <w:overflowPunct w:val="0"/>
              <w:autoSpaceDE w:val="0"/>
              <w:autoSpaceDN w:val="0"/>
              <w:adjustRightInd w:val="0"/>
              <w:spacing w:before="120" w:after="120" w:line="360" w:lineRule="auto"/>
              <w:textAlignment w:val="baseline"/>
              <w:rPr>
                <w:szCs w:val="24"/>
                <w:rtl/>
                <w:lang w:eastAsia="he-IL"/>
              </w:rPr>
            </w:pPr>
          </w:p>
        </w:tc>
        <w:tc>
          <w:tcPr>
            <w:tcW w:w="1071" w:type="dxa"/>
            <w:vMerge w:val="restart"/>
            <w:tcBorders>
              <w:top w:val="single" w:sz="12" w:space="0" w:color="auto"/>
              <w:left w:val="single" w:sz="12" w:space="0" w:color="auto"/>
            </w:tcBorders>
            <w:vAlign w:val="center"/>
          </w:tcPr>
          <w:p w:rsidR="0021224C" w:rsidRPr="00C83DAB" w:rsidRDefault="0021224C" w:rsidP="00E71525">
            <w:pPr>
              <w:spacing w:before="120" w:after="120" w:line="360" w:lineRule="auto"/>
              <w:rPr>
                <w:szCs w:val="24"/>
                <w:rtl/>
                <w:lang w:eastAsia="he-IL"/>
              </w:rPr>
            </w:pPr>
            <w:r w:rsidRPr="00C83DAB">
              <w:rPr>
                <w:szCs w:val="24"/>
                <w:rtl/>
                <w:lang w:eastAsia="he-IL"/>
              </w:rPr>
              <w:t>שנות ותק אצל המציע:</w:t>
            </w:r>
          </w:p>
        </w:tc>
        <w:tc>
          <w:tcPr>
            <w:tcW w:w="1481" w:type="dxa"/>
            <w:vMerge w:val="restart"/>
            <w:tcBorders>
              <w:top w:val="single" w:sz="12" w:space="0" w:color="auto"/>
              <w:right w:val="single" w:sz="12" w:space="0" w:color="auto"/>
            </w:tcBorders>
          </w:tcPr>
          <w:p w:rsidR="0021224C" w:rsidRPr="00C83DAB" w:rsidRDefault="0021224C" w:rsidP="0021224C">
            <w:pPr>
              <w:overflowPunct w:val="0"/>
              <w:autoSpaceDE w:val="0"/>
              <w:autoSpaceDN w:val="0"/>
              <w:adjustRightInd w:val="0"/>
              <w:spacing w:before="120" w:after="120" w:line="360" w:lineRule="auto"/>
              <w:jc w:val="both"/>
              <w:textAlignment w:val="baseline"/>
              <w:rPr>
                <w:szCs w:val="24"/>
                <w:rtl/>
                <w:lang w:eastAsia="he-IL"/>
              </w:rPr>
            </w:pPr>
          </w:p>
        </w:tc>
      </w:tr>
      <w:tr w:rsidR="0021224C" w:rsidRPr="00C83DAB" w:rsidTr="00ED0999">
        <w:trPr>
          <w:trHeight w:val="558"/>
        </w:trPr>
        <w:tc>
          <w:tcPr>
            <w:tcW w:w="1557" w:type="dxa"/>
            <w:vMerge/>
            <w:tcBorders>
              <w:left w:val="single" w:sz="12" w:space="0" w:color="auto"/>
              <w:bottom w:val="single" w:sz="12" w:space="0" w:color="auto"/>
              <w:right w:val="single" w:sz="12" w:space="0" w:color="auto"/>
            </w:tcBorders>
            <w:vAlign w:val="center"/>
          </w:tcPr>
          <w:p w:rsidR="0021224C" w:rsidRPr="00805A2D" w:rsidRDefault="0021224C" w:rsidP="00E71525">
            <w:pPr>
              <w:overflowPunct w:val="0"/>
              <w:autoSpaceDE w:val="0"/>
              <w:autoSpaceDN w:val="0"/>
              <w:adjustRightInd w:val="0"/>
              <w:spacing w:before="120" w:after="120" w:line="360" w:lineRule="auto"/>
              <w:textAlignment w:val="baseline"/>
              <w:rPr>
                <w:b/>
                <w:bCs/>
                <w:szCs w:val="24"/>
                <w:rtl/>
                <w:lang w:eastAsia="he-IL"/>
              </w:rPr>
            </w:pPr>
          </w:p>
        </w:tc>
        <w:tc>
          <w:tcPr>
            <w:tcW w:w="3827" w:type="dxa"/>
            <w:tcBorders>
              <w:top w:val="single" w:sz="12" w:space="0" w:color="auto"/>
              <w:left w:val="single" w:sz="12" w:space="0" w:color="auto"/>
              <w:bottom w:val="single" w:sz="12" w:space="0" w:color="auto"/>
            </w:tcBorders>
            <w:vAlign w:val="center"/>
          </w:tcPr>
          <w:p w:rsidR="0021224C" w:rsidRPr="00C83DAB" w:rsidRDefault="0021224C" w:rsidP="00E71525">
            <w:pPr>
              <w:overflowPunct w:val="0"/>
              <w:autoSpaceDE w:val="0"/>
              <w:autoSpaceDN w:val="0"/>
              <w:adjustRightInd w:val="0"/>
              <w:spacing w:before="120" w:after="120" w:line="360" w:lineRule="auto"/>
              <w:textAlignment w:val="baseline"/>
              <w:rPr>
                <w:szCs w:val="24"/>
                <w:rtl/>
                <w:lang w:eastAsia="he-IL"/>
              </w:rPr>
            </w:pPr>
            <w:r w:rsidRPr="00C83DAB">
              <w:rPr>
                <w:szCs w:val="24"/>
                <w:rtl/>
                <w:lang w:eastAsia="he-IL"/>
              </w:rPr>
              <w:t>שנות ותק ב</w:t>
            </w:r>
            <w:r>
              <w:rPr>
                <w:rFonts w:hint="cs"/>
                <w:szCs w:val="24"/>
                <w:rtl/>
                <w:lang w:eastAsia="he-IL"/>
              </w:rPr>
              <w:t>ביקורת פנים ו/או חקירתית</w:t>
            </w:r>
            <w:r w:rsidRPr="00C83DAB">
              <w:rPr>
                <w:szCs w:val="24"/>
                <w:rtl/>
                <w:lang w:eastAsia="he-IL"/>
              </w:rPr>
              <w:t>:</w:t>
            </w:r>
          </w:p>
        </w:tc>
        <w:tc>
          <w:tcPr>
            <w:tcW w:w="992" w:type="dxa"/>
            <w:tcBorders>
              <w:top w:val="single" w:sz="12" w:space="0" w:color="auto"/>
              <w:bottom w:val="single" w:sz="12" w:space="0" w:color="auto"/>
              <w:right w:val="single" w:sz="12" w:space="0" w:color="auto"/>
            </w:tcBorders>
            <w:vAlign w:val="center"/>
          </w:tcPr>
          <w:p w:rsidR="0021224C" w:rsidRPr="00C83DAB" w:rsidRDefault="0021224C" w:rsidP="00E71525">
            <w:pPr>
              <w:overflowPunct w:val="0"/>
              <w:autoSpaceDE w:val="0"/>
              <w:autoSpaceDN w:val="0"/>
              <w:adjustRightInd w:val="0"/>
              <w:spacing w:before="120" w:after="120" w:line="360" w:lineRule="auto"/>
              <w:textAlignment w:val="baseline"/>
              <w:rPr>
                <w:szCs w:val="24"/>
                <w:rtl/>
                <w:lang w:eastAsia="he-IL"/>
              </w:rPr>
            </w:pPr>
          </w:p>
        </w:tc>
        <w:tc>
          <w:tcPr>
            <w:tcW w:w="1071" w:type="dxa"/>
            <w:vMerge/>
            <w:tcBorders>
              <w:left w:val="single" w:sz="12" w:space="0" w:color="auto"/>
              <w:bottom w:val="single" w:sz="12" w:space="0" w:color="auto"/>
            </w:tcBorders>
            <w:vAlign w:val="center"/>
          </w:tcPr>
          <w:p w:rsidR="0021224C" w:rsidRPr="00C83DAB" w:rsidRDefault="0021224C" w:rsidP="00E71525">
            <w:pPr>
              <w:spacing w:before="120" w:after="120" w:line="360" w:lineRule="auto"/>
              <w:rPr>
                <w:szCs w:val="24"/>
                <w:rtl/>
                <w:lang w:eastAsia="he-IL"/>
              </w:rPr>
            </w:pPr>
          </w:p>
        </w:tc>
        <w:tc>
          <w:tcPr>
            <w:tcW w:w="1481" w:type="dxa"/>
            <w:vMerge/>
            <w:tcBorders>
              <w:bottom w:val="single" w:sz="12" w:space="0" w:color="auto"/>
              <w:right w:val="single" w:sz="12" w:space="0" w:color="auto"/>
            </w:tcBorders>
          </w:tcPr>
          <w:p w:rsidR="0021224C" w:rsidRPr="00C83DAB" w:rsidRDefault="0021224C" w:rsidP="00E71525">
            <w:pPr>
              <w:overflowPunct w:val="0"/>
              <w:autoSpaceDE w:val="0"/>
              <w:autoSpaceDN w:val="0"/>
              <w:adjustRightInd w:val="0"/>
              <w:spacing w:before="120" w:after="120" w:line="360" w:lineRule="auto"/>
              <w:jc w:val="both"/>
              <w:textAlignment w:val="baseline"/>
              <w:rPr>
                <w:szCs w:val="24"/>
                <w:rtl/>
                <w:lang w:eastAsia="he-IL"/>
              </w:rPr>
            </w:pPr>
          </w:p>
        </w:tc>
      </w:tr>
      <w:tr w:rsidR="00441C62" w:rsidRPr="00C83DAB" w:rsidTr="00797F18">
        <w:trPr>
          <w:trHeight w:val="939"/>
        </w:trPr>
        <w:tc>
          <w:tcPr>
            <w:tcW w:w="1557" w:type="dxa"/>
            <w:tcBorders>
              <w:top w:val="single" w:sz="12" w:space="0" w:color="auto"/>
              <w:left w:val="single" w:sz="12" w:space="0" w:color="auto"/>
              <w:bottom w:val="single" w:sz="12" w:space="0" w:color="auto"/>
            </w:tcBorders>
            <w:vAlign w:val="center"/>
          </w:tcPr>
          <w:p w:rsidR="00441C62" w:rsidRPr="00C83DAB" w:rsidRDefault="00441C62" w:rsidP="00E71525">
            <w:pPr>
              <w:overflowPunct w:val="0"/>
              <w:autoSpaceDE w:val="0"/>
              <w:autoSpaceDN w:val="0"/>
              <w:adjustRightInd w:val="0"/>
              <w:spacing w:before="120" w:after="120" w:line="360" w:lineRule="auto"/>
              <w:textAlignment w:val="baseline"/>
              <w:rPr>
                <w:szCs w:val="24"/>
                <w:rtl/>
                <w:lang w:eastAsia="he-IL"/>
              </w:rPr>
            </w:pPr>
            <w:r w:rsidRPr="00C83DAB">
              <w:rPr>
                <w:szCs w:val="24"/>
                <w:rtl/>
                <w:lang w:eastAsia="he-IL"/>
              </w:rPr>
              <w:t>תפקיד:</w:t>
            </w:r>
          </w:p>
        </w:tc>
        <w:tc>
          <w:tcPr>
            <w:tcW w:w="3827" w:type="dxa"/>
            <w:tcBorders>
              <w:top w:val="single" w:sz="12" w:space="0" w:color="auto"/>
              <w:bottom w:val="single" w:sz="12" w:space="0" w:color="auto"/>
              <w:right w:val="single" w:sz="12" w:space="0" w:color="auto"/>
            </w:tcBorders>
            <w:vAlign w:val="center"/>
          </w:tcPr>
          <w:p w:rsidR="00441C62" w:rsidRPr="00C83DAB" w:rsidRDefault="00441C62" w:rsidP="00E71525">
            <w:pPr>
              <w:overflowPunct w:val="0"/>
              <w:autoSpaceDE w:val="0"/>
              <w:autoSpaceDN w:val="0"/>
              <w:adjustRightInd w:val="0"/>
              <w:spacing w:before="120" w:after="120" w:line="360" w:lineRule="auto"/>
              <w:textAlignment w:val="baseline"/>
              <w:rPr>
                <w:szCs w:val="24"/>
                <w:rtl/>
                <w:lang w:eastAsia="he-IL"/>
              </w:rPr>
            </w:pPr>
          </w:p>
        </w:tc>
        <w:tc>
          <w:tcPr>
            <w:tcW w:w="992" w:type="dxa"/>
            <w:tcBorders>
              <w:top w:val="single" w:sz="12" w:space="0" w:color="auto"/>
              <w:left w:val="single" w:sz="12" w:space="0" w:color="auto"/>
              <w:bottom w:val="single" w:sz="12" w:space="0" w:color="auto"/>
            </w:tcBorders>
            <w:vAlign w:val="center"/>
          </w:tcPr>
          <w:p w:rsidR="00441C62" w:rsidRPr="00C83DAB" w:rsidRDefault="00441C62" w:rsidP="00E71525">
            <w:pPr>
              <w:overflowPunct w:val="0"/>
              <w:autoSpaceDE w:val="0"/>
              <w:autoSpaceDN w:val="0"/>
              <w:adjustRightInd w:val="0"/>
              <w:spacing w:before="120" w:after="120" w:line="360" w:lineRule="auto"/>
              <w:textAlignment w:val="baseline"/>
              <w:rPr>
                <w:szCs w:val="24"/>
                <w:rtl/>
                <w:lang w:eastAsia="he-IL"/>
              </w:rPr>
            </w:pPr>
            <w:r w:rsidRPr="00C83DAB">
              <w:rPr>
                <w:szCs w:val="24"/>
                <w:rtl/>
                <w:lang w:eastAsia="he-IL"/>
              </w:rPr>
              <w:t>פרטי הכשרה:</w:t>
            </w:r>
          </w:p>
        </w:tc>
        <w:tc>
          <w:tcPr>
            <w:tcW w:w="2552" w:type="dxa"/>
            <w:gridSpan w:val="2"/>
            <w:tcBorders>
              <w:top w:val="single" w:sz="12" w:space="0" w:color="auto"/>
              <w:bottom w:val="single" w:sz="12" w:space="0" w:color="auto"/>
              <w:right w:val="single" w:sz="12" w:space="0" w:color="auto"/>
            </w:tcBorders>
          </w:tcPr>
          <w:p w:rsidR="00441C62" w:rsidRPr="00C83DAB" w:rsidRDefault="00441C62" w:rsidP="00E71525">
            <w:pPr>
              <w:overflowPunct w:val="0"/>
              <w:autoSpaceDE w:val="0"/>
              <w:autoSpaceDN w:val="0"/>
              <w:adjustRightInd w:val="0"/>
              <w:spacing w:before="120" w:after="120" w:line="360" w:lineRule="auto"/>
              <w:jc w:val="both"/>
              <w:textAlignment w:val="baseline"/>
              <w:rPr>
                <w:szCs w:val="24"/>
                <w:rtl/>
                <w:lang w:eastAsia="he-IL"/>
              </w:rPr>
            </w:pPr>
          </w:p>
        </w:tc>
      </w:tr>
      <w:tr w:rsidR="00441C62" w:rsidRPr="00C83DAB" w:rsidTr="00797F18">
        <w:trPr>
          <w:trHeight w:val="50"/>
        </w:trPr>
        <w:tc>
          <w:tcPr>
            <w:tcW w:w="8928" w:type="dxa"/>
            <w:gridSpan w:val="5"/>
            <w:tcBorders>
              <w:top w:val="single" w:sz="12" w:space="0" w:color="auto"/>
              <w:left w:val="single" w:sz="12" w:space="0" w:color="auto"/>
              <w:bottom w:val="single" w:sz="12" w:space="0" w:color="auto"/>
              <w:right w:val="single" w:sz="12" w:space="0" w:color="auto"/>
            </w:tcBorders>
            <w:shd w:val="clear" w:color="auto" w:fill="A6A6A6"/>
          </w:tcPr>
          <w:p w:rsidR="00441C62" w:rsidRPr="00C83DAB" w:rsidRDefault="00441C62" w:rsidP="00E71525">
            <w:pPr>
              <w:overflowPunct w:val="0"/>
              <w:autoSpaceDE w:val="0"/>
              <w:autoSpaceDN w:val="0"/>
              <w:adjustRightInd w:val="0"/>
              <w:spacing w:before="120" w:after="120" w:line="360" w:lineRule="auto"/>
              <w:jc w:val="both"/>
              <w:textAlignment w:val="baseline"/>
              <w:rPr>
                <w:szCs w:val="24"/>
                <w:rtl/>
                <w:lang w:eastAsia="he-IL"/>
              </w:rPr>
            </w:pPr>
          </w:p>
        </w:tc>
      </w:tr>
    </w:tbl>
    <w:p w:rsidR="00441C62" w:rsidRPr="00C83DAB" w:rsidRDefault="00441C62" w:rsidP="00441C62">
      <w:pPr>
        <w:tabs>
          <w:tab w:val="left" w:pos="509"/>
        </w:tabs>
        <w:spacing w:line="360" w:lineRule="auto"/>
        <w:ind w:left="451" w:right="-426"/>
        <w:contextualSpacing/>
        <w:rPr>
          <w:b/>
          <w:bCs/>
          <w:szCs w:val="24"/>
          <w:rtl/>
          <w:lang w:eastAsia="he-IL"/>
        </w:rPr>
      </w:pPr>
    </w:p>
    <w:p w:rsidR="00441C62" w:rsidRDefault="00441C62" w:rsidP="00441C62">
      <w:pPr>
        <w:rPr>
          <w:rtl/>
        </w:rPr>
      </w:pPr>
      <w:r>
        <w:rPr>
          <w:rFonts w:hint="cs"/>
          <w:rtl/>
        </w:rPr>
        <w:t>*יש למלא עבור כל איש צוות המוצע למתן השירותים במסגרת פניה זו</w:t>
      </w:r>
    </w:p>
    <w:p w:rsidR="006F6D8A" w:rsidRDefault="006F6D8A" w:rsidP="00441C62">
      <w:pPr>
        <w:rPr>
          <w:rtl/>
        </w:rPr>
      </w:pPr>
    </w:p>
    <w:p w:rsidR="006F6D8A" w:rsidRDefault="006F6D8A" w:rsidP="00441C62">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09"/>
        <w:gridCol w:w="3657"/>
        <w:gridCol w:w="3282"/>
      </w:tblGrid>
      <w:tr w:rsidR="006F6D8A" w:rsidRPr="00C83DAB" w:rsidTr="00F35B53">
        <w:trPr>
          <w:trHeight w:val="549"/>
        </w:trPr>
        <w:tc>
          <w:tcPr>
            <w:tcW w:w="2181" w:type="dxa"/>
          </w:tcPr>
          <w:p w:rsidR="006F6D8A" w:rsidRPr="00C83DAB" w:rsidRDefault="006F6D8A" w:rsidP="00F35B53">
            <w:pPr>
              <w:jc w:val="both"/>
              <w:rPr>
                <w:szCs w:val="24"/>
                <w:lang w:eastAsia="he-IL"/>
              </w:rPr>
            </w:pPr>
          </w:p>
        </w:tc>
        <w:tc>
          <w:tcPr>
            <w:tcW w:w="4056" w:type="dxa"/>
          </w:tcPr>
          <w:p w:rsidR="006F6D8A" w:rsidRPr="00C83DAB" w:rsidRDefault="006F6D8A" w:rsidP="00F35B53">
            <w:pPr>
              <w:jc w:val="both"/>
              <w:rPr>
                <w:szCs w:val="24"/>
                <w:lang w:eastAsia="he-IL"/>
              </w:rPr>
            </w:pPr>
          </w:p>
        </w:tc>
        <w:tc>
          <w:tcPr>
            <w:tcW w:w="3618" w:type="dxa"/>
          </w:tcPr>
          <w:p w:rsidR="006F6D8A" w:rsidRPr="00C83DAB" w:rsidRDefault="006F6D8A" w:rsidP="00F35B53">
            <w:pPr>
              <w:jc w:val="both"/>
              <w:rPr>
                <w:szCs w:val="24"/>
                <w:lang w:eastAsia="he-IL"/>
              </w:rPr>
            </w:pPr>
          </w:p>
        </w:tc>
      </w:tr>
      <w:tr w:rsidR="006F6D8A" w:rsidRPr="00C83DAB" w:rsidTr="00F35B53">
        <w:tc>
          <w:tcPr>
            <w:tcW w:w="2181" w:type="dxa"/>
            <w:shd w:val="pct5" w:color="auto" w:fill="auto"/>
          </w:tcPr>
          <w:p w:rsidR="006F6D8A" w:rsidRPr="00C83DAB" w:rsidRDefault="006F6D8A" w:rsidP="00F35B53">
            <w:pPr>
              <w:jc w:val="center"/>
              <w:rPr>
                <w:szCs w:val="24"/>
                <w:lang w:eastAsia="he-IL"/>
              </w:rPr>
            </w:pPr>
            <w:r w:rsidRPr="00C83DAB">
              <w:rPr>
                <w:szCs w:val="24"/>
                <w:rtl/>
                <w:lang w:eastAsia="he-IL"/>
              </w:rPr>
              <w:t>תאריך</w:t>
            </w:r>
          </w:p>
        </w:tc>
        <w:tc>
          <w:tcPr>
            <w:tcW w:w="4056" w:type="dxa"/>
            <w:shd w:val="pct5" w:color="auto" w:fill="auto"/>
          </w:tcPr>
          <w:p w:rsidR="006F6D8A" w:rsidRPr="00C83DAB" w:rsidRDefault="006F6D8A" w:rsidP="00F35B53">
            <w:pPr>
              <w:jc w:val="center"/>
              <w:rPr>
                <w:szCs w:val="24"/>
                <w:lang w:eastAsia="he-IL"/>
              </w:rPr>
            </w:pPr>
            <w:r w:rsidRPr="00C83DAB">
              <w:rPr>
                <w:szCs w:val="24"/>
                <w:rtl/>
                <w:lang w:eastAsia="he-IL"/>
              </w:rPr>
              <w:t>שם מלא של החותם בשם המציע</w:t>
            </w:r>
          </w:p>
        </w:tc>
        <w:tc>
          <w:tcPr>
            <w:tcW w:w="3618" w:type="dxa"/>
            <w:shd w:val="pct5" w:color="auto" w:fill="auto"/>
          </w:tcPr>
          <w:p w:rsidR="006F6D8A" w:rsidRPr="00C83DAB" w:rsidRDefault="006F6D8A" w:rsidP="00F35B53">
            <w:pPr>
              <w:jc w:val="center"/>
              <w:rPr>
                <w:szCs w:val="24"/>
                <w:lang w:eastAsia="he-IL"/>
              </w:rPr>
            </w:pPr>
            <w:r w:rsidRPr="00C83DAB">
              <w:rPr>
                <w:szCs w:val="24"/>
                <w:rtl/>
                <w:lang w:eastAsia="he-IL"/>
              </w:rPr>
              <w:t>חתימה וחותמת המציע</w:t>
            </w:r>
          </w:p>
        </w:tc>
      </w:tr>
    </w:tbl>
    <w:p w:rsidR="006F6D8A" w:rsidRDefault="006F6D8A" w:rsidP="00441C62">
      <w:pPr>
        <w:rPr>
          <w:rtl/>
        </w:rPr>
      </w:pPr>
    </w:p>
    <w:p w:rsidR="00441C62" w:rsidRDefault="00441C62">
      <w:pPr>
        <w:bidi w:val="0"/>
        <w:rPr>
          <w:rFonts w:asciiTheme="majorBidi" w:hAnsiTheme="majorBidi"/>
          <w:b/>
          <w:bCs/>
          <w:szCs w:val="24"/>
          <w:u w:val="single"/>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441C62" w:rsidRPr="00314B9E" w:rsidTr="00797F18">
        <w:trPr>
          <w:trHeight w:hRule="exact" w:val="561"/>
        </w:trPr>
        <w:tc>
          <w:tcPr>
            <w:tcW w:w="8931" w:type="dxa"/>
            <w:tcBorders>
              <w:top w:val="nil"/>
              <w:bottom w:val="nil"/>
            </w:tcBorders>
            <w:shd w:val="clear" w:color="auto" w:fill="D9D9D9" w:themeFill="background1" w:themeFillShade="D9"/>
            <w:vAlign w:val="center"/>
          </w:tcPr>
          <w:p w:rsidR="00441C62" w:rsidRPr="00F410B9" w:rsidRDefault="00441C62" w:rsidP="00E71525">
            <w:pPr>
              <w:pStyle w:val="afff9"/>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א'</w:t>
            </w:r>
            <w:r>
              <w:rPr>
                <w:rFonts w:asciiTheme="majorBidi" w:hAnsiTheme="majorBidi" w:cs="David"/>
                <w:color w:val="auto"/>
              </w:rPr>
              <w:t>2</w:t>
            </w:r>
          </w:p>
        </w:tc>
      </w:tr>
      <w:tr w:rsidR="00441C62" w:rsidRPr="00314B9E" w:rsidTr="00797F18">
        <w:trPr>
          <w:trHeight w:hRule="exact" w:val="561"/>
        </w:trPr>
        <w:tc>
          <w:tcPr>
            <w:tcW w:w="8931" w:type="dxa"/>
            <w:tcBorders>
              <w:top w:val="nil"/>
              <w:bottom w:val="nil"/>
            </w:tcBorders>
            <w:shd w:val="clear" w:color="auto" w:fill="1B3461"/>
            <w:vAlign w:val="center"/>
          </w:tcPr>
          <w:p w:rsidR="00441C62" w:rsidRPr="00314B9E" w:rsidRDefault="00441C62" w:rsidP="00E71525">
            <w:pPr>
              <w:pStyle w:val="afff9"/>
              <w:jc w:val="left"/>
              <w:rPr>
                <w:rFonts w:asciiTheme="majorBidi" w:hAnsiTheme="majorBidi" w:cs="David"/>
                <w:rtl/>
              </w:rPr>
            </w:pPr>
            <w:r>
              <w:rPr>
                <w:rFonts w:asciiTheme="majorBidi" w:hAnsiTheme="majorBidi" w:cs="David" w:hint="cs"/>
                <w:rtl/>
              </w:rPr>
              <w:t>טבלאות למילוי לצורך עמידה בתנאי סף- סעיף 4.2.2 דרישות נסיון</w:t>
            </w:r>
          </w:p>
        </w:tc>
      </w:tr>
    </w:tbl>
    <w:p w:rsidR="001D2BE8" w:rsidRDefault="001D2BE8" w:rsidP="001D2BE8">
      <w:pPr>
        <w:rPr>
          <w:szCs w:val="24"/>
          <w:rtl/>
          <w:lang w:eastAsia="he-IL"/>
        </w:rPr>
      </w:pPr>
      <w:r w:rsidRPr="00C83DAB">
        <w:rPr>
          <w:rFonts w:hint="cs"/>
          <w:szCs w:val="24"/>
          <w:rtl/>
          <w:lang w:eastAsia="he-IL"/>
        </w:rPr>
        <w:t xml:space="preserve">יובהר כי הפירוט שיירשם ויצורף בהתאם לאמור להלן, ישמש את המשרד </w:t>
      </w:r>
      <w:r>
        <w:rPr>
          <w:rFonts w:hint="cs"/>
          <w:szCs w:val="24"/>
          <w:rtl/>
          <w:lang w:eastAsia="he-IL"/>
        </w:rPr>
        <w:t>לבדיקת תנאי הסף של המציע</w:t>
      </w:r>
      <w:r w:rsidRPr="00C83DAB">
        <w:rPr>
          <w:rFonts w:hint="cs"/>
          <w:szCs w:val="24"/>
          <w:rtl/>
          <w:lang w:eastAsia="he-IL"/>
        </w:rPr>
        <w:t>.</w:t>
      </w:r>
    </w:p>
    <w:p w:rsidR="001D2BE8" w:rsidRDefault="001D2BE8" w:rsidP="005A1D4D">
      <w:pPr>
        <w:rPr>
          <w:b/>
          <w:bCs/>
          <w:u w:val="single"/>
          <w:rtl/>
        </w:rPr>
      </w:pPr>
    </w:p>
    <w:p w:rsidR="001D2BE8" w:rsidRPr="002F6E7E" w:rsidRDefault="001D2BE8" w:rsidP="00EA1B50">
      <w:pPr>
        <w:pStyle w:val="af1"/>
        <w:numPr>
          <w:ilvl w:val="0"/>
          <w:numId w:val="95"/>
        </w:numPr>
        <w:rPr>
          <w:b/>
          <w:bCs/>
          <w:u w:val="single"/>
          <w:rtl/>
        </w:rPr>
      </w:pPr>
      <w:r w:rsidRPr="002F6E7E">
        <w:rPr>
          <w:rFonts w:hint="eastAsia"/>
          <w:b/>
          <w:bCs/>
          <w:u w:val="single"/>
          <w:rtl/>
        </w:rPr>
        <w:t>נסיון</w:t>
      </w:r>
      <w:r w:rsidRPr="002F6E7E">
        <w:rPr>
          <w:b/>
          <w:bCs/>
          <w:u w:val="single"/>
          <w:rtl/>
        </w:rPr>
        <w:t xml:space="preserve"> </w:t>
      </w:r>
      <w:r w:rsidRPr="002F6E7E">
        <w:rPr>
          <w:rFonts w:hint="eastAsia"/>
          <w:b/>
          <w:bCs/>
          <w:u w:val="single"/>
          <w:rtl/>
        </w:rPr>
        <w:t>המציע</w:t>
      </w:r>
      <w:r w:rsidRPr="002F6E7E">
        <w:rPr>
          <w:b/>
          <w:bCs/>
          <w:u w:val="single"/>
          <w:rtl/>
        </w:rPr>
        <w:t xml:space="preserve">- </w:t>
      </w:r>
      <w:r w:rsidRPr="002F6E7E">
        <w:rPr>
          <w:rFonts w:hint="eastAsia"/>
          <w:b/>
          <w:bCs/>
          <w:u w:val="single"/>
          <w:rtl/>
        </w:rPr>
        <w:t>סעיף</w:t>
      </w:r>
      <w:r w:rsidRPr="002F6E7E">
        <w:rPr>
          <w:b/>
          <w:bCs/>
          <w:u w:val="single"/>
          <w:rtl/>
        </w:rPr>
        <w:t xml:space="preserve"> 4.2.2.1</w:t>
      </w:r>
    </w:p>
    <w:p w:rsidR="001D2BE8" w:rsidRDefault="001D2BE8" w:rsidP="00441C62">
      <w:pPr>
        <w:rPr>
          <w:szCs w:val="24"/>
          <w:rtl/>
          <w:lang w:eastAsia="he-IL"/>
        </w:rPr>
      </w:pPr>
    </w:p>
    <w:p w:rsidR="001D2BE8" w:rsidRDefault="00441C62" w:rsidP="00441C62">
      <w:pPr>
        <w:rPr>
          <w:rFonts w:asciiTheme="majorBidi" w:hAnsiTheme="majorBidi"/>
          <w:szCs w:val="24"/>
          <w:rtl/>
        </w:rPr>
      </w:pPr>
      <w:r w:rsidRPr="006D5377">
        <w:rPr>
          <w:rFonts w:hint="cs"/>
          <w:szCs w:val="24"/>
          <w:rtl/>
          <w:lang w:eastAsia="he-IL"/>
        </w:rPr>
        <w:t>טבלה להוכחת ניסיו</w:t>
      </w:r>
      <w:r w:rsidRPr="00D236EF">
        <w:rPr>
          <w:rFonts w:hint="cs"/>
          <w:szCs w:val="24"/>
          <w:rtl/>
          <w:lang w:eastAsia="he-IL"/>
        </w:rPr>
        <w:t xml:space="preserve">ן </w:t>
      </w:r>
      <w:r w:rsidRPr="00312E63">
        <w:rPr>
          <w:rFonts w:asciiTheme="majorBidi" w:hAnsiTheme="majorBidi"/>
          <w:szCs w:val="24"/>
          <w:rtl/>
        </w:rPr>
        <w:t xml:space="preserve">של </w:t>
      </w:r>
      <w:r w:rsidRPr="00312E63">
        <w:rPr>
          <w:rFonts w:asciiTheme="majorBidi" w:hAnsiTheme="majorBidi" w:hint="eastAsia"/>
          <w:szCs w:val="24"/>
          <w:rtl/>
        </w:rPr>
        <w:t>חמש</w:t>
      </w:r>
      <w:r w:rsidRPr="00312E63">
        <w:rPr>
          <w:rFonts w:asciiTheme="majorBidi" w:hAnsiTheme="majorBidi"/>
          <w:szCs w:val="24"/>
          <w:rtl/>
        </w:rPr>
        <w:t xml:space="preserve"> שנים לפחות </w:t>
      </w:r>
      <w:r>
        <w:rPr>
          <w:rFonts w:asciiTheme="majorBidi" w:hAnsiTheme="majorBidi" w:hint="cs"/>
          <w:szCs w:val="24"/>
          <w:rtl/>
        </w:rPr>
        <w:t>מה</w:t>
      </w:r>
      <w:r w:rsidRPr="00312E63">
        <w:rPr>
          <w:rFonts w:asciiTheme="majorBidi" w:hAnsiTheme="majorBidi" w:hint="eastAsia"/>
          <w:szCs w:val="24"/>
          <w:rtl/>
        </w:rPr>
        <w:t>מועד</w:t>
      </w:r>
      <w:r w:rsidRPr="00312E63">
        <w:rPr>
          <w:rFonts w:asciiTheme="majorBidi" w:hAnsiTheme="majorBidi"/>
          <w:szCs w:val="24"/>
          <w:rtl/>
        </w:rPr>
        <w:t xml:space="preserve"> </w:t>
      </w:r>
      <w:r w:rsidRPr="00312E63">
        <w:rPr>
          <w:rFonts w:asciiTheme="majorBidi" w:hAnsiTheme="majorBidi" w:hint="eastAsia"/>
          <w:szCs w:val="24"/>
          <w:rtl/>
        </w:rPr>
        <w:t>האחרון</w:t>
      </w:r>
      <w:r w:rsidRPr="00312E63">
        <w:rPr>
          <w:rFonts w:asciiTheme="majorBidi" w:hAnsiTheme="majorBidi"/>
          <w:szCs w:val="24"/>
          <w:rtl/>
        </w:rPr>
        <w:t xml:space="preserve"> </w:t>
      </w:r>
      <w:r w:rsidRPr="00312E63">
        <w:rPr>
          <w:rFonts w:asciiTheme="majorBidi" w:hAnsiTheme="majorBidi" w:hint="eastAsia"/>
          <w:szCs w:val="24"/>
          <w:rtl/>
        </w:rPr>
        <w:t>להגשת</w:t>
      </w:r>
      <w:r w:rsidRPr="00312E63">
        <w:rPr>
          <w:rFonts w:asciiTheme="majorBidi" w:hAnsiTheme="majorBidi"/>
          <w:szCs w:val="24"/>
          <w:rtl/>
        </w:rPr>
        <w:t xml:space="preserve"> </w:t>
      </w:r>
      <w:r w:rsidRPr="00312E63">
        <w:rPr>
          <w:rFonts w:asciiTheme="majorBidi" w:hAnsiTheme="majorBidi" w:hint="eastAsia"/>
          <w:szCs w:val="24"/>
          <w:rtl/>
        </w:rPr>
        <w:t>הצעות</w:t>
      </w:r>
      <w:r w:rsidRPr="00312E63">
        <w:rPr>
          <w:rFonts w:asciiTheme="majorBidi" w:hAnsiTheme="majorBidi"/>
          <w:szCs w:val="24"/>
          <w:rtl/>
        </w:rPr>
        <w:t xml:space="preserve"> </w:t>
      </w:r>
      <w:r w:rsidRPr="00312E63">
        <w:rPr>
          <w:rFonts w:asciiTheme="majorBidi" w:hAnsiTheme="majorBidi" w:hint="eastAsia"/>
          <w:szCs w:val="24"/>
          <w:rtl/>
        </w:rPr>
        <w:t>במכרז</w:t>
      </w:r>
      <w:r w:rsidRPr="00312E63">
        <w:rPr>
          <w:rFonts w:asciiTheme="majorBidi" w:hAnsiTheme="majorBidi"/>
          <w:szCs w:val="24"/>
          <w:rtl/>
        </w:rPr>
        <w:t xml:space="preserve">, בנושא </w:t>
      </w:r>
      <w:r w:rsidRPr="00312E63">
        <w:rPr>
          <w:rFonts w:asciiTheme="majorBidi" w:hAnsiTheme="majorBidi" w:hint="eastAsia"/>
          <w:szCs w:val="24"/>
          <w:rtl/>
        </w:rPr>
        <w:t>ייעוץ</w:t>
      </w:r>
      <w:r w:rsidRPr="00312E63">
        <w:rPr>
          <w:rFonts w:asciiTheme="majorBidi" w:hAnsiTheme="majorBidi"/>
          <w:szCs w:val="24"/>
          <w:rtl/>
        </w:rPr>
        <w:t xml:space="preserve"> </w:t>
      </w:r>
      <w:r w:rsidRPr="00312E63">
        <w:rPr>
          <w:rFonts w:asciiTheme="majorBidi" w:hAnsiTheme="majorBidi" w:hint="eastAsia"/>
          <w:szCs w:val="24"/>
          <w:rtl/>
        </w:rPr>
        <w:t>לניהול</w:t>
      </w:r>
      <w:r w:rsidRPr="00312E63">
        <w:rPr>
          <w:rFonts w:asciiTheme="majorBidi" w:hAnsiTheme="majorBidi"/>
          <w:szCs w:val="24"/>
          <w:rtl/>
        </w:rPr>
        <w:t xml:space="preserve"> </w:t>
      </w:r>
    </w:p>
    <w:p w:rsidR="00441C62" w:rsidRPr="00C83DAB" w:rsidRDefault="00441C62" w:rsidP="00441C62">
      <w:pPr>
        <w:rPr>
          <w:szCs w:val="24"/>
          <w:u w:val="single"/>
          <w:rtl/>
          <w:lang w:eastAsia="he-IL"/>
        </w:rPr>
      </w:pPr>
      <w:r w:rsidRPr="00312E63">
        <w:rPr>
          <w:rFonts w:asciiTheme="majorBidi" w:hAnsiTheme="majorBidi" w:hint="eastAsia"/>
          <w:szCs w:val="24"/>
          <w:rtl/>
        </w:rPr>
        <w:t>סיכונים</w:t>
      </w:r>
      <w:r w:rsidRPr="00312E63">
        <w:rPr>
          <w:rFonts w:asciiTheme="majorBidi" w:hAnsiTheme="majorBidi"/>
          <w:szCs w:val="24"/>
          <w:rtl/>
        </w:rPr>
        <w:t xml:space="preserve">, </w:t>
      </w:r>
      <w:r w:rsidRPr="00312E63">
        <w:rPr>
          <w:rFonts w:asciiTheme="majorBidi" w:hAnsiTheme="majorBidi" w:hint="eastAsia"/>
          <w:szCs w:val="24"/>
          <w:rtl/>
        </w:rPr>
        <w:t>ביצוע</w:t>
      </w:r>
      <w:r w:rsidRPr="00312E63">
        <w:rPr>
          <w:rFonts w:asciiTheme="majorBidi" w:hAnsiTheme="majorBidi"/>
          <w:szCs w:val="24"/>
          <w:rtl/>
        </w:rPr>
        <w:t xml:space="preserve"> </w:t>
      </w:r>
      <w:r w:rsidRPr="00312E63">
        <w:rPr>
          <w:rFonts w:asciiTheme="majorBidi" w:hAnsiTheme="majorBidi" w:hint="eastAsia"/>
          <w:szCs w:val="24"/>
          <w:rtl/>
        </w:rPr>
        <w:t>סקרי</w:t>
      </w:r>
      <w:r w:rsidRPr="00312E63">
        <w:rPr>
          <w:rFonts w:asciiTheme="majorBidi" w:hAnsiTheme="majorBidi"/>
          <w:szCs w:val="24"/>
          <w:rtl/>
        </w:rPr>
        <w:t xml:space="preserve"> </w:t>
      </w:r>
      <w:r w:rsidRPr="00312E63">
        <w:rPr>
          <w:rFonts w:asciiTheme="majorBidi" w:hAnsiTheme="majorBidi" w:hint="eastAsia"/>
          <w:szCs w:val="24"/>
          <w:rtl/>
        </w:rPr>
        <w:t>סיכונים</w:t>
      </w:r>
      <w:r w:rsidRPr="00312E63">
        <w:rPr>
          <w:rFonts w:asciiTheme="majorBidi" w:hAnsiTheme="majorBidi"/>
          <w:szCs w:val="24"/>
          <w:rtl/>
        </w:rPr>
        <w:t xml:space="preserve"> </w:t>
      </w:r>
      <w:r>
        <w:rPr>
          <w:rFonts w:asciiTheme="majorBidi" w:hAnsiTheme="majorBidi" w:hint="cs"/>
          <w:szCs w:val="24"/>
          <w:rtl/>
        </w:rPr>
        <w:t xml:space="preserve">, </w:t>
      </w:r>
      <w:r w:rsidRPr="00312E63">
        <w:rPr>
          <w:rFonts w:asciiTheme="majorBidi" w:hAnsiTheme="majorBidi" w:hint="eastAsia"/>
          <w:szCs w:val="24"/>
          <w:rtl/>
        </w:rPr>
        <w:t>ביקורת</w:t>
      </w:r>
      <w:r w:rsidRPr="00312E63">
        <w:rPr>
          <w:rFonts w:asciiTheme="majorBidi" w:hAnsiTheme="majorBidi"/>
          <w:szCs w:val="24"/>
          <w:rtl/>
        </w:rPr>
        <w:t xml:space="preserve"> </w:t>
      </w:r>
      <w:r w:rsidRPr="00312E63">
        <w:rPr>
          <w:rFonts w:asciiTheme="majorBidi" w:hAnsiTheme="majorBidi" w:hint="eastAsia"/>
          <w:szCs w:val="24"/>
          <w:rtl/>
        </w:rPr>
        <w:t>פנים</w:t>
      </w:r>
      <w:r>
        <w:rPr>
          <w:rFonts w:asciiTheme="majorBidi" w:hAnsiTheme="majorBidi" w:hint="cs"/>
          <w:szCs w:val="24"/>
          <w:rtl/>
        </w:rPr>
        <w:t xml:space="preserve"> וביקורת חקירתית</w:t>
      </w:r>
      <w:r w:rsidRPr="00312E63">
        <w:rPr>
          <w:rFonts w:asciiTheme="majorBidi" w:hAnsiTheme="majorBidi"/>
          <w:szCs w:val="24"/>
          <w:rtl/>
        </w:rPr>
        <w:t xml:space="preserve">, לפחות לחמישה </w:t>
      </w:r>
      <w:r>
        <w:rPr>
          <w:rFonts w:asciiTheme="majorBidi" w:hAnsiTheme="majorBidi" w:hint="cs"/>
          <w:szCs w:val="24"/>
          <w:rtl/>
        </w:rPr>
        <w:t>גופים</w:t>
      </w:r>
      <w:r w:rsidRPr="00312E63">
        <w:rPr>
          <w:rFonts w:asciiTheme="majorBidi" w:hAnsiTheme="majorBidi"/>
          <w:szCs w:val="24"/>
          <w:rtl/>
        </w:rPr>
        <w:t xml:space="preserve"> שונים שכל אחד מהם </w:t>
      </w:r>
      <w:r w:rsidRPr="00312E63">
        <w:rPr>
          <w:rFonts w:asciiTheme="majorBidi" w:hAnsiTheme="majorBidi" w:hint="eastAsia"/>
          <w:szCs w:val="24"/>
          <w:rtl/>
        </w:rPr>
        <w:t>בעל</w:t>
      </w:r>
      <w:r w:rsidRPr="00312E63">
        <w:rPr>
          <w:rFonts w:asciiTheme="majorBidi" w:hAnsiTheme="majorBidi"/>
          <w:szCs w:val="24"/>
          <w:rtl/>
        </w:rPr>
        <w:t xml:space="preserve"> מחזור כספי מעל 10</w:t>
      </w:r>
      <w:r w:rsidR="004C1B27">
        <w:rPr>
          <w:rFonts w:hint="cs"/>
          <w:szCs w:val="24"/>
          <w:rtl/>
          <w:lang w:eastAsia="he-IL"/>
        </w:rPr>
        <w:t xml:space="preserve"> מלש"ח</w:t>
      </w:r>
      <w:r w:rsidRPr="00C83DAB">
        <w:rPr>
          <w:rFonts w:hint="cs"/>
          <w:szCs w:val="24"/>
          <w:rtl/>
          <w:lang w:eastAsia="he-IL"/>
        </w:rPr>
        <w:t>:</w:t>
      </w:r>
    </w:p>
    <w:p w:rsidR="00441C62" w:rsidRPr="00C83DAB" w:rsidRDefault="00441C62" w:rsidP="00441C62">
      <w:pPr>
        <w:rPr>
          <w:szCs w:val="24"/>
          <w:rtl/>
          <w:lang w:eastAsia="he-IL"/>
        </w:rPr>
      </w:pPr>
    </w:p>
    <w:p w:rsidR="00441C62" w:rsidRDefault="00441C62" w:rsidP="00441C62">
      <w:pPr>
        <w:rPr>
          <w:szCs w:val="24"/>
          <w:rtl/>
          <w:lang w:eastAsia="he-IL"/>
        </w:rPr>
      </w:pPr>
    </w:p>
    <w:tbl>
      <w:tblPr>
        <w:tblStyle w:val="1fc"/>
        <w:bidiVisual/>
        <w:tblW w:w="0" w:type="auto"/>
        <w:tblLook w:val="04A0" w:firstRow="1" w:lastRow="0" w:firstColumn="1" w:lastColumn="0" w:noHBand="0" w:noVBand="1"/>
      </w:tblPr>
      <w:tblGrid>
        <w:gridCol w:w="1230"/>
        <w:gridCol w:w="1433"/>
        <w:gridCol w:w="1438"/>
        <w:gridCol w:w="1785"/>
        <w:gridCol w:w="1418"/>
        <w:gridCol w:w="1563"/>
      </w:tblGrid>
      <w:tr w:rsidR="00441C62" w:rsidRPr="00C83DAB" w:rsidTr="00797F18">
        <w:tc>
          <w:tcPr>
            <w:tcW w:w="1230" w:type="dxa"/>
          </w:tcPr>
          <w:p w:rsidR="00441C62" w:rsidRPr="00C83DAB" w:rsidRDefault="00441C62" w:rsidP="00E71525">
            <w:pPr>
              <w:rPr>
                <w:szCs w:val="24"/>
                <w:rtl/>
                <w:lang w:eastAsia="he-IL"/>
              </w:rPr>
            </w:pPr>
            <w:r w:rsidRPr="00C83DAB">
              <w:rPr>
                <w:rFonts w:hint="cs"/>
                <w:szCs w:val="24"/>
                <w:rtl/>
                <w:lang w:eastAsia="he-IL"/>
              </w:rPr>
              <w:t xml:space="preserve">שם </w:t>
            </w:r>
            <w:r>
              <w:rPr>
                <w:rFonts w:hint="cs"/>
                <w:szCs w:val="24"/>
                <w:rtl/>
                <w:lang w:eastAsia="he-IL"/>
              </w:rPr>
              <w:t>המציע</w:t>
            </w:r>
          </w:p>
        </w:tc>
        <w:tc>
          <w:tcPr>
            <w:tcW w:w="1433" w:type="dxa"/>
          </w:tcPr>
          <w:p w:rsidR="00441C62" w:rsidRPr="00C83DAB" w:rsidRDefault="00441C62" w:rsidP="00E71525">
            <w:pPr>
              <w:rPr>
                <w:szCs w:val="24"/>
                <w:rtl/>
                <w:lang w:eastAsia="he-IL"/>
              </w:rPr>
            </w:pPr>
            <w:r w:rsidRPr="00C83DAB">
              <w:rPr>
                <w:rFonts w:hint="cs"/>
                <w:szCs w:val="24"/>
                <w:rtl/>
                <w:lang w:eastAsia="he-IL"/>
              </w:rPr>
              <w:t xml:space="preserve">שם </w:t>
            </w:r>
            <w:r>
              <w:rPr>
                <w:rFonts w:hint="cs"/>
                <w:szCs w:val="24"/>
                <w:rtl/>
                <w:lang w:eastAsia="he-IL"/>
              </w:rPr>
              <w:t xml:space="preserve">הלקוח/ </w:t>
            </w:r>
            <w:r w:rsidRPr="00C83DAB">
              <w:rPr>
                <w:rFonts w:hint="cs"/>
                <w:szCs w:val="24"/>
                <w:rtl/>
                <w:lang w:eastAsia="he-IL"/>
              </w:rPr>
              <w:t>הגוף המבוקר</w:t>
            </w:r>
          </w:p>
        </w:tc>
        <w:tc>
          <w:tcPr>
            <w:tcW w:w="1438" w:type="dxa"/>
          </w:tcPr>
          <w:p w:rsidR="00441C62" w:rsidRPr="00C83DAB" w:rsidRDefault="00441C62" w:rsidP="00E71525">
            <w:pPr>
              <w:rPr>
                <w:szCs w:val="24"/>
                <w:rtl/>
                <w:lang w:eastAsia="he-IL"/>
              </w:rPr>
            </w:pPr>
            <w:r w:rsidRPr="00C83DAB">
              <w:rPr>
                <w:rFonts w:hint="cs"/>
                <w:szCs w:val="24"/>
                <w:rtl/>
                <w:lang w:eastAsia="he-IL"/>
              </w:rPr>
              <w:t xml:space="preserve">מחזור </w:t>
            </w:r>
            <w:r>
              <w:rPr>
                <w:rFonts w:hint="cs"/>
                <w:szCs w:val="24"/>
                <w:rtl/>
                <w:lang w:eastAsia="he-IL"/>
              </w:rPr>
              <w:t xml:space="preserve">כספי </w:t>
            </w:r>
            <w:r w:rsidRPr="00C83DAB">
              <w:rPr>
                <w:rFonts w:hint="cs"/>
                <w:szCs w:val="24"/>
                <w:rtl/>
                <w:lang w:eastAsia="he-IL"/>
              </w:rPr>
              <w:t>בשנת 201</w:t>
            </w:r>
            <w:r>
              <w:rPr>
                <w:rFonts w:hint="cs"/>
                <w:szCs w:val="24"/>
                <w:rtl/>
                <w:lang w:eastAsia="he-IL"/>
              </w:rPr>
              <w:t>8</w:t>
            </w:r>
            <w:r w:rsidRPr="00C83DAB">
              <w:rPr>
                <w:rFonts w:hint="cs"/>
                <w:szCs w:val="24"/>
                <w:rtl/>
                <w:lang w:eastAsia="he-IL"/>
              </w:rPr>
              <w:t xml:space="preserve"> </w:t>
            </w:r>
            <w:r w:rsidRPr="00797F18">
              <w:rPr>
                <w:sz w:val="20"/>
                <w:szCs w:val="20"/>
                <w:rtl/>
                <w:lang w:eastAsia="he-IL"/>
              </w:rPr>
              <w:t xml:space="preserve">(שנה </w:t>
            </w:r>
            <w:r w:rsidRPr="00797F18">
              <w:rPr>
                <w:rFonts w:hint="eastAsia"/>
                <w:sz w:val="20"/>
                <w:szCs w:val="20"/>
                <w:rtl/>
                <w:lang w:eastAsia="he-IL"/>
              </w:rPr>
              <w:t>מבוקרת</w:t>
            </w:r>
            <w:r w:rsidRPr="00797F18">
              <w:rPr>
                <w:sz w:val="20"/>
                <w:szCs w:val="20"/>
                <w:rtl/>
                <w:lang w:eastAsia="he-IL"/>
              </w:rPr>
              <w:t xml:space="preserve"> </w:t>
            </w:r>
            <w:r w:rsidRPr="00797F18">
              <w:rPr>
                <w:rFonts w:hint="eastAsia"/>
                <w:sz w:val="20"/>
                <w:szCs w:val="20"/>
                <w:rtl/>
                <w:lang w:eastAsia="he-IL"/>
              </w:rPr>
              <w:t>אחרונה</w:t>
            </w:r>
            <w:r w:rsidRPr="00797F18">
              <w:rPr>
                <w:sz w:val="20"/>
                <w:szCs w:val="20"/>
                <w:rtl/>
                <w:lang w:eastAsia="he-IL"/>
              </w:rPr>
              <w:t>)</w:t>
            </w:r>
          </w:p>
        </w:tc>
        <w:tc>
          <w:tcPr>
            <w:tcW w:w="1785" w:type="dxa"/>
          </w:tcPr>
          <w:p w:rsidR="00441C62" w:rsidRPr="00C83DAB" w:rsidRDefault="00441C62" w:rsidP="00E71525">
            <w:pPr>
              <w:rPr>
                <w:szCs w:val="24"/>
                <w:rtl/>
                <w:lang w:eastAsia="he-IL"/>
              </w:rPr>
            </w:pPr>
            <w:r w:rsidRPr="00C83DAB">
              <w:rPr>
                <w:rFonts w:hint="cs"/>
                <w:szCs w:val="24"/>
                <w:rtl/>
                <w:lang w:eastAsia="he-IL"/>
              </w:rPr>
              <w:t>תיאור העבודה</w:t>
            </w:r>
            <w:r w:rsidR="0021224C">
              <w:rPr>
                <w:rFonts w:hint="cs"/>
                <w:szCs w:val="24"/>
                <w:rtl/>
                <w:lang w:eastAsia="he-IL"/>
              </w:rPr>
              <w:t xml:space="preserve"> </w:t>
            </w:r>
            <w:r w:rsidR="0021224C" w:rsidRPr="00EA4BC9">
              <w:rPr>
                <w:rFonts w:hint="cs"/>
                <w:sz w:val="20"/>
                <w:szCs w:val="20"/>
                <w:rtl/>
                <w:lang w:eastAsia="he-IL"/>
              </w:rPr>
              <w:t>(ניהול סיכונים/ביקורת פנים/ביקורת חקירתית)</w:t>
            </w:r>
          </w:p>
        </w:tc>
        <w:tc>
          <w:tcPr>
            <w:tcW w:w="1418" w:type="dxa"/>
          </w:tcPr>
          <w:p w:rsidR="00441C62" w:rsidRPr="00C83DAB" w:rsidRDefault="00441C62" w:rsidP="00E71525">
            <w:pPr>
              <w:rPr>
                <w:szCs w:val="24"/>
                <w:rtl/>
                <w:lang w:eastAsia="he-IL"/>
              </w:rPr>
            </w:pPr>
            <w:r w:rsidRPr="00C83DAB">
              <w:rPr>
                <w:rFonts w:hint="cs"/>
                <w:szCs w:val="24"/>
                <w:rtl/>
                <w:lang w:eastAsia="he-IL"/>
              </w:rPr>
              <w:t>תקופת העבודה</w:t>
            </w:r>
          </w:p>
        </w:tc>
        <w:tc>
          <w:tcPr>
            <w:tcW w:w="1563" w:type="dxa"/>
          </w:tcPr>
          <w:p w:rsidR="00441C62" w:rsidRPr="00C83DAB" w:rsidRDefault="00441C62" w:rsidP="00E71525">
            <w:pPr>
              <w:rPr>
                <w:szCs w:val="24"/>
                <w:rtl/>
                <w:lang w:eastAsia="he-IL"/>
              </w:rPr>
            </w:pPr>
            <w:r w:rsidRPr="00C83DAB">
              <w:rPr>
                <w:rFonts w:hint="cs"/>
                <w:szCs w:val="24"/>
                <w:rtl/>
                <w:lang w:eastAsia="he-IL"/>
              </w:rPr>
              <w:t xml:space="preserve">פרטי איש קשר </w:t>
            </w:r>
            <w:r>
              <w:rPr>
                <w:rFonts w:hint="cs"/>
                <w:szCs w:val="24"/>
                <w:rtl/>
                <w:lang w:eastAsia="he-IL"/>
              </w:rPr>
              <w:t>עדכניים</w:t>
            </w:r>
            <w:r w:rsidR="00C20F59">
              <w:rPr>
                <w:rFonts w:hint="cs"/>
                <w:szCs w:val="24"/>
                <w:rtl/>
                <w:lang w:eastAsia="he-IL"/>
              </w:rPr>
              <w:t xml:space="preserve"> אצל הלקוח/הגוף המבוקר</w:t>
            </w:r>
          </w:p>
        </w:tc>
      </w:tr>
      <w:tr w:rsidR="00176DD3" w:rsidRPr="00C83DAB" w:rsidTr="002F6E7E">
        <w:tc>
          <w:tcPr>
            <w:tcW w:w="1230" w:type="dxa"/>
            <w:vMerge w:val="restart"/>
          </w:tcPr>
          <w:p w:rsidR="00176DD3" w:rsidRPr="00C83DAB" w:rsidRDefault="00176DD3" w:rsidP="00E71525">
            <w:pPr>
              <w:rPr>
                <w:szCs w:val="24"/>
                <w:rtl/>
                <w:lang w:eastAsia="he-IL"/>
              </w:rPr>
            </w:pPr>
          </w:p>
        </w:tc>
        <w:tc>
          <w:tcPr>
            <w:tcW w:w="1433" w:type="dxa"/>
          </w:tcPr>
          <w:p w:rsidR="00176DD3" w:rsidRPr="00C83DAB" w:rsidRDefault="00176DD3" w:rsidP="00E71525">
            <w:pPr>
              <w:rPr>
                <w:szCs w:val="24"/>
                <w:rtl/>
                <w:lang w:eastAsia="he-IL"/>
              </w:rPr>
            </w:pPr>
          </w:p>
        </w:tc>
        <w:tc>
          <w:tcPr>
            <w:tcW w:w="1438" w:type="dxa"/>
          </w:tcPr>
          <w:p w:rsidR="00176DD3" w:rsidRPr="00C83DAB" w:rsidRDefault="00176DD3" w:rsidP="00E71525">
            <w:pPr>
              <w:rPr>
                <w:szCs w:val="24"/>
                <w:rtl/>
                <w:lang w:eastAsia="he-IL"/>
              </w:rPr>
            </w:pPr>
          </w:p>
        </w:tc>
        <w:tc>
          <w:tcPr>
            <w:tcW w:w="1785" w:type="dxa"/>
          </w:tcPr>
          <w:p w:rsidR="00176DD3" w:rsidRPr="00C83DAB" w:rsidRDefault="00176DD3" w:rsidP="00E71525">
            <w:pPr>
              <w:rPr>
                <w:szCs w:val="24"/>
                <w:rtl/>
                <w:lang w:eastAsia="he-IL"/>
              </w:rPr>
            </w:pPr>
          </w:p>
        </w:tc>
        <w:tc>
          <w:tcPr>
            <w:tcW w:w="1418" w:type="dxa"/>
          </w:tcPr>
          <w:p w:rsidR="00176DD3" w:rsidRPr="00C83DAB" w:rsidRDefault="00176DD3" w:rsidP="00E71525">
            <w:pPr>
              <w:rPr>
                <w:szCs w:val="24"/>
                <w:rtl/>
                <w:lang w:eastAsia="he-IL"/>
              </w:rPr>
            </w:pPr>
          </w:p>
        </w:tc>
        <w:tc>
          <w:tcPr>
            <w:tcW w:w="1563" w:type="dxa"/>
          </w:tcPr>
          <w:p w:rsidR="00176DD3" w:rsidRPr="00C83DAB" w:rsidRDefault="00176DD3" w:rsidP="00E71525">
            <w:pPr>
              <w:rPr>
                <w:szCs w:val="24"/>
                <w:rtl/>
                <w:lang w:eastAsia="he-IL"/>
              </w:rPr>
            </w:pPr>
          </w:p>
        </w:tc>
      </w:tr>
      <w:tr w:rsidR="00176DD3" w:rsidRPr="00C83DAB" w:rsidTr="002F6E7E">
        <w:tc>
          <w:tcPr>
            <w:tcW w:w="1230" w:type="dxa"/>
            <w:vMerge/>
          </w:tcPr>
          <w:p w:rsidR="00176DD3" w:rsidRPr="00C83DAB" w:rsidRDefault="00176DD3" w:rsidP="00E71525">
            <w:pPr>
              <w:rPr>
                <w:szCs w:val="24"/>
                <w:rtl/>
                <w:lang w:eastAsia="he-IL"/>
              </w:rPr>
            </w:pPr>
          </w:p>
        </w:tc>
        <w:tc>
          <w:tcPr>
            <w:tcW w:w="1433" w:type="dxa"/>
          </w:tcPr>
          <w:p w:rsidR="00176DD3" w:rsidRPr="00C83DAB" w:rsidRDefault="00176DD3" w:rsidP="00E71525">
            <w:pPr>
              <w:rPr>
                <w:szCs w:val="24"/>
                <w:rtl/>
                <w:lang w:eastAsia="he-IL"/>
              </w:rPr>
            </w:pPr>
          </w:p>
        </w:tc>
        <w:tc>
          <w:tcPr>
            <w:tcW w:w="1438" w:type="dxa"/>
          </w:tcPr>
          <w:p w:rsidR="00176DD3" w:rsidRPr="00C83DAB" w:rsidRDefault="00176DD3" w:rsidP="00E71525">
            <w:pPr>
              <w:rPr>
                <w:szCs w:val="24"/>
                <w:rtl/>
                <w:lang w:eastAsia="he-IL"/>
              </w:rPr>
            </w:pPr>
          </w:p>
        </w:tc>
        <w:tc>
          <w:tcPr>
            <w:tcW w:w="1785" w:type="dxa"/>
          </w:tcPr>
          <w:p w:rsidR="00176DD3" w:rsidRPr="00C83DAB" w:rsidRDefault="00176DD3" w:rsidP="00E71525">
            <w:pPr>
              <w:rPr>
                <w:szCs w:val="24"/>
                <w:rtl/>
                <w:lang w:eastAsia="he-IL"/>
              </w:rPr>
            </w:pPr>
          </w:p>
        </w:tc>
        <w:tc>
          <w:tcPr>
            <w:tcW w:w="1418" w:type="dxa"/>
          </w:tcPr>
          <w:p w:rsidR="00176DD3" w:rsidRPr="00C83DAB" w:rsidRDefault="00176DD3" w:rsidP="00E71525">
            <w:pPr>
              <w:rPr>
                <w:szCs w:val="24"/>
                <w:rtl/>
                <w:lang w:eastAsia="he-IL"/>
              </w:rPr>
            </w:pPr>
          </w:p>
        </w:tc>
        <w:tc>
          <w:tcPr>
            <w:tcW w:w="1563" w:type="dxa"/>
          </w:tcPr>
          <w:p w:rsidR="00176DD3" w:rsidRPr="00C83DAB" w:rsidRDefault="00176DD3" w:rsidP="00E71525">
            <w:pPr>
              <w:rPr>
                <w:szCs w:val="24"/>
                <w:rtl/>
                <w:lang w:eastAsia="he-IL"/>
              </w:rPr>
            </w:pPr>
          </w:p>
        </w:tc>
      </w:tr>
      <w:tr w:rsidR="00176DD3" w:rsidRPr="00C83DAB" w:rsidTr="002F6E7E">
        <w:tc>
          <w:tcPr>
            <w:tcW w:w="1230" w:type="dxa"/>
            <w:vMerge/>
          </w:tcPr>
          <w:p w:rsidR="00176DD3" w:rsidRPr="00C83DAB" w:rsidRDefault="00176DD3" w:rsidP="00E71525">
            <w:pPr>
              <w:rPr>
                <w:szCs w:val="24"/>
                <w:rtl/>
                <w:lang w:eastAsia="he-IL"/>
              </w:rPr>
            </w:pPr>
          </w:p>
        </w:tc>
        <w:tc>
          <w:tcPr>
            <w:tcW w:w="1433" w:type="dxa"/>
          </w:tcPr>
          <w:p w:rsidR="00176DD3" w:rsidRPr="00C83DAB" w:rsidRDefault="00176DD3" w:rsidP="00E71525">
            <w:pPr>
              <w:rPr>
                <w:szCs w:val="24"/>
                <w:rtl/>
                <w:lang w:eastAsia="he-IL"/>
              </w:rPr>
            </w:pPr>
          </w:p>
        </w:tc>
        <w:tc>
          <w:tcPr>
            <w:tcW w:w="1438" w:type="dxa"/>
          </w:tcPr>
          <w:p w:rsidR="00176DD3" w:rsidRPr="00C83DAB" w:rsidRDefault="00176DD3" w:rsidP="00E71525">
            <w:pPr>
              <w:rPr>
                <w:szCs w:val="24"/>
                <w:rtl/>
                <w:lang w:eastAsia="he-IL"/>
              </w:rPr>
            </w:pPr>
          </w:p>
        </w:tc>
        <w:tc>
          <w:tcPr>
            <w:tcW w:w="1785" w:type="dxa"/>
          </w:tcPr>
          <w:p w:rsidR="00176DD3" w:rsidRPr="00C83DAB" w:rsidRDefault="00176DD3" w:rsidP="00E71525">
            <w:pPr>
              <w:rPr>
                <w:szCs w:val="24"/>
                <w:rtl/>
                <w:lang w:eastAsia="he-IL"/>
              </w:rPr>
            </w:pPr>
          </w:p>
        </w:tc>
        <w:tc>
          <w:tcPr>
            <w:tcW w:w="1418" w:type="dxa"/>
          </w:tcPr>
          <w:p w:rsidR="00176DD3" w:rsidRPr="00C83DAB" w:rsidRDefault="00176DD3" w:rsidP="00E71525">
            <w:pPr>
              <w:rPr>
                <w:szCs w:val="24"/>
                <w:rtl/>
                <w:lang w:eastAsia="he-IL"/>
              </w:rPr>
            </w:pPr>
          </w:p>
        </w:tc>
        <w:tc>
          <w:tcPr>
            <w:tcW w:w="1563" w:type="dxa"/>
          </w:tcPr>
          <w:p w:rsidR="00176DD3" w:rsidRPr="00C83DAB" w:rsidRDefault="00176DD3" w:rsidP="00E71525">
            <w:pPr>
              <w:rPr>
                <w:szCs w:val="24"/>
                <w:rtl/>
                <w:lang w:eastAsia="he-IL"/>
              </w:rPr>
            </w:pPr>
          </w:p>
        </w:tc>
      </w:tr>
      <w:tr w:rsidR="00176DD3" w:rsidRPr="00C83DAB" w:rsidTr="002F6E7E">
        <w:tc>
          <w:tcPr>
            <w:tcW w:w="1230" w:type="dxa"/>
            <w:vMerge/>
          </w:tcPr>
          <w:p w:rsidR="00176DD3" w:rsidRPr="00C83DAB" w:rsidRDefault="00176DD3" w:rsidP="00E71525">
            <w:pPr>
              <w:rPr>
                <w:szCs w:val="24"/>
                <w:rtl/>
                <w:lang w:eastAsia="he-IL"/>
              </w:rPr>
            </w:pPr>
          </w:p>
        </w:tc>
        <w:tc>
          <w:tcPr>
            <w:tcW w:w="1433" w:type="dxa"/>
          </w:tcPr>
          <w:p w:rsidR="00176DD3" w:rsidRPr="00C83DAB" w:rsidRDefault="00176DD3" w:rsidP="00E71525">
            <w:pPr>
              <w:rPr>
                <w:szCs w:val="24"/>
                <w:rtl/>
                <w:lang w:eastAsia="he-IL"/>
              </w:rPr>
            </w:pPr>
          </w:p>
        </w:tc>
        <w:tc>
          <w:tcPr>
            <w:tcW w:w="1438" w:type="dxa"/>
          </w:tcPr>
          <w:p w:rsidR="00176DD3" w:rsidRPr="00C83DAB" w:rsidRDefault="00176DD3" w:rsidP="00E71525">
            <w:pPr>
              <w:rPr>
                <w:szCs w:val="24"/>
                <w:rtl/>
                <w:lang w:eastAsia="he-IL"/>
              </w:rPr>
            </w:pPr>
          </w:p>
        </w:tc>
        <w:tc>
          <w:tcPr>
            <w:tcW w:w="1785" w:type="dxa"/>
          </w:tcPr>
          <w:p w:rsidR="00176DD3" w:rsidRPr="00C83DAB" w:rsidRDefault="00176DD3" w:rsidP="00E71525">
            <w:pPr>
              <w:rPr>
                <w:szCs w:val="24"/>
                <w:rtl/>
                <w:lang w:eastAsia="he-IL"/>
              </w:rPr>
            </w:pPr>
          </w:p>
        </w:tc>
        <w:tc>
          <w:tcPr>
            <w:tcW w:w="1418" w:type="dxa"/>
          </w:tcPr>
          <w:p w:rsidR="00176DD3" w:rsidRPr="00C83DAB" w:rsidRDefault="00176DD3" w:rsidP="00E71525">
            <w:pPr>
              <w:rPr>
                <w:szCs w:val="24"/>
                <w:rtl/>
                <w:lang w:eastAsia="he-IL"/>
              </w:rPr>
            </w:pPr>
          </w:p>
        </w:tc>
        <w:tc>
          <w:tcPr>
            <w:tcW w:w="1563" w:type="dxa"/>
          </w:tcPr>
          <w:p w:rsidR="00176DD3" w:rsidRPr="00C83DAB" w:rsidRDefault="00176DD3" w:rsidP="00E71525">
            <w:pPr>
              <w:rPr>
                <w:szCs w:val="24"/>
                <w:rtl/>
                <w:lang w:eastAsia="he-IL"/>
              </w:rPr>
            </w:pPr>
          </w:p>
        </w:tc>
      </w:tr>
      <w:tr w:rsidR="00176DD3" w:rsidRPr="00C83DAB" w:rsidTr="002F6E7E">
        <w:tc>
          <w:tcPr>
            <w:tcW w:w="1230" w:type="dxa"/>
            <w:vMerge/>
          </w:tcPr>
          <w:p w:rsidR="00176DD3" w:rsidRPr="00C83DAB" w:rsidRDefault="00176DD3" w:rsidP="00E71525">
            <w:pPr>
              <w:rPr>
                <w:szCs w:val="24"/>
                <w:rtl/>
                <w:lang w:eastAsia="he-IL"/>
              </w:rPr>
            </w:pPr>
          </w:p>
        </w:tc>
        <w:tc>
          <w:tcPr>
            <w:tcW w:w="1433" w:type="dxa"/>
          </w:tcPr>
          <w:p w:rsidR="00176DD3" w:rsidRPr="00C83DAB" w:rsidRDefault="00176DD3" w:rsidP="00E71525">
            <w:pPr>
              <w:rPr>
                <w:szCs w:val="24"/>
                <w:rtl/>
                <w:lang w:eastAsia="he-IL"/>
              </w:rPr>
            </w:pPr>
          </w:p>
        </w:tc>
        <w:tc>
          <w:tcPr>
            <w:tcW w:w="1438" w:type="dxa"/>
          </w:tcPr>
          <w:p w:rsidR="00176DD3" w:rsidRPr="00C83DAB" w:rsidRDefault="00176DD3" w:rsidP="00E71525">
            <w:pPr>
              <w:rPr>
                <w:szCs w:val="24"/>
                <w:rtl/>
                <w:lang w:eastAsia="he-IL"/>
              </w:rPr>
            </w:pPr>
          </w:p>
        </w:tc>
        <w:tc>
          <w:tcPr>
            <w:tcW w:w="1785" w:type="dxa"/>
          </w:tcPr>
          <w:p w:rsidR="00176DD3" w:rsidRPr="00C83DAB" w:rsidRDefault="00176DD3" w:rsidP="00E71525">
            <w:pPr>
              <w:rPr>
                <w:szCs w:val="24"/>
                <w:rtl/>
                <w:lang w:eastAsia="he-IL"/>
              </w:rPr>
            </w:pPr>
          </w:p>
        </w:tc>
        <w:tc>
          <w:tcPr>
            <w:tcW w:w="1418" w:type="dxa"/>
          </w:tcPr>
          <w:p w:rsidR="00176DD3" w:rsidRPr="00C83DAB" w:rsidRDefault="00176DD3" w:rsidP="00E71525">
            <w:pPr>
              <w:rPr>
                <w:szCs w:val="24"/>
                <w:rtl/>
                <w:lang w:eastAsia="he-IL"/>
              </w:rPr>
            </w:pPr>
          </w:p>
        </w:tc>
        <w:tc>
          <w:tcPr>
            <w:tcW w:w="1563" w:type="dxa"/>
          </w:tcPr>
          <w:p w:rsidR="00176DD3" w:rsidRPr="00C83DAB" w:rsidRDefault="00176DD3" w:rsidP="00E71525">
            <w:pPr>
              <w:rPr>
                <w:szCs w:val="24"/>
                <w:rtl/>
                <w:lang w:eastAsia="he-IL"/>
              </w:rPr>
            </w:pPr>
          </w:p>
        </w:tc>
      </w:tr>
      <w:tr w:rsidR="00176DD3" w:rsidRPr="00C83DAB" w:rsidTr="002F6E7E">
        <w:tc>
          <w:tcPr>
            <w:tcW w:w="1230" w:type="dxa"/>
            <w:vMerge/>
          </w:tcPr>
          <w:p w:rsidR="00176DD3" w:rsidRPr="00C83DAB" w:rsidRDefault="00176DD3" w:rsidP="00E71525">
            <w:pPr>
              <w:rPr>
                <w:szCs w:val="24"/>
                <w:rtl/>
                <w:lang w:eastAsia="he-IL"/>
              </w:rPr>
            </w:pPr>
          </w:p>
        </w:tc>
        <w:tc>
          <w:tcPr>
            <w:tcW w:w="1433" w:type="dxa"/>
          </w:tcPr>
          <w:p w:rsidR="00176DD3" w:rsidRPr="00C83DAB" w:rsidRDefault="00176DD3" w:rsidP="00E71525">
            <w:pPr>
              <w:rPr>
                <w:szCs w:val="24"/>
                <w:rtl/>
                <w:lang w:eastAsia="he-IL"/>
              </w:rPr>
            </w:pPr>
          </w:p>
        </w:tc>
        <w:tc>
          <w:tcPr>
            <w:tcW w:w="1438" w:type="dxa"/>
          </w:tcPr>
          <w:p w:rsidR="00176DD3" w:rsidRPr="00C83DAB" w:rsidRDefault="00176DD3" w:rsidP="00E71525">
            <w:pPr>
              <w:rPr>
                <w:szCs w:val="24"/>
                <w:rtl/>
                <w:lang w:eastAsia="he-IL"/>
              </w:rPr>
            </w:pPr>
          </w:p>
        </w:tc>
        <w:tc>
          <w:tcPr>
            <w:tcW w:w="1785" w:type="dxa"/>
          </w:tcPr>
          <w:p w:rsidR="00176DD3" w:rsidRPr="00C83DAB" w:rsidRDefault="00176DD3" w:rsidP="00E71525">
            <w:pPr>
              <w:rPr>
                <w:szCs w:val="24"/>
                <w:rtl/>
                <w:lang w:eastAsia="he-IL"/>
              </w:rPr>
            </w:pPr>
          </w:p>
        </w:tc>
        <w:tc>
          <w:tcPr>
            <w:tcW w:w="1418" w:type="dxa"/>
          </w:tcPr>
          <w:p w:rsidR="00176DD3" w:rsidRPr="00C83DAB" w:rsidRDefault="00176DD3" w:rsidP="00E71525">
            <w:pPr>
              <w:rPr>
                <w:szCs w:val="24"/>
                <w:rtl/>
                <w:lang w:eastAsia="he-IL"/>
              </w:rPr>
            </w:pPr>
          </w:p>
        </w:tc>
        <w:tc>
          <w:tcPr>
            <w:tcW w:w="1563" w:type="dxa"/>
          </w:tcPr>
          <w:p w:rsidR="00176DD3" w:rsidRPr="00C83DAB" w:rsidRDefault="00176DD3" w:rsidP="00E71525">
            <w:pPr>
              <w:rPr>
                <w:szCs w:val="24"/>
                <w:rtl/>
                <w:lang w:eastAsia="he-IL"/>
              </w:rPr>
            </w:pPr>
          </w:p>
        </w:tc>
      </w:tr>
      <w:tr w:rsidR="00176DD3" w:rsidRPr="00C83DAB" w:rsidTr="002F6E7E">
        <w:tc>
          <w:tcPr>
            <w:tcW w:w="1230" w:type="dxa"/>
            <w:vMerge/>
          </w:tcPr>
          <w:p w:rsidR="00176DD3" w:rsidRPr="00C83DAB" w:rsidRDefault="00176DD3" w:rsidP="00E71525">
            <w:pPr>
              <w:rPr>
                <w:szCs w:val="24"/>
                <w:rtl/>
                <w:lang w:eastAsia="he-IL"/>
              </w:rPr>
            </w:pPr>
          </w:p>
        </w:tc>
        <w:tc>
          <w:tcPr>
            <w:tcW w:w="1433" w:type="dxa"/>
          </w:tcPr>
          <w:p w:rsidR="00176DD3" w:rsidRPr="00C83DAB" w:rsidRDefault="00176DD3" w:rsidP="00E71525">
            <w:pPr>
              <w:rPr>
                <w:szCs w:val="24"/>
                <w:rtl/>
                <w:lang w:eastAsia="he-IL"/>
              </w:rPr>
            </w:pPr>
          </w:p>
        </w:tc>
        <w:tc>
          <w:tcPr>
            <w:tcW w:w="1438" w:type="dxa"/>
          </w:tcPr>
          <w:p w:rsidR="00176DD3" w:rsidRPr="00C83DAB" w:rsidRDefault="00176DD3" w:rsidP="00E71525">
            <w:pPr>
              <w:rPr>
                <w:szCs w:val="24"/>
                <w:rtl/>
                <w:lang w:eastAsia="he-IL"/>
              </w:rPr>
            </w:pPr>
          </w:p>
        </w:tc>
        <w:tc>
          <w:tcPr>
            <w:tcW w:w="1785" w:type="dxa"/>
          </w:tcPr>
          <w:p w:rsidR="00176DD3" w:rsidRPr="00C83DAB" w:rsidRDefault="00176DD3" w:rsidP="00E71525">
            <w:pPr>
              <w:rPr>
                <w:szCs w:val="24"/>
                <w:rtl/>
                <w:lang w:eastAsia="he-IL"/>
              </w:rPr>
            </w:pPr>
          </w:p>
        </w:tc>
        <w:tc>
          <w:tcPr>
            <w:tcW w:w="1418" w:type="dxa"/>
          </w:tcPr>
          <w:p w:rsidR="00176DD3" w:rsidRPr="00C83DAB" w:rsidRDefault="00176DD3" w:rsidP="00E71525">
            <w:pPr>
              <w:rPr>
                <w:szCs w:val="24"/>
                <w:rtl/>
                <w:lang w:eastAsia="he-IL"/>
              </w:rPr>
            </w:pPr>
          </w:p>
        </w:tc>
        <w:tc>
          <w:tcPr>
            <w:tcW w:w="1563" w:type="dxa"/>
          </w:tcPr>
          <w:p w:rsidR="00176DD3" w:rsidRPr="00C83DAB" w:rsidRDefault="00176DD3" w:rsidP="00E71525">
            <w:pPr>
              <w:rPr>
                <w:szCs w:val="24"/>
                <w:rtl/>
                <w:lang w:eastAsia="he-IL"/>
              </w:rPr>
            </w:pPr>
          </w:p>
        </w:tc>
      </w:tr>
      <w:tr w:rsidR="00176DD3" w:rsidRPr="00C83DAB" w:rsidTr="002F6E7E">
        <w:tc>
          <w:tcPr>
            <w:tcW w:w="1230" w:type="dxa"/>
            <w:vMerge/>
          </w:tcPr>
          <w:p w:rsidR="00176DD3" w:rsidRPr="00C83DAB" w:rsidRDefault="00176DD3" w:rsidP="00E71525">
            <w:pPr>
              <w:rPr>
                <w:szCs w:val="24"/>
                <w:rtl/>
                <w:lang w:eastAsia="he-IL"/>
              </w:rPr>
            </w:pPr>
          </w:p>
        </w:tc>
        <w:tc>
          <w:tcPr>
            <w:tcW w:w="1433" w:type="dxa"/>
          </w:tcPr>
          <w:p w:rsidR="00176DD3" w:rsidRPr="00C83DAB" w:rsidRDefault="00176DD3" w:rsidP="00E71525">
            <w:pPr>
              <w:rPr>
                <w:szCs w:val="24"/>
                <w:rtl/>
                <w:lang w:eastAsia="he-IL"/>
              </w:rPr>
            </w:pPr>
          </w:p>
        </w:tc>
        <w:tc>
          <w:tcPr>
            <w:tcW w:w="1438" w:type="dxa"/>
          </w:tcPr>
          <w:p w:rsidR="00176DD3" w:rsidRPr="00C83DAB" w:rsidRDefault="00176DD3" w:rsidP="00E71525">
            <w:pPr>
              <w:rPr>
                <w:szCs w:val="24"/>
                <w:rtl/>
                <w:lang w:eastAsia="he-IL"/>
              </w:rPr>
            </w:pPr>
          </w:p>
        </w:tc>
        <w:tc>
          <w:tcPr>
            <w:tcW w:w="1785" w:type="dxa"/>
          </w:tcPr>
          <w:p w:rsidR="00176DD3" w:rsidRPr="00C83DAB" w:rsidRDefault="00176DD3" w:rsidP="00E71525">
            <w:pPr>
              <w:rPr>
                <w:szCs w:val="24"/>
                <w:rtl/>
                <w:lang w:eastAsia="he-IL"/>
              </w:rPr>
            </w:pPr>
          </w:p>
        </w:tc>
        <w:tc>
          <w:tcPr>
            <w:tcW w:w="1418" w:type="dxa"/>
          </w:tcPr>
          <w:p w:rsidR="00176DD3" w:rsidRPr="00C83DAB" w:rsidRDefault="00176DD3" w:rsidP="00E71525">
            <w:pPr>
              <w:rPr>
                <w:szCs w:val="24"/>
                <w:rtl/>
                <w:lang w:eastAsia="he-IL"/>
              </w:rPr>
            </w:pPr>
          </w:p>
        </w:tc>
        <w:tc>
          <w:tcPr>
            <w:tcW w:w="1563" w:type="dxa"/>
          </w:tcPr>
          <w:p w:rsidR="00176DD3" w:rsidRPr="00C83DAB" w:rsidRDefault="00176DD3" w:rsidP="00E71525">
            <w:pPr>
              <w:rPr>
                <w:szCs w:val="24"/>
                <w:rtl/>
                <w:lang w:eastAsia="he-IL"/>
              </w:rPr>
            </w:pPr>
          </w:p>
        </w:tc>
      </w:tr>
      <w:tr w:rsidR="00176DD3" w:rsidRPr="00C83DAB" w:rsidTr="002F6E7E">
        <w:tc>
          <w:tcPr>
            <w:tcW w:w="1230" w:type="dxa"/>
            <w:vMerge/>
          </w:tcPr>
          <w:p w:rsidR="00176DD3" w:rsidRPr="00C83DAB" w:rsidRDefault="00176DD3" w:rsidP="00E71525">
            <w:pPr>
              <w:rPr>
                <w:szCs w:val="24"/>
                <w:rtl/>
                <w:lang w:eastAsia="he-IL"/>
              </w:rPr>
            </w:pPr>
          </w:p>
        </w:tc>
        <w:tc>
          <w:tcPr>
            <w:tcW w:w="1433" w:type="dxa"/>
          </w:tcPr>
          <w:p w:rsidR="00176DD3" w:rsidRPr="00C83DAB" w:rsidRDefault="00176DD3" w:rsidP="00E71525">
            <w:pPr>
              <w:rPr>
                <w:szCs w:val="24"/>
                <w:rtl/>
                <w:lang w:eastAsia="he-IL"/>
              </w:rPr>
            </w:pPr>
          </w:p>
        </w:tc>
        <w:tc>
          <w:tcPr>
            <w:tcW w:w="1438" w:type="dxa"/>
          </w:tcPr>
          <w:p w:rsidR="00176DD3" w:rsidRPr="00C83DAB" w:rsidRDefault="00176DD3" w:rsidP="00E71525">
            <w:pPr>
              <w:rPr>
                <w:szCs w:val="24"/>
                <w:rtl/>
                <w:lang w:eastAsia="he-IL"/>
              </w:rPr>
            </w:pPr>
          </w:p>
        </w:tc>
        <w:tc>
          <w:tcPr>
            <w:tcW w:w="1785" w:type="dxa"/>
          </w:tcPr>
          <w:p w:rsidR="00176DD3" w:rsidRPr="00C83DAB" w:rsidRDefault="00176DD3" w:rsidP="00E71525">
            <w:pPr>
              <w:rPr>
                <w:szCs w:val="24"/>
                <w:rtl/>
                <w:lang w:eastAsia="he-IL"/>
              </w:rPr>
            </w:pPr>
          </w:p>
        </w:tc>
        <w:tc>
          <w:tcPr>
            <w:tcW w:w="1418" w:type="dxa"/>
          </w:tcPr>
          <w:p w:rsidR="00176DD3" w:rsidRPr="00C83DAB" w:rsidRDefault="00176DD3" w:rsidP="00E71525">
            <w:pPr>
              <w:rPr>
                <w:szCs w:val="24"/>
                <w:rtl/>
                <w:lang w:eastAsia="he-IL"/>
              </w:rPr>
            </w:pPr>
          </w:p>
        </w:tc>
        <w:tc>
          <w:tcPr>
            <w:tcW w:w="1563" w:type="dxa"/>
          </w:tcPr>
          <w:p w:rsidR="00176DD3" w:rsidRPr="00C83DAB" w:rsidRDefault="00176DD3" w:rsidP="00E71525">
            <w:pPr>
              <w:rPr>
                <w:szCs w:val="24"/>
                <w:rtl/>
                <w:lang w:eastAsia="he-IL"/>
              </w:rPr>
            </w:pPr>
          </w:p>
        </w:tc>
      </w:tr>
      <w:tr w:rsidR="00176DD3" w:rsidRPr="00C83DAB" w:rsidTr="002F6E7E">
        <w:tc>
          <w:tcPr>
            <w:tcW w:w="1230" w:type="dxa"/>
            <w:vMerge/>
          </w:tcPr>
          <w:p w:rsidR="00176DD3" w:rsidRPr="00C83DAB" w:rsidRDefault="00176DD3" w:rsidP="00E71525">
            <w:pPr>
              <w:rPr>
                <w:szCs w:val="24"/>
                <w:rtl/>
                <w:lang w:eastAsia="he-IL"/>
              </w:rPr>
            </w:pPr>
          </w:p>
        </w:tc>
        <w:tc>
          <w:tcPr>
            <w:tcW w:w="1433" w:type="dxa"/>
          </w:tcPr>
          <w:p w:rsidR="00176DD3" w:rsidRPr="00C83DAB" w:rsidRDefault="00176DD3" w:rsidP="00E71525">
            <w:pPr>
              <w:rPr>
                <w:szCs w:val="24"/>
                <w:rtl/>
                <w:lang w:eastAsia="he-IL"/>
              </w:rPr>
            </w:pPr>
          </w:p>
        </w:tc>
        <w:tc>
          <w:tcPr>
            <w:tcW w:w="1438" w:type="dxa"/>
          </w:tcPr>
          <w:p w:rsidR="00176DD3" w:rsidRPr="00C83DAB" w:rsidRDefault="00176DD3" w:rsidP="00E71525">
            <w:pPr>
              <w:rPr>
                <w:szCs w:val="24"/>
                <w:rtl/>
                <w:lang w:eastAsia="he-IL"/>
              </w:rPr>
            </w:pPr>
          </w:p>
        </w:tc>
        <w:tc>
          <w:tcPr>
            <w:tcW w:w="1785" w:type="dxa"/>
          </w:tcPr>
          <w:p w:rsidR="00176DD3" w:rsidRPr="00C83DAB" w:rsidRDefault="00176DD3" w:rsidP="00E71525">
            <w:pPr>
              <w:rPr>
                <w:szCs w:val="24"/>
                <w:rtl/>
                <w:lang w:eastAsia="he-IL"/>
              </w:rPr>
            </w:pPr>
          </w:p>
        </w:tc>
        <w:tc>
          <w:tcPr>
            <w:tcW w:w="1418" w:type="dxa"/>
          </w:tcPr>
          <w:p w:rsidR="00176DD3" w:rsidRPr="00C83DAB" w:rsidRDefault="00176DD3" w:rsidP="00E71525">
            <w:pPr>
              <w:rPr>
                <w:szCs w:val="24"/>
                <w:rtl/>
                <w:lang w:eastAsia="he-IL"/>
              </w:rPr>
            </w:pPr>
          </w:p>
        </w:tc>
        <w:tc>
          <w:tcPr>
            <w:tcW w:w="1563" w:type="dxa"/>
          </w:tcPr>
          <w:p w:rsidR="00176DD3" w:rsidRPr="00C83DAB" w:rsidRDefault="00176DD3" w:rsidP="00E71525">
            <w:pPr>
              <w:rPr>
                <w:szCs w:val="24"/>
                <w:rtl/>
                <w:lang w:eastAsia="he-IL"/>
              </w:rPr>
            </w:pPr>
          </w:p>
        </w:tc>
      </w:tr>
    </w:tbl>
    <w:p w:rsidR="00441C62" w:rsidRPr="00C83DAB" w:rsidRDefault="00441C62" w:rsidP="00441C62">
      <w:pPr>
        <w:rPr>
          <w:b/>
          <w:bCs/>
          <w:szCs w:val="24"/>
          <w:rtl/>
          <w:lang w:eastAsia="he-IL"/>
        </w:rPr>
      </w:pPr>
      <w:r>
        <w:rPr>
          <w:rFonts w:hint="cs"/>
          <w:b/>
          <w:bCs/>
          <w:szCs w:val="24"/>
          <w:rtl/>
          <w:lang w:eastAsia="he-IL"/>
        </w:rPr>
        <w:t>*</w:t>
      </w:r>
      <w:r w:rsidRPr="00C83DAB">
        <w:rPr>
          <w:rFonts w:hint="eastAsia"/>
          <w:b/>
          <w:bCs/>
          <w:szCs w:val="24"/>
          <w:rtl/>
          <w:lang w:eastAsia="he-IL"/>
        </w:rPr>
        <w:t>לצורך</w:t>
      </w:r>
      <w:r w:rsidRPr="00C83DAB">
        <w:rPr>
          <w:b/>
          <w:bCs/>
          <w:szCs w:val="24"/>
          <w:rtl/>
          <w:lang w:eastAsia="he-IL"/>
        </w:rPr>
        <w:t xml:space="preserve"> </w:t>
      </w:r>
      <w:r w:rsidRPr="00C83DAB">
        <w:rPr>
          <w:rFonts w:hint="eastAsia"/>
          <w:b/>
          <w:bCs/>
          <w:szCs w:val="24"/>
          <w:rtl/>
          <w:lang w:eastAsia="he-IL"/>
        </w:rPr>
        <w:t>הוכחת</w:t>
      </w:r>
      <w:r w:rsidRPr="00C83DAB">
        <w:rPr>
          <w:b/>
          <w:bCs/>
          <w:szCs w:val="24"/>
          <w:rtl/>
          <w:lang w:eastAsia="he-IL"/>
        </w:rPr>
        <w:t xml:space="preserve"> היקף המחזור הכספי יש לצרף </w:t>
      </w:r>
      <w:r w:rsidRPr="00C83DAB">
        <w:rPr>
          <w:rFonts w:hint="eastAsia"/>
          <w:b/>
          <w:bCs/>
          <w:szCs w:val="24"/>
          <w:rtl/>
          <w:lang w:eastAsia="he-IL"/>
        </w:rPr>
        <w:t>אישור</w:t>
      </w:r>
      <w:r w:rsidRPr="00C83DAB">
        <w:rPr>
          <w:b/>
          <w:bCs/>
          <w:szCs w:val="24"/>
          <w:rtl/>
          <w:lang w:eastAsia="he-IL"/>
        </w:rPr>
        <w:t xml:space="preserve"> רו"ח </w:t>
      </w:r>
    </w:p>
    <w:p w:rsidR="00441C62" w:rsidRDefault="00441C62" w:rsidP="00441C62">
      <w:pPr>
        <w:rPr>
          <w:szCs w:val="24"/>
          <w:rtl/>
          <w:lang w:eastAsia="he-IL"/>
        </w:rPr>
      </w:pPr>
    </w:p>
    <w:p w:rsidR="00441C62" w:rsidRDefault="00441C62" w:rsidP="00441C62">
      <w:pPr>
        <w:rPr>
          <w:szCs w:val="24"/>
          <w:rtl/>
          <w:lang w:eastAsia="he-IL"/>
        </w:rPr>
      </w:pPr>
    </w:p>
    <w:p w:rsidR="00441C62" w:rsidRPr="006D5377" w:rsidRDefault="00441C62" w:rsidP="002F6E7E">
      <w:pPr>
        <w:pStyle w:val="af1"/>
        <w:numPr>
          <w:ilvl w:val="0"/>
          <w:numId w:val="95"/>
        </w:numPr>
        <w:rPr>
          <w:b/>
          <w:bCs/>
          <w:u w:val="single"/>
          <w:rtl/>
        </w:rPr>
      </w:pPr>
      <w:r w:rsidRPr="006D5377">
        <w:rPr>
          <w:rFonts w:hint="cs"/>
          <w:b/>
          <w:bCs/>
          <w:u w:val="single"/>
          <w:rtl/>
        </w:rPr>
        <w:t xml:space="preserve">נסיון </w:t>
      </w:r>
      <w:r>
        <w:rPr>
          <w:rFonts w:hint="cs"/>
          <w:b/>
          <w:bCs/>
          <w:u w:val="single"/>
          <w:rtl/>
        </w:rPr>
        <w:t>מנהל הצוות המוצע</w:t>
      </w:r>
      <w:r w:rsidRPr="006D5377">
        <w:rPr>
          <w:rFonts w:hint="cs"/>
          <w:b/>
          <w:bCs/>
          <w:u w:val="single"/>
          <w:rtl/>
        </w:rPr>
        <w:t>- סעיף 4.2.2.</w:t>
      </w:r>
      <w:r>
        <w:rPr>
          <w:rFonts w:hint="cs"/>
          <w:b/>
          <w:bCs/>
          <w:u w:val="single"/>
          <w:rtl/>
        </w:rPr>
        <w:t>4</w:t>
      </w:r>
    </w:p>
    <w:p w:rsidR="00441C62" w:rsidRDefault="00441C62" w:rsidP="00441C62">
      <w:pPr>
        <w:rPr>
          <w:szCs w:val="24"/>
          <w:rtl/>
          <w:lang w:eastAsia="he-IL"/>
        </w:rPr>
      </w:pPr>
    </w:p>
    <w:p w:rsidR="00441C62" w:rsidRDefault="00441C62" w:rsidP="00441C62">
      <w:pPr>
        <w:rPr>
          <w:szCs w:val="24"/>
          <w:rtl/>
          <w:lang w:eastAsia="he-IL"/>
        </w:rPr>
      </w:pPr>
      <w:r w:rsidRPr="006D5377">
        <w:rPr>
          <w:rFonts w:hint="cs"/>
          <w:szCs w:val="24"/>
          <w:rtl/>
          <w:lang w:eastAsia="he-IL"/>
        </w:rPr>
        <w:t>טבלה להוכח</w:t>
      </w:r>
      <w:r>
        <w:rPr>
          <w:rFonts w:hint="cs"/>
          <w:szCs w:val="24"/>
          <w:rtl/>
          <w:lang w:eastAsia="he-IL"/>
        </w:rPr>
        <w:t xml:space="preserve">ה כי </w:t>
      </w:r>
      <w:r w:rsidRPr="002844C6">
        <w:rPr>
          <w:rFonts w:asciiTheme="majorBidi" w:hAnsiTheme="majorBidi"/>
          <w:b/>
          <w:bCs/>
          <w:szCs w:val="24"/>
          <w:rtl/>
        </w:rPr>
        <w:t>מנהל</w:t>
      </w:r>
      <w:r w:rsidRPr="002844C6">
        <w:rPr>
          <w:rFonts w:asciiTheme="majorBidi" w:hAnsiTheme="majorBidi"/>
          <w:b/>
          <w:bCs/>
          <w:szCs w:val="24"/>
        </w:rPr>
        <w:t xml:space="preserve"> </w:t>
      </w:r>
      <w:r w:rsidRPr="002844C6">
        <w:rPr>
          <w:rFonts w:asciiTheme="majorBidi" w:hAnsiTheme="majorBidi"/>
          <w:b/>
          <w:bCs/>
          <w:szCs w:val="24"/>
          <w:rtl/>
        </w:rPr>
        <w:t>הצוות</w:t>
      </w:r>
      <w:r>
        <w:rPr>
          <w:rFonts w:asciiTheme="majorBidi" w:hAnsiTheme="majorBidi"/>
          <w:szCs w:val="24"/>
        </w:rPr>
        <w:t xml:space="preserve"> </w:t>
      </w:r>
      <w:r>
        <w:rPr>
          <w:rFonts w:asciiTheme="majorBidi" w:hAnsiTheme="majorBidi" w:hint="cs"/>
          <w:szCs w:val="24"/>
          <w:rtl/>
        </w:rPr>
        <w:t xml:space="preserve">שימש כמנהל צוות </w:t>
      </w:r>
      <w:r w:rsidRPr="00961AD2">
        <w:rPr>
          <w:rFonts w:asciiTheme="majorBidi" w:hAnsiTheme="majorBidi" w:hint="cs"/>
          <w:szCs w:val="24"/>
          <w:rtl/>
        </w:rPr>
        <w:t xml:space="preserve">בביצוע </w:t>
      </w:r>
      <w:r>
        <w:rPr>
          <w:rFonts w:asciiTheme="majorBidi" w:hAnsiTheme="majorBidi" w:hint="cs"/>
          <w:szCs w:val="24"/>
          <w:rtl/>
        </w:rPr>
        <w:t>שלוש</w:t>
      </w:r>
      <w:r w:rsidRPr="00961AD2">
        <w:rPr>
          <w:rFonts w:asciiTheme="majorBidi" w:hAnsiTheme="majorBidi"/>
          <w:szCs w:val="24"/>
          <w:rtl/>
        </w:rPr>
        <w:t xml:space="preserve"> (</w:t>
      </w:r>
      <w:r>
        <w:rPr>
          <w:rFonts w:asciiTheme="majorBidi" w:hAnsiTheme="majorBidi" w:hint="cs"/>
          <w:szCs w:val="24"/>
          <w:rtl/>
        </w:rPr>
        <w:t>3</w:t>
      </w:r>
      <w:r w:rsidRPr="00961AD2">
        <w:rPr>
          <w:rFonts w:asciiTheme="majorBidi" w:hAnsiTheme="majorBidi"/>
          <w:szCs w:val="24"/>
          <w:rtl/>
        </w:rPr>
        <w:t>) עבודות לפחות, בהיקף</w:t>
      </w:r>
      <w:r w:rsidRPr="00961AD2">
        <w:rPr>
          <w:rFonts w:asciiTheme="majorBidi" w:hAnsiTheme="majorBidi"/>
          <w:szCs w:val="24"/>
        </w:rPr>
        <w:t xml:space="preserve"> </w:t>
      </w:r>
      <w:r w:rsidRPr="00961AD2">
        <w:rPr>
          <w:rFonts w:asciiTheme="majorBidi" w:hAnsiTheme="majorBidi"/>
          <w:szCs w:val="24"/>
          <w:rtl/>
        </w:rPr>
        <w:t>של</w:t>
      </w:r>
      <w:r w:rsidRPr="00961AD2">
        <w:rPr>
          <w:rFonts w:asciiTheme="majorBidi" w:hAnsiTheme="majorBidi"/>
          <w:szCs w:val="24"/>
        </w:rPr>
        <w:t xml:space="preserve"> </w:t>
      </w:r>
      <w:r w:rsidRPr="00742770">
        <w:rPr>
          <w:rFonts w:asciiTheme="majorBidi" w:hAnsiTheme="majorBidi" w:hint="cs"/>
          <w:szCs w:val="24"/>
          <w:rtl/>
        </w:rPr>
        <w:t>150</w:t>
      </w:r>
      <w:r w:rsidRPr="00742770">
        <w:rPr>
          <w:rFonts w:asciiTheme="majorBidi" w:hAnsiTheme="majorBidi"/>
          <w:szCs w:val="24"/>
          <w:rtl/>
        </w:rPr>
        <w:t>,000 ₪</w:t>
      </w:r>
      <w:r w:rsidRPr="00742770">
        <w:rPr>
          <w:rFonts w:asciiTheme="majorBidi" w:hAnsiTheme="majorBidi"/>
          <w:szCs w:val="24"/>
        </w:rPr>
        <w:t xml:space="preserve"> </w:t>
      </w:r>
      <w:r w:rsidRPr="00742770">
        <w:rPr>
          <w:rFonts w:asciiTheme="majorBidi" w:hAnsiTheme="majorBidi"/>
          <w:szCs w:val="24"/>
          <w:rtl/>
        </w:rPr>
        <w:t>לפחות כל</w:t>
      </w:r>
      <w:r w:rsidRPr="00742770">
        <w:rPr>
          <w:rFonts w:asciiTheme="majorBidi" w:hAnsiTheme="majorBidi"/>
          <w:szCs w:val="24"/>
        </w:rPr>
        <w:t xml:space="preserve"> </w:t>
      </w:r>
      <w:r w:rsidRPr="00742770">
        <w:rPr>
          <w:rFonts w:asciiTheme="majorBidi" w:hAnsiTheme="majorBidi"/>
          <w:szCs w:val="24"/>
          <w:rtl/>
        </w:rPr>
        <w:t xml:space="preserve">אחת, </w:t>
      </w:r>
      <w:r w:rsidRPr="00961AD2">
        <w:rPr>
          <w:rFonts w:asciiTheme="majorBidi" w:hAnsiTheme="majorBidi"/>
          <w:szCs w:val="24"/>
          <w:rtl/>
        </w:rPr>
        <w:t>בחמש (5)</w:t>
      </w:r>
      <w:r w:rsidRPr="00742770">
        <w:rPr>
          <w:rFonts w:asciiTheme="majorBidi" w:hAnsiTheme="majorBidi"/>
          <w:szCs w:val="24"/>
          <w:rtl/>
        </w:rPr>
        <w:t xml:space="preserve"> השנים </w:t>
      </w:r>
      <w:r w:rsidRPr="00742770">
        <w:rPr>
          <w:rFonts w:asciiTheme="majorBidi" w:hAnsiTheme="majorBidi" w:hint="cs"/>
          <w:szCs w:val="24"/>
          <w:rtl/>
        </w:rPr>
        <w:t>שקדמו למועד האחרון להגשת הצעות במכרז</w:t>
      </w:r>
      <w:r w:rsidRPr="00742770">
        <w:rPr>
          <w:rFonts w:asciiTheme="majorBidi" w:hAnsiTheme="majorBidi"/>
          <w:szCs w:val="24"/>
          <w:rtl/>
        </w:rPr>
        <w:t>,</w:t>
      </w:r>
      <w:r w:rsidRPr="00742770">
        <w:rPr>
          <w:rFonts w:asciiTheme="majorBidi" w:hAnsiTheme="majorBidi"/>
          <w:szCs w:val="24"/>
        </w:rPr>
        <w:t xml:space="preserve"> </w:t>
      </w:r>
      <w:r w:rsidRPr="00961AD2">
        <w:rPr>
          <w:rFonts w:asciiTheme="majorBidi" w:hAnsiTheme="majorBidi" w:hint="cs"/>
          <w:szCs w:val="24"/>
          <w:rtl/>
        </w:rPr>
        <w:t xml:space="preserve">בביקורת פנים ו/או ביקורת חקירתית וניהול סיכונים </w:t>
      </w:r>
      <w:r w:rsidRPr="00961AD2">
        <w:rPr>
          <w:rFonts w:asciiTheme="majorBidi" w:hAnsiTheme="majorBidi"/>
          <w:szCs w:val="24"/>
          <w:rtl/>
        </w:rPr>
        <w:t>עבור גופים</w:t>
      </w:r>
      <w:r w:rsidRPr="00961AD2">
        <w:rPr>
          <w:rFonts w:asciiTheme="majorBidi" w:hAnsiTheme="majorBidi"/>
          <w:szCs w:val="24"/>
        </w:rPr>
        <w:t xml:space="preserve"> </w:t>
      </w:r>
      <w:r>
        <w:rPr>
          <w:rFonts w:asciiTheme="majorBidi" w:hAnsiTheme="majorBidi" w:hint="cs"/>
          <w:szCs w:val="24"/>
          <w:rtl/>
        </w:rPr>
        <w:t>ציבוריים (ראה הגדרה בסעיף 4.2.2.4)</w:t>
      </w:r>
      <w:r w:rsidR="004C1B27">
        <w:rPr>
          <w:rFonts w:hint="cs"/>
          <w:szCs w:val="24"/>
          <w:rtl/>
          <w:lang w:eastAsia="he-IL"/>
        </w:rPr>
        <w:t>:</w:t>
      </w:r>
    </w:p>
    <w:p w:rsidR="00441C62" w:rsidRPr="00C83DAB" w:rsidRDefault="00441C62" w:rsidP="00441C62">
      <w:pPr>
        <w:rPr>
          <w:szCs w:val="24"/>
          <w:rtl/>
          <w:lang w:eastAsia="he-IL"/>
        </w:rPr>
      </w:pPr>
    </w:p>
    <w:p w:rsidR="00441C62" w:rsidRPr="00C83DAB" w:rsidRDefault="00441C62" w:rsidP="00441C62">
      <w:pPr>
        <w:rPr>
          <w:szCs w:val="24"/>
          <w:rtl/>
          <w:lang w:eastAsia="he-IL"/>
        </w:rPr>
      </w:pPr>
    </w:p>
    <w:tbl>
      <w:tblPr>
        <w:tblStyle w:val="1fc"/>
        <w:bidiVisual/>
        <w:tblW w:w="0" w:type="auto"/>
        <w:tblLook w:val="04A0" w:firstRow="1" w:lastRow="0" w:firstColumn="1" w:lastColumn="0" w:noHBand="0" w:noVBand="1"/>
      </w:tblPr>
      <w:tblGrid>
        <w:gridCol w:w="970"/>
        <w:gridCol w:w="1157"/>
        <w:gridCol w:w="934"/>
        <w:gridCol w:w="1127"/>
        <w:gridCol w:w="1400"/>
        <w:gridCol w:w="1129"/>
        <w:gridCol w:w="952"/>
        <w:gridCol w:w="1279"/>
      </w:tblGrid>
      <w:tr w:rsidR="00176DD3" w:rsidRPr="00C83DAB" w:rsidTr="00797F18">
        <w:tc>
          <w:tcPr>
            <w:tcW w:w="970" w:type="dxa"/>
          </w:tcPr>
          <w:p w:rsidR="00176DD3" w:rsidRPr="00C83DAB" w:rsidRDefault="00176DD3" w:rsidP="00E71525">
            <w:pPr>
              <w:rPr>
                <w:szCs w:val="24"/>
                <w:rtl/>
                <w:lang w:eastAsia="he-IL"/>
              </w:rPr>
            </w:pPr>
            <w:r w:rsidRPr="00C83DAB">
              <w:rPr>
                <w:rFonts w:hint="cs"/>
                <w:szCs w:val="24"/>
                <w:rtl/>
                <w:lang w:eastAsia="he-IL"/>
              </w:rPr>
              <w:t xml:space="preserve">שם </w:t>
            </w:r>
            <w:r>
              <w:rPr>
                <w:rFonts w:hint="cs"/>
                <w:szCs w:val="24"/>
                <w:rtl/>
                <w:lang w:eastAsia="he-IL"/>
              </w:rPr>
              <w:t xml:space="preserve">מנהל </w:t>
            </w:r>
            <w:r w:rsidRPr="00C83DAB">
              <w:rPr>
                <w:rFonts w:hint="cs"/>
                <w:szCs w:val="24"/>
                <w:rtl/>
                <w:lang w:eastAsia="he-IL"/>
              </w:rPr>
              <w:t>הצוות</w:t>
            </w:r>
          </w:p>
        </w:tc>
        <w:tc>
          <w:tcPr>
            <w:tcW w:w="1157" w:type="dxa"/>
          </w:tcPr>
          <w:p w:rsidR="00176DD3" w:rsidRPr="00C83DAB" w:rsidRDefault="00176DD3" w:rsidP="00E71525">
            <w:pPr>
              <w:rPr>
                <w:szCs w:val="24"/>
                <w:rtl/>
                <w:lang w:eastAsia="he-IL"/>
              </w:rPr>
            </w:pPr>
            <w:r w:rsidRPr="00C83DAB">
              <w:rPr>
                <w:rFonts w:hint="cs"/>
                <w:szCs w:val="24"/>
                <w:rtl/>
                <w:lang w:eastAsia="he-IL"/>
              </w:rPr>
              <w:t xml:space="preserve">שם </w:t>
            </w:r>
            <w:r>
              <w:rPr>
                <w:rFonts w:hint="cs"/>
                <w:szCs w:val="24"/>
                <w:rtl/>
                <w:lang w:eastAsia="he-IL"/>
              </w:rPr>
              <w:t xml:space="preserve">הלקוח/ </w:t>
            </w:r>
            <w:r w:rsidRPr="00C83DAB">
              <w:rPr>
                <w:rFonts w:hint="cs"/>
                <w:szCs w:val="24"/>
                <w:rtl/>
                <w:lang w:eastAsia="he-IL"/>
              </w:rPr>
              <w:t>הגוף המבוקר</w:t>
            </w:r>
          </w:p>
        </w:tc>
        <w:tc>
          <w:tcPr>
            <w:tcW w:w="934" w:type="dxa"/>
          </w:tcPr>
          <w:p w:rsidR="00176DD3" w:rsidRPr="00C83DAB" w:rsidRDefault="00176DD3" w:rsidP="00E71525">
            <w:pPr>
              <w:rPr>
                <w:szCs w:val="24"/>
                <w:rtl/>
                <w:lang w:eastAsia="he-IL"/>
              </w:rPr>
            </w:pPr>
            <w:r>
              <w:rPr>
                <w:rFonts w:hint="cs"/>
                <w:szCs w:val="24"/>
                <w:rtl/>
                <w:lang w:eastAsia="he-IL"/>
              </w:rPr>
              <w:t>סוג גוף ציבורי (לפי הגדרה בסעיף 4.2.2.4)</w:t>
            </w:r>
          </w:p>
        </w:tc>
        <w:tc>
          <w:tcPr>
            <w:tcW w:w="1127" w:type="dxa"/>
          </w:tcPr>
          <w:p w:rsidR="00176DD3" w:rsidRPr="00C83DAB" w:rsidRDefault="00176DD3" w:rsidP="00E71525">
            <w:pPr>
              <w:rPr>
                <w:szCs w:val="24"/>
                <w:rtl/>
                <w:lang w:eastAsia="he-IL"/>
              </w:rPr>
            </w:pPr>
            <w:r w:rsidRPr="00C83DAB">
              <w:rPr>
                <w:rFonts w:hint="cs"/>
                <w:szCs w:val="24"/>
                <w:rtl/>
                <w:lang w:eastAsia="he-IL"/>
              </w:rPr>
              <w:t xml:space="preserve">מחזור </w:t>
            </w:r>
            <w:r>
              <w:rPr>
                <w:rFonts w:hint="cs"/>
                <w:szCs w:val="24"/>
                <w:rtl/>
                <w:lang w:eastAsia="he-IL"/>
              </w:rPr>
              <w:t xml:space="preserve">כספי </w:t>
            </w:r>
            <w:r w:rsidRPr="00C83DAB">
              <w:rPr>
                <w:rFonts w:hint="cs"/>
                <w:szCs w:val="24"/>
                <w:rtl/>
                <w:lang w:eastAsia="he-IL"/>
              </w:rPr>
              <w:t>בשנת 201</w:t>
            </w:r>
            <w:r>
              <w:rPr>
                <w:rFonts w:hint="cs"/>
                <w:szCs w:val="24"/>
                <w:rtl/>
                <w:lang w:eastAsia="he-IL"/>
              </w:rPr>
              <w:t>8</w:t>
            </w:r>
            <w:r w:rsidRPr="00C83DAB">
              <w:rPr>
                <w:rFonts w:hint="cs"/>
                <w:szCs w:val="24"/>
                <w:rtl/>
                <w:lang w:eastAsia="he-IL"/>
              </w:rPr>
              <w:t xml:space="preserve"> </w:t>
            </w:r>
            <w:r w:rsidRPr="00797F18">
              <w:rPr>
                <w:sz w:val="20"/>
                <w:szCs w:val="20"/>
                <w:rtl/>
                <w:lang w:eastAsia="he-IL"/>
              </w:rPr>
              <w:t xml:space="preserve">(שנה </w:t>
            </w:r>
            <w:r w:rsidRPr="00797F18">
              <w:rPr>
                <w:rFonts w:hint="eastAsia"/>
                <w:sz w:val="20"/>
                <w:szCs w:val="20"/>
                <w:rtl/>
                <w:lang w:eastAsia="he-IL"/>
              </w:rPr>
              <w:t>מבוקרת</w:t>
            </w:r>
            <w:r w:rsidRPr="00797F18">
              <w:rPr>
                <w:sz w:val="20"/>
                <w:szCs w:val="20"/>
                <w:rtl/>
                <w:lang w:eastAsia="he-IL"/>
              </w:rPr>
              <w:t xml:space="preserve"> </w:t>
            </w:r>
            <w:r w:rsidRPr="00797F18">
              <w:rPr>
                <w:rFonts w:hint="eastAsia"/>
                <w:sz w:val="20"/>
                <w:szCs w:val="20"/>
                <w:rtl/>
                <w:lang w:eastAsia="he-IL"/>
              </w:rPr>
              <w:t>אחרונה</w:t>
            </w:r>
            <w:r w:rsidRPr="00797F18">
              <w:rPr>
                <w:sz w:val="20"/>
                <w:szCs w:val="20"/>
                <w:rtl/>
                <w:lang w:eastAsia="he-IL"/>
              </w:rPr>
              <w:t>)</w:t>
            </w:r>
          </w:p>
        </w:tc>
        <w:tc>
          <w:tcPr>
            <w:tcW w:w="1400" w:type="dxa"/>
          </w:tcPr>
          <w:p w:rsidR="00176DD3" w:rsidRPr="00C83DAB" w:rsidRDefault="00176DD3" w:rsidP="00E71525">
            <w:pPr>
              <w:rPr>
                <w:szCs w:val="24"/>
                <w:rtl/>
                <w:lang w:eastAsia="he-IL"/>
              </w:rPr>
            </w:pPr>
            <w:r w:rsidRPr="00C83DAB">
              <w:rPr>
                <w:rFonts w:hint="cs"/>
                <w:szCs w:val="24"/>
                <w:rtl/>
                <w:lang w:eastAsia="he-IL"/>
              </w:rPr>
              <w:t>תיאור העבודה</w:t>
            </w:r>
            <w:r>
              <w:rPr>
                <w:rFonts w:hint="cs"/>
                <w:szCs w:val="24"/>
                <w:rtl/>
                <w:lang w:eastAsia="he-IL"/>
              </w:rPr>
              <w:t xml:space="preserve"> </w:t>
            </w:r>
            <w:r w:rsidRPr="00EA4BC9">
              <w:rPr>
                <w:rFonts w:hint="cs"/>
                <w:sz w:val="20"/>
                <w:szCs w:val="20"/>
                <w:rtl/>
                <w:lang w:eastAsia="he-IL"/>
              </w:rPr>
              <w:t>(ניהול סיכונים/ביקורת פנים/ביקורת חקירתית)</w:t>
            </w:r>
          </w:p>
        </w:tc>
        <w:tc>
          <w:tcPr>
            <w:tcW w:w="1129" w:type="dxa"/>
          </w:tcPr>
          <w:p w:rsidR="00176DD3" w:rsidRPr="00C83DAB" w:rsidRDefault="00176DD3" w:rsidP="00E71525">
            <w:pPr>
              <w:rPr>
                <w:szCs w:val="24"/>
                <w:rtl/>
                <w:lang w:eastAsia="he-IL"/>
              </w:rPr>
            </w:pPr>
            <w:r w:rsidRPr="00C83DAB">
              <w:rPr>
                <w:rFonts w:hint="cs"/>
                <w:szCs w:val="24"/>
                <w:rtl/>
                <w:lang w:eastAsia="he-IL"/>
              </w:rPr>
              <w:t>תקופת העבודה</w:t>
            </w:r>
          </w:p>
        </w:tc>
        <w:tc>
          <w:tcPr>
            <w:tcW w:w="952" w:type="dxa"/>
          </w:tcPr>
          <w:p w:rsidR="00176DD3" w:rsidRPr="00C83DAB" w:rsidRDefault="00176DD3" w:rsidP="00E71525">
            <w:pPr>
              <w:rPr>
                <w:szCs w:val="24"/>
                <w:rtl/>
                <w:lang w:eastAsia="he-IL"/>
              </w:rPr>
            </w:pPr>
            <w:r>
              <w:rPr>
                <w:rFonts w:hint="cs"/>
                <w:szCs w:val="24"/>
                <w:rtl/>
                <w:lang w:eastAsia="he-IL"/>
              </w:rPr>
              <w:t>היקף העבודה</w:t>
            </w:r>
          </w:p>
        </w:tc>
        <w:tc>
          <w:tcPr>
            <w:tcW w:w="1279" w:type="dxa"/>
          </w:tcPr>
          <w:p w:rsidR="00176DD3" w:rsidRPr="00C83DAB" w:rsidRDefault="00176DD3" w:rsidP="00E71525">
            <w:pPr>
              <w:rPr>
                <w:szCs w:val="24"/>
                <w:rtl/>
                <w:lang w:eastAsia="he-IL"/>
              </w:rPr>
            </w:pPr>
            <w:r w:rsidRPr="00C83DAB">
              <w:rPr>
                <w:rFonts w:hint="cs"/>
                <w:szCs w:val="24"/>
                <w:rtl/>
                <w:lang w:eastAsia="he-IL"/>
              </w:rPr>
              <w:t xml:space="preserve">פרטי איש קשר </w:t>
            </w:r>
            <w:r>
              <w:rPr>
                <w:rFonts w:hint="cs"/>
                <w:szCs w:val="24"/>
                <w:rtl/>
                <w:lang w:eastAsia="he-IL"/>
              </w:rPr>
              <w:t>עדכניים אצל הלקוח/הגוף המבוקר</w:t>
            </w:r>
          </w:p>
        </w:tc>
      </w:tr>
      <w:tr w:rsidR="001D4808" w:rsidRPr="00C83DAB" w:rsidTr="00F35B53">
        <w:tc>
          <w:tcPr>
            <w:tcW w:w="970" w:type="dxa"/>
            <w:vMerge w:val="restart"/>
          </w:tcPr>
          <w:p w:rsidR="001D4808" w:rsidRPr="00C83DAB" w:rsidRDefault="001D4808" w:rsidP="00E71525">
            <w:pPr>
              <w:rPr>
                <w:szCs w:val="24"/>
                <w:rtl/>
                <w:lang w:eastAsia="he-IL"/>
              </w:rPr>
            </w:pPr>
          </w:p>
        </w:tc>
        <w:tc>
          <w:tcPr>
            <w:tcW w:w="1157" w:type="dxa"/>
          </w:tcPr>
          <w:p w:rsidR="001D4808" w:rsidRPr="00C83DAB" w:rsidRDefault="001D4808" w:rsidP="00E71525">
            <w:pPr>
              <w:rPr>
                <w:szCs w:val="24"/>
                <w:rtl/>
                <w:lang w:eastAsia="he-IL"/>
              </w:rPr>
            </w:pPr>
          </w:p>
        </w:tc>
        <w:tc>
          <w:tcPr>
            <w:tcW w:w="934" w:type="dxa"/>
          </w:tcPr>
          <w:p w:rsidR="001D4808" w:rsidRPr="00C83DAB" w:rsidRDefault="001D4808" w:rsidP="00E71525">
            <w:pPr>
              <w:rPr>
                <w:szCs w:val="24"/>
                <w:rtl/>
                <w:lang w:eastAsia="he-IL"/>
              </w:rPr>
            </w:pPr>
          </w:p>
        </w:tc>
        <w:tc>
          <w:tcPr>
            <w:tcW w:w="1127" w:type="dxa"/>
          </w:tcPr>
          <w:p w:rsidR="001D4808" w:rsidRPr="00C83DAB" w:rsidRDefault="001D4808" w:rsidP="00E71525">
            <w:pPr>
              <w:rPr>
                <w:szCs w:val="24"/>
                <w:rtl/>
                <w:lang w:eastAsia="he-IL"/>
              </w:rPr>
            </w:pPr>
          </w:p>
        </w:tc>
        <w:tc>
          <w:tcPr>
            <w:tcW w:w="1400" w:type="dxa"/>
          </w:tcPr>
          <w:p w:rsidR="001D4808" w:rsidRPr="00C83DAB" w:rsidRDefault="001D4808" w:rsidP="00E71525">
            <w:pPr>
              <w:rPr>
                <w:szCs w:val="24"/>
                <w:rtl/>
                <w:lang w:eastAsia="he-IL"/>
              </w:rPr>
            </w:pPr>
          </w:p>
        </w:tc>
        <w:tc>
          <w:tcPr>
            <w:tcW w:w="1129" w:type="dxa"/>
          </w:tcPr>
          <w:p w:rsidR="001D4808" w:rsidRPr="00C83DAB" w:rsidRDefault="001D4808" w:rsidP="00E71525">
            <w:pPr>
              <w:rPr>
                <w:szCs w:val="24"/>
                <w:rtl/>
                <w:lang w:eastAsia="he-IL"/>
              </w:rPr>
            </w:pPr>
          </w:p>
        </w:tc>
        <w:tc>
          <w:tcPr>
            <w:tcW w:w="952" w:type="dxa"/>
          </w:tcPr>
          <w:p w:rsidR="001D4808" w:rsidRPr="00C83DAB" w:rsidRDefault="001D4808" w:rsidP="00E71525">
            <w:pPr>
              <w:rPr>
                <w:szCs w:val="24"/>
                <w:rtl/>
                <w:lang w:eastAsia="he-IL"/>
              </w:rPr>
            </w:pPr>
          </w:p>
        </w:tc>
        <w:tc>
          <w:tcPr>
            <w:tcW w:w="1279" w:type="dxa"/>
          </w:tcPr>
          <w:p w:rsidR="001D4808" w:rsidRPr="00C83DAB" w:rsidRDefault="001D4808" w:rsidP="00E71525">
            <w:pPr>
              <w:rPr>
                <w:szCs w:val="24"/>
                <w:rtl/>
                <w:lang w:eastAsia="he-IL"/>
              </w:rPr>
            </w:pPr>
          </w:p>
        </w:tc>
      </w:tr>
      <w:tr w:rsidR="001D4808" w:rsidRPr="00C83DAB" w:rsidTr="00F35B53">
        <w:tc>
          <w:tcPr>
            <w:tcW w:w="970" w:type="dxa"/>
            <w:vMerge/>
          </w:tcPr>
          <w:p w:rsidR="001D4808" w:rsidRPr="00C83DAB" w:rsidRDefault="001D4808" w:rsidP="00E71525">
            <w:pPr>
              <w:rPr>
                <w:szCs w:val="24"/>
                <w:rtl/>
                <w:lang w:eastAsia="he-IL"/>
              </w:rPr>
            </w:pPr>
          </w:p>
        </w:tc>
        <w:tc>
          <w:tcPr>
            <w:tcW w:w="1157" w:type="dxa"/>
          </w:tcPr>
          <w:p w:rsidR="001D4808" w:rsidRPr="00C83DAB" w:rsidRDefault="001D4808" w:rsidP="00E71525">
            <w:pPr>
              <w:rPr>
                <w:szCs w:val="24"/>
                <w:rtl/>
                <w:lang w:eastAsia="he-IL"/>
              </w:rPr>
            </w:pPr>
          </w:p>
        </w:tc>
        <w:tc>
          <w:tcPr>
            <w:tcW w:w="934" w:type="dxa"/>
          </w:tcPr>
          <w:p w:rsidR="001D4808" w:rsidRPr="00C83DAB" w:rsidRDefault="001D4808" w:rsidP="00E71525">
            <w:pPr>
              <w:rPr>
                <w:szCs w:val="24"/>
                <w:rtl/>
                <w:lang w:eastAsia="he-IL"/>
              </w:rPr>
            </w:pPr>
          </w:p>
        </w:tc>
        <w:tc>
          <w:tcPr>
            <w:tcW w:w="1127" w:type="dxa"/>
          </w:tcPr>
          <w:p w:rsidR="001D4808" w:rsidRPr="00C83DAB" w:rsidRDefault="001D4808" w:rsidP="00E71525">
            <w:pPr>
              <w:rPr>
                <w:szCs w:val="24"/>
                <w:rtl/>
                <w:lang w:eastAsia="he-IL"/>
              </w:rPr>
            </w:pPr>
          </w:p>
        </w:tc>
        <w:tc>
          <w:tcPr>
            <w:tcW w:w="1400" w:type="dxa"/>
          </w:tcPr>
          <w:p w:rsidR="001D4808" w:rsidRPr="00C83DAB" w:rsidRDefault="001D4808" w:rsidP="00E71525">
            <w:pPr>
              <w:rPr>
                <w:szCs w:val="24"/>
                <w:rtl/>
                <w:lang w:eastAsia="he-IL"/>
              </w:rPr>
            </w:pPr>
          </w:p>
        </w:tc>
        <w:tc>
          <w:tcPr>
            <w:tcW w:w="1129" w:type="dxa"/>
          </w:tcPr>
          <w:p w:rsidR="001D4808" w:rsidRPr="00C83DAB" w:rsidRDefault="001D4808" w:rsidP="00E71525">
            <w:pPr>
              <w:rPr>
                <w:szCs w:val="24"/>
                <w:rtl/>
                <w:lang w:eastAsia="he-IL"/>
              </w:rPr>
            </w:pPr>
          </w:p>
        </w:tc>
        <w:tc>
          <w:tcPr>
            <w:tcW w:w="952" w:type="dxa"/>
          </w:tcPr>
          <w:p w:rsidR="001D4808" w:rsidRPr="00C83DAB" w:rsidRDefault="001D4808" w:rsidP="00E71525">
            <w:pPr>
              <w:rPr>
                <w:szCs w:val="24"/>
                <w:rtl/>
                <w:lang w:eastAsia="he-IL"/>
              </w:rPr>
            </w:pPr>
          </w:p>
        </w:tc>
        <w:tc>
          <w:tcPr>
            <w:tcW w:w="1279" w:type="dxa"/>
          </w:tcPr>
          <w:p w:rsidR="001D4808" w:rsidRPr="00C83DAB" w:rsidRDefault="001D4808" w:rsidP="00E71525">
            <w:pPr>
              <w:rPr>
                <w:szCs w:val="24"/>
                <w:rtl/>
                <w:lang w:eastAsia="he-IL"/>
              </w:rPr>
            </w:pPr>
          </w:p>
        </w:tc>
      </w:tr>
      <w:tr w:rsidR="001D4808" w:rsidRPr="00C83DAB" w:rsidTr="00F35B53">
        <w:tc>
          <w:tcPr>
            <w:tcW w:w="970" w:type="dxa"/>
            <w:vMerge/>
          </w:tcPr>
          <w:p w:rsidR="001D4808" w:rsidRPr="00C83DAB" w:rsidRDefault="001D4808" w:rsidP="00E71525">
            <w:pPr>
              <w:rPr>
                <w:szCs w:val="24"/>
                <w:rtl/>
                <w:lang w:eastAsia="he-IL"/>
              </w:rPr>
            </w:pPr>
          </w:p>
        </w:tc>
        <w:tc>
          <w:tcPr>
            <w:tcW w:w="1157" w:type="dxa"/>
          </w:tcPr>
          <w:p w:rsidR="001D4808" w:rsidRPr="00C83DAB" w:rsidRDefault="001D4808" w:rsidP="00E71525">
            <w:pPr>
              <w:rPr>
                <w:szCs w:val="24"/>
                <w:rtl/>
                <w:lang w:eastAsia="he-IL"/>
              </w:rPr>
            </w:pPr>
          </w:p>
        </w:tc>
        <w:tc>
          <w:tcPr>
            <w:tcW w:w="934" w:type="dxa"/>
          </w:tcPr>
          <w:p w:rsidR="001D4808" w:rsidRPr="00C83DAB" w:rsidRDefault="001D4808" w:rsidP="00E71525">
            <w:pPr>
              <w:rPr>
                <w:szCs w:val="24"/>
                <w:rtl/>
                <w:lang w:eastAsia="he-IL"/>
              </w:rPr>
            </w:pPr>
          </w:p>
        </w:tc>
        <w:tc>
          <w:tcPr>
            <w:tcW w:w="1127" w:type="dxa"/>
          </w:tcPr>
          <w:p w:rsidR="001D4808" w:rsidRPr="00C83DAB" w:rsidRDefault="001D4808" w:rsidP="00E71525">
            <w:pPr>
              <w:rPr>
                <w:szCs w:val="24"/>
                <w:rtl/>
                <w:lang w:eastAsia="he-IL"/>
              </w:rPr>
            </w:pPr>
          </w:p>
        </w:tc>
        <w:tc>
          <w:tcPr>
            <w:tcW w:w="1400" w:type="dxa"/>
          </w:tcPr>
          <w:p w:rsidR="001D4808" w:rsidRPr="00C83DAB" w:rsidRDefault="001D4808" w:rsidP="00E71525">
            <w:pPr>
              <w:rPr>
                <w:szCs w:val="24"/>
                <w:rtl/>
                <w:lang w:eastAsia="he-IL"/>
              </w:rPr>
            </w:pPr>
          </w:p>
        </w:tc>
        <w:tc>
          <w:tcPr>
            <w:tcW w:w="1129" w:type="dxa"/>
          </w:tcPr>
          <w:p w:rsidR="001D4808" w:rsidRPr="00C83DAB" w:rsidRDefault="001D4808" w:rsidP="00E71525">
            <w:pPr>
              <w:rPr>
                <w:szCs w:val="24"/>
                <w:rtl/>
                <w:lang w:eastAsia="he-IL"/>
              </w:rPr>
            </w:pPr>
          </w:p>
        </w:tc>
        <w:tc>
          <w:tcPr>
            <w:tcW w:w="952" w:type="dxa"/>
          </w:tcPr>
          <w:p w:rsidR="001D4808" w:rsidRPr="00C83DAB" w:rsidRDefault="001D4808" w:rsidP="00E71525">
            <w:pPr>
              <w:rPr>
                <w:szCs w:val="24"/>
                <w:rtl/>
                <w:lang w:eastAsia="he-IL"/>
              </w:rPr>
            </w:pPr>
          </w:p>
        </w:tc>
        <w:tc>
          <w:tcPr>
            <w:tcW w:w="1279" w:type="dxa"/>
          </w:tcPr>
          <w:p w:rsidR="001D4808" w:rsidRPr="00C83DAB" w:rsidRDefault="001D4808" w:rsidP="00E71525">
            <w:pPr>
              <w:rPr>
                <w:szCs w:val="24"/>
                <w:rtl/>
                <w:lang w:eastAsia="he-IL"/>
              </w:rPr>
            </w:pPr>
          </w:p>
        </w:tc>
      </w:tr>
      <w:tr w:rsidR="001D4808" w:rsidRPr="00C83DAB" w:rsidTr="00F35B53">
        <w:tc>
          <w:tcPr>
            <w:tcW w:w="970" w:type="dxa"/>
            <w:vMerge/>
          </w:tcPr>
          <w:p w:rsidR="001D4808" w:rsidRPr="00C83DAB" w:rsidRDefault="001D4808" w:rsidP="00E71525">
            <w:pPr>
              <w:rPr>
                <w:szCs w:val="24"/>
                <w:rtl/>
                <w:lang w:eastAsia="he-IL"/>
              </w:rPr>
            </w:pPr>
          </w:p>
        </w:tc>
        <w:tc>
          <w:tcPr>
            <w:tcW w:w="1157" w:type="dxa"/>
          </w:tcPr>
          <w:p w:rsidR="001D4808" w:rsidRPr="00C83DAB" w:rsidRDefault="001D4808" w:rsidP="00E71525">
            <w:pPr>
              <w:rPr>
                <w:szCs w:val="24"/>
                <w:rtl/>
                <w:lang w:eastAsia="he-IL"/>
              </w:rPr>
            </w:pPr>
          </w:p>
        </w:tc>
        <w:tc>
          <w:tcPr>
            <w:tcW w:w="934" w:type="dxa"/>
          </w:tcPr>
          <w:p w:rsidR="001D4808" w:rsidRPr="00C83DAB" w:rsidRDefault="001D4808" w:rsidP="00E71525">
            <w:pPr>
              <w:rPr>
                <w:szCs w:val="24"/>
                <w:rtl/>
                <w:lang w:eastAsia="he-IL"/>
              </w:rPr>
            </w:pPr>
          </w:p>
        </w:tc>
        <w:tc>
          <w:tcPr>
            <w:tcW w:w="1127" w:type="dxa"/>
          </w:tcPr>
          <w:p w:rsidR="001D4808" w:rsidRPr="00C83DAB" w:rsidRDefault="001D4808" w:rsidP="00E71525">
            <w:pPr>
              <w:rPr>
                <w:szCs w:val="24"/>
                <w:rtl/>
                <w:lang w:eastAsia="he-IL"/>
              </w:rPr>
            </w:pPr>
          </w:p>
        </w:tc>
        <w:tc>
          <w:tcPr>
            <w:tcW w:w="1400" w:type="dxa"/>
          </w:tcPr>
          <w:p w:rsidR="001D4808" w:rsidRPr="00C83DAB" w:rsidRDefault="001D4808" w:rsidP="00E71525">
            <w:pPr>
              <w:rPr>
                <w:szCs w:val="24"/>
                <w:rtl/>
                <w:lang w:eastAsia="he-IL"/>
              </w:rPr>
            </w:pPr>
          </w:p>
        </w:tc>
        <w:tc>
          <w:tcPr>
            <w:tcW w:w="1129" w:type="dxa"/>
          </w:tcPr>
          <w:p w:rsidR="001D4808" w:rsidRPr="00C83DAB" w:rsidRDefault="001D4808" w:rsidP="00E71525">
            <w:pPr>
              <w:rPr>
                <w:szCs w:val="24"/>
                <w:rtl/>
                <w:lang w:eastAsia="he-IL"/>
              </w:rPr>
            </w:pPr>
          </w:p>
        </w:tc>
        <w:tc>
          <w:tcPr>
            <w:tcW w:w="952" w:type="dxa"/>
          </w:tcPr>
          <w:p w:rsidR="001D4808" w:rsidRPr="00C83DAB" w:rsidRDefault="001D4808" w:rsidP="00E71525">
            <w:pPr>
              <w:rPr>
                <w:szCs w:val="24"/>
                <w:rtl/>
                <w:lang w:eastAsia="he-IL"/>
              </w:rPr>
            </w:pPr>
          </w:p>
        </w:tc>
        <w:tc>
          <w:tcPr>
            <w:tcW w:w="1279" w:type="dxa"/>
          </w:tcPr>
          <w:p w:rsidR="001D4808" w:rsidRPr="00C83DAB" w:rsidRDefault="001D4808" w:rsidP="00E71525">
            <w:pPr>
              <w:rPr>
                <w:szCs w:val="24"/>
                <w:rtl/>
                <w:lang w:eastAsia="he-IL"/>
              </w:rPr>
            </w:pPr>
          </w:p>
        </w:tc>
      </w:tr>
    </w:tbl>
    <w:p w:rsidR="00441C62" w:rsidRPr="00C83DAB" w:rsidRDefault="00441C62" w:rsidP="00441C62">
      <w:pPr>
        <w:rPr>
          <w:b/>
          <w:bCs/>
          <w:szCs w:val="24"/>
          <w:rtl/>
          <w:lang w:eastAsia="he-IL"/>
        </w:rPr>
      </w:pPr>
      <w:r>
        <w:rPr>
          <w:rFonts w:hint="cs"/>
          <w:b/>
          <w:bCs/>
          <w:szCs w:val="24"/>
          <w:rtl/>
          <w:lang w:eastAsia="he-IL"/>
        </w:rPr>
        <w:t>*</w:t>
      </w:r>
      <w:r w:rsidRPr="00C83DAB">
        <w:rPr>
          <w:rFonts w:hint="eastAsia"/>
          <w:b/>
          <w:bCs/>
          <w:szCs w:val="24"/>
          <w:rtl/>
          <w:lang w:eastAsia="he-IL"/>
        </w:rPr>
        <w:t>לצורך</w:t>
      </w:r>
      <w:r w:rsidRPr="00C83DAB">
        <w:rPr>
          <w:b/>
          <w:bCs/>
          <w:szCs w:val="24"/>
          <w:rtl/>
          <w:lang w:eastAsia="he-IL"/>
        </w:rPr>
        <w:t xml:space="preserve"> </w:t>
      </w:r>
      <w:r w:rsidRPr="00C83DAB">
        <w:rPr>
          <w:rFonts w:hint="eastAsia"/>
          <w:b/>
          <w:bCs/>
          <w:szCs w:val="24"/>
          <w:rtl/>
          <w:lang w:eastAsia="he-IL"/>
        </w:rPr>
        <w:t>הוכחת</w:t>
      </w:r>
      <w:r w:rsidRPr="00C83DAB">
        <w:rPr>
          <w:b/>
          <w:bCs/>
          <w:szCs w:val="24"/>
          <w:rtl/>
          <w:lang w:eastAsia="he-IL"/>
        </w:rPr>
        <w:t xml:space="preserve"> היקף המחזור הכספי יש לצרף </w:t>
      </w:r>
      <w:r w:rsidRPr="00C83DAB">
        <w:rPr>
          <w:rFonts w:hint="eastAsia"/>
          <w:b/>
          <w:bCs/>
          <w:szCs w:val="24"/>
          <w:rtl/>
          <w:lang w:eastAsia="he-IL"/>
        </w:rPr>
        <w:t>אישור</w:t>
      </w:r>
      <w:r w:rsidRPr="00C83DAB">
        <w:rPr>
          <w:b/>
          <w:bCs/>
          <w:szCs w:val="24"/>
          <w:rtl/>
          <w:lang w:eastAsia="he-IL"/>
        </w:rPr>
        <w:t xml:space="preserve"> רו"ח </w:t>
      </w:r>
    </w:p>
    <w:p w:rsidR="00441C62" w:rsidRDefault="00441C62" w:rsidP="00441C62">
      <w:pPr>
        <w:rPr>
          <w:b/>
          <w:bCs/>
          <w:u w:val="single"/>
          <w:rtl/>
        </w:rPr>
      </w:pPr>
    </w:p>
    <w:p w:rsidR="00441C62" w:rsidRDefault="00441C62" w:rsidP="00441C62">
      <w:pPr>
        <w:rPr>
          <w:b/>
          <w:bCs/>
          <w:u w:val="single"/>
          <w:rtl/>
        </w:rPr>
      </w:pPr>
    </w:p>
    <w:p w:rsidR="00441C62" w:rsidRDefault="00441C62" w:rsidP="00441C62">
      <w:pPr>
        <w:rPr>
          <w:b/>
          <w:bCs/>
          <w:u w:val="single"/>
          <w:rtl/>
        </w:rPr>
      </w:pPr>
    </w:p>
    <w:p w:rsidR="00441C62" w:rsidRDefault="00441C62" w:rsidP="00441C62">
      <w:pPr>
        <w:rPr>
          <w:b/>
          <w:bCs/>
          <w:u w:val="single"/>
          <w:rtl/>
        </w:rPr>
      </w:pPr>
    </w:p>
    <w:p w:rsidR="00441C62" w:rsidRPr="006D5377" w:rsidRDefault="00441C62" w:rsidP="002F6E7E">
      <w:pPr>
        <w:pStyle w:val="af1"/>
        <w:numPr>
          <w:ilvl w:val="0"/>
          <w:numId w:val="95"/>
        </w:numPr>
        <w:rPr>
          <w:b/>
          <w:bCs/>
          <w:u w:val="single"/>
          <w:rtl/>
        </w:rPr>
      </w:pPr>
      <w:r w:rsidRPr="006D5377">
        <w:rPr>
          <w:rFonts w:hint="cs"/>
          <w:b/>
          <w:bCs/>
          <w:u w:val="single"/>
          <w:rtl/>
        </w:rPr>
        <w:t xml:space="preserve">נסיון </w:t>
      </w:r>
      <w:r>
        <w:rPr>
          <w:rFonts w:hint="cs"/>
          <w:b/>
          <w:bCs/>
          <w:u w:val="single"/>
          <w:rtl/>
        </w:rPr>
        <w:t>הצוות המוצע</w:t>
      </w:r>
      <w:r w:rsidRPr="006D5377">
        <w:rPr>
          <w:rFonts w:hint="cs"/>
          <w:b/>
          <w:bCs/>
          <w:u w:val="single"/>
          <w:rtl/>
        </w:rPr>
        <w:t>- סעיף 4.2.2.</w:t>
      </w:r>
      <w:r>
        <w:rPr>
          <w:rFonts w:hint="cs"/>
          <w:b/>
          <w:bCs/>
          <w:u w:val="single"/>
          <w:rtl/>
        </w:rPr>
        <w:t>5</w:t>
      </w:r>
    </w:p>
    <w:p w:rsidR="00441C62" w:rsidRDefault="00441C62" w:rsidP="00441C62">
      <w:pPr>
        <w:rPr>
          <w:szCs w:val="24"/>
          <w:rtl/>
          <w:lang w:eastAsia="he-IL"/>
        </w:rPr>
      </w:pPr>
    </w:p>
    <w:p w:rsidR="00441C62" w:rsidRDefault="00441C62" w:rsidP="005A1D4D">
      <w:pPr>
        <w:rPr>
          <w:szCs w:val="24"/>
          <w:rtl/>
          <w:lang w:eastAsia="he-IL"/>
        </w:rPr>
      </w:pPr>
      <w:r w:rsidRPr="006D5377">
        <w:rPr>
          <w:rFonts w:hint="cs"/>
          <w:szCs w:val="24"/>
          <w:rtl/>
          <w:lang w:eastAsia="he-IL"/>
        </w:rPr>
        <w:t>טבלה להוכח</w:t>
      </w:r>
      <w:r>
        <w:rPr>
          <w:rFonts w:hint="cs"/>
          <w:szCs w:val="24"/>
          <w:rtl/>
          <w:lang w:eastAsia="he-IL"/>
        </w:rPr>
        <w:t xml:space="preserve">ת נסיון </w:t>
      </w:r>
      <w:r w:rsidRPr="00D1341D">
        <w:rPr>
          <w:rFonts w:asciiTheme="majorBidi" w:hAnsiTheme="majorBidi"/>
          <w:szCs w:val="24"/>
          <w:rtl/>
        </w:rPr>
        <w:t xml:space="preserve">בביצוע </w:t>
      </w:r>
      <w:r w:rsidRPr="00D1341D">
        <w:rPr>
          <w:rFonts w:asciiTheme="majorBidi" w:hAnsiTheme="majorBidi" w:hint="cs"/>
          <w:szCs w:val="24"/>
          <w:rtl/>
        </w:rPr>
        <w:t xml:space="preserve">לפחות 10 ביקורות פנים ו/או ביקורת חקירתית ולפחות 5 </w:t>
      </w:r>
      <w:r w:rsidR="00724124">
        <w:rPr>
          <w:rFonts w:asciiTheme="majorBidi" w:hAnsiTheme="majorBidi" w:hint="cs"/>
          <w:szCs w:val="24"/>
          <w:rtl/>
        </w:rPr>
        <w:t>עבודות בתחום</w:t>
      </w:r>
      <w:r w:rsidRPr="00D1341D">
        <w:rPr>
          <w:rFonts w:asciiTheme="majorBidi" w:hAnsiTheme="majorBidi" w:hint="cs"/>
          <w:szCs w:val="24"/>
          <w:rtl/>
        </w:rPr>
        <w:t xml:space="preserve"> ניהול סיכונים </w:t>
      </w:r>
      <w:r w:rsidRPr="00D1341D">
        <w:rPr>
          <w:rFonts w:asciiTheme="majorBidi" w:hAnsiTheme="majorBidi"/>
          <w:szCs w:val="24"/>
          <w:rtl/>
        </w:rPr>
        <w:t xml:space="preserve">בחמש (5) השנים </w:t>
      </w:r>
      <w:r w:rsidRPr="00D1341D">
        <w:rPr>
          <w:rFonts w:asciiTheme="majorBidi" w:hAnsiTheme="majorBidi" w:hint="cs"/>
          <w:szCs w:val="24"/>
          <w:rtl/>
        </w:rPr>
        <w:t xml:space="preserve">שקדמו למועד האחרון להגשת הצעות במכרז, במצטבר, בלפחות 3 גופים ציבוריים </w:t>
      </w:r>
      <w:r w:rsidR="004472A6">
        <w:rPr>
          <w:rFonts w:asciiTheme="majorBidi" w:hAnsiTheme="majorBidi" w:hint="cs"/>
          <w:szCs w:val="24"/>
          <w:rtl/>
        </w:rPr>
        <w:t xml:space="preserve">(ראה הגדרה בסעיף 4.2.2.4) </w:t>
      </w:r>
      <w:r w:rsidRPr="00D1341D">
        <w:rPr>
          <w:rFonts w:asciiTheme="majorBidi" w:hAnsiTheme="majorBidi" w:hint="cs"/>
          <w:szCs w:val="24"/>
          <w:rtl/>
        </w:rPr>
        <w:t>שונים בעלי מחזור כספי מעל 10 מלש"ח</w:t>
      </w:r>
      <w:r w:rsidR="004C1B27">
        <w:rPr>
          <w:rFonts w:asciiTheme="majorBidi" w:hAnsiTheme="majorBidi" w:hint="cs"/>
          <w:szCs w:val="24"/>
          <w:rtl/>
        </w:rPr>
        <w:t>:</w:t>
      </w:r>
    </w:p>
    <w:p w:rsidR="00441C62" w:rsidRPr="00C83DAB" w:rsidRDefault="00441C62" w:rsidP="00441C62">
      <w:pPr>
        <w:rPr>
          <w:szCs w:val="24"/>
          <w:rtl/>
          <w:lang w:eastAsia="he-IL"/>
        </w:rPr>
      </w:pPr>
    </w:p>
    <w:p w:rsidR="00441C62" w:rsidRPr="00C83DAB" w:rsidRDefault="00441C62" w:rsidP="00441C62">
      <w:pPr>
        <w:rPr>
          <w:szCs w:val="24"/>
          <w:rtl/>
          <w:lang w:eastAsia="he-IL"/>
        </w:rPr>
      </w:pPr>
    </w:p>
    <w:tbl>
      <w:tblPr>
        <w:tblStyle w:val="1fc"/>
        <w:bidiVisual/>
        <w:tblW w:w="0" w:type="auto"/>
        <w:tblLook w:val="04A0" w:firstRow="1" w:lastRow="0" w:firstColumn="1" w:lastColumn="0" w:noHBand="0" w:noVBand="1"/>
      </w:tblPr>
      <w:tblGrid>
        <w:gridCol w:w="944"/>
        <w:gridCol w:w="1131"/>
        <w:gridCol w:w="893"/>
        <w:gridCol w:w="1099"/>
        <w:gridCol w:w="1400"/>
        <w:gridCol w:w="1101"/>
        <w:gridCol w:w="1101"/>
        <w:gridCol w:w="1279"/>
      </w:tblGrid>
      <w:tr w:rsidR="004472A6" w:rsidRPr="00C83DAB" w:rsidTr="00797F18">
        <w:tc>
          <w:tcPr>
            <w:tcW w:w="944" w:type="dxa"/>
          </w:tcPr>
          <w:p w:rsidR="004472A6" w:rsidRPr="00C83DAB" w:rsidRDefault="004472A6" w:rsidP="00E71525">
            <w:pPr>
              <w:rPr>
                <w:szCs w:val="24"/>
                <w:rtl/>
                <w:lang w:eastAsia="he-IL"/>
              </w:rPr>
            </w:pPr>
            <w:r w:rsidRPr="00C83DAB">
              <w:rPr>
                <w:rFonts w:hint="cs"/>
                <w:szCs w:val="24"/>
                <w:rtl/>
                <w:lang w:eastAsia="he-IL"/>
              </w:rPr>
              <w:t xml:space="preserve">שם </w:t>
            </w:r>
            <w:r>
              <w:rPr>
                <w:rFonts w:hint="cs"/>
                <w:szCs w:val="24"/>
                <w:rtl/>
                <w:lang w:eastAsia="he-IL"/>
              </w:rPr>
              <w:t xml:space="preserve">חבר </w:t>
            </w:r>
            <w:r w:rsidRPr="00C83DAB">
              <w:rPr>
                <w:rFonts w:hint="cs"/>
                <w:szCs w:val="24"/>
                <w:rtl/>
                <w:lang w:eastAsia="he-IL"/>
              </w:rPr>
              <w:t>הצוות</w:t>
            </w:r>
          </w:p>
        </w:tc>
        <w:tc>
          <w:tcPr>
            <w:tcW w:w="1131" w:type="dxa"/>
          </w:tcPr>
          <w:p w:rsidR="004472A6" w:rsidRPr="00C83DAB" w:rsidRDefault="004472A6" w:rsidP="00E71525">
            <w:pPr>
              <w:rPr>
                <w:szCs w:val="24"/>
                <w:rtl/>
                <w:lang w:eastAsia="he-IL"/>
              </w:rPr>
            </w:pPr>
            <w:r w:rsidRPr="00C83DAB">
              <w:rPr>
                <w:rFonts w:hint="cs"/>
                <w:szCs w:val="24"/>
                <w:rtl/>
                <w:lang w:eastAsia="he-IL"/>
              </w:rPr>
              <w:t xml:space="preserve">שם </w:t>
            </w:r>
            <w:r>
              <w:rPr>
                <w:rFonts w:hint="cs"/>
                <w:szCs w:val="24"/>
                <w:rtl/>
                <w:lang w:eastAsia="he-IL"/>
              </w:rPr>
              <w:t xml:space="preserve">הלקוח/ </w:t>
            </w:r>
            <w:r w:rsidRPr="00C83DAB">
              <w:rPr>
                <w:rFonts w:hint="cs"/>
                <w:szCs w:val="24"/>
                <w:rtl/>
                <w:lang w:eastAsia="he-IL"/>
              </w:rPr>
              <w:t>הגוף המבוקר</w:t>
            </w:r>
          </w:p>
        </w:tc>
        <w:tc>
          <w:tcPr>
            <w:tcW w:w="893" w:type="dxa"/>
          </w:tcPr>
          <w:p w:rsidR="004472A6" w:rsidRPr="00C83DAB" w:rsidRDefault="004472A6" w:rsidP="00E71525">
            <w:pPr>
              <w:rPr>
                <w:szCs w:val="24"/>
                <w:rtl/>
                <w:lang w:eastAsia="he-IL"/>
              </w:rPr>
            </w:pPr>
            <w:r>
              <w:rPr>
                <w:rFonts w:hint="cs"/>
                <w:szCs w:val="24"/>
                <w:rtl/>
                <w:lang w:eastAsia="he-IL"/>
              </w:rPr>
              <w:t>סוג גוף ציבורי (לפי הגדרה בסעיף 4.2.2.4)</w:t>
            </w:r>
          </w:p>
        </w:tc>
        <w:tc>
          <w:tcPr>
            <w:tcW w:w="1099" w:type="dxa"/>
          </w:tcPr>
          <w:p w:rsidR="004472A6" w:rsidRPr="00C83DAB" w:rsidRDefault="004472A6" w:rsidP="00E71525">
            <w:pPr>
              <w:rPr>
                <w:szCs w:val="24"/>
                <w:rtl/>
                <w:lang w:eastAsia="he-IL"/>
              </w:rPr>
            </w:pPr>
            <w:r w:rsidRPr="00C83DAB">
              <w:rPr>
                <w:rFonts w:hint="cs"/>
                <w:szCs w:val="24"/>
                <w:rtl/>
                <w:lang w:eastAsia="he-IL"/>
              </w:rPr>
              <w:t xml:space="preserve">מחזור </w:t>
            </w:r>
            <w:r>
              <w:rPr>
                <w:rFonts w:hint="cs"/>
                <w:szCs w:val="24"/>
                <w:rtl/>
                <w:lang w:eastAsia="he-IL"/>
              </w:rPr>
              <w:t xml:space="preserve">כספי </w:t>
            </w:r>
            <w:r w:rsidRPr="00C83DAB">
              <w:rPr>
                <w:rFonts w:hint="cs"/>
                <w:szCs w:val="24"/>
                <w:rtl/>
                <w:lang w:eastAsia="he-IL"/>
              </w:rPr>
              <w:t>בשנת 201</w:t>
            </w:r>
            <w:r>
              <w:rPr>
                <w:rFonts w:hint="cs"/>
                <w:szCs w:val="24"/>
                <w:rtl/>
                <w:lang w:eastAsia="he-IL"/>
              </w:rPr>
              <w:t>8</w:t>
            </w:r>
            <w:r w:rsidRPr="00C83DAB">
              <w:rPr>
                <w:rFonts w:hint="cs"/>
                <w:szCs w:val="24"/>
                <w:rtl/>
                <w:lang w:eastAsia="he-IL"/>
              </w:rPr>
              <w:t xml:space="preserve"> (</w:t>
            </w:r>
            <w:r w:rsidRPr="00797F18">
              <w:rPr>
                <w:rFonts w:hint="eastAsia"/>
                <w:sz w:val="20"/>
                <w:szCs w:val="20"/>
                <w:rtl/>
                <w:lang w:eastAsia="he-IL"/>
              </w:rPr>
              <w:t>שנה</w:t>
            </w:r>
            <w:r w:rsidRPr="00797F18">
              <w:rPr>
                <w:sz w:val="20"/>
                <w:szCs w:val="20"/>
                <w:rtl/>
                <w:lang w:eastAsia="he-IL"/>
              </w:rPr>
              <w:t xml:space="preserve"> </w:t>
            </w:r>
            <w:r w:rsidRPr="00797F18">
              <w:rPr>
                <w:rFonts w:hint="eastAsia"/>
                <w:sz w:val="20"/>
                <w:szCs w:val="20"/>
                <w:rtl/>
                <w:lang w:eastAsia="he-IL"/>
              </w:rPr>
              <w:t>מבוקרת</w:t>
            </w:r>
            <w:r w:rsidRPr="00797F18">
              <w:rPr>
                <w:sz w:val="20"/>
                <w:szCs w:val="20"/>
                <w:rtl/>
                <w:lang w:eastAsia="he-IL"/>
              </w:rPr>
              <w:t xml:space="preserve"> </w:t>
            </w:r>
            <w:r w:rsidRPr="00797F18">
              <w:rPr>
                <w:rFonts w:hint="eastAsia"/>
                <w:sz w:val="20"/>
                <w:szCs w:val="20"/>
                <w:rtl/>
                <w:lang w:eastAsia="he-IL"/>
              </w:rPr>
              <w:t>אחרונה</w:t>
            </w:r>
            <w:r w:rsidRPr="00797F18">
              <w:rPr>
                <w:sz w:val="20"/>
                <w:szCs w:val="20"/>
                <w:rtl/>
                <w:lang w:eastAsia="he-IL"/>
              </w:rPr>
              <w:t>)</w:t>
            </w:r>
          </w:p>
        </w:tc>
        <w:tc>
          <w:tcPr>
            <w:tcW w:w="1400" w:type="dxa"/>
          </w:tcPr>
          <w:p w:rsidR="004472A6" w:rsidRPr="00C83DAB" w:rsidRDefault="004472A6" w:rsidP="00E71525">
            <w:pPr>
              <w:rPr>
                <w:szCs w:val="24"/>
                <w:rtl/>
                <w:lang w:eastAsia="he-IL"/>
              </w:rPr>
            </w:pPr>
            <w:r>
              <w:rPr>
                <w:rFonts w:hint="cs"/>
                <w:szCs w:val="24"/>
                <w:rtl/>
                <w:lang w:eastAsia="he-IL"/>
              </w:rPr>
              <w:t xml:space="preserve">נושא העבודה </w:t>
            </w:r>
            <w:r w:rsidRPr="00797F18">
              <w:rPr>
                <w:sz w:val="20"/>
                <w:szCs w:val="20"/>
                <w:rtl/>
                <w:lang w:eastAsia="he-IL"/>
              </w:rPr>
              <w:t xml:space="preserve">(ניהול </w:t>
            </w:r>
            <w:r w:rsidRPr="00797F18">
              <w:rPr>
                <w:rFonts w:hint="eastAsia"/>
                <w:sz w:val="20"/>
                <w:szCs w:val="20"/>
                <w:rtl/>
                <w:lang w:eastAsia="he-IL"/>
              </w:rPr>
              <w:t>סיכונים</w:t>
            </w:r>
            <w:r w:rsidRPr="00797F18">
              <w:rPr>
                <w:sz w:val="20"/>
                <w:szCs w:val="20"/>
                <w:rtl/>
                <w:lang w:eastAsia="he-IL"/>
              </w:rPr>
              <w:t xml:space="preserve">/ביקורת </w:t>
            </w:r>
            <w:r w:rsidRPr="00797F18">
              <w:rPr>
                <w:rFonts w:hint="eastAsia"/>
                <w:sz w:val="20"/>
                <w:szCs w:val="20"/>
                <w:rtl/>
                <w:lang w:eastAsia="he-IL"/>
              </w:rPr>
              <w:t>פנים</w:t>
            </w:r>
            <w:r w:rsidRPr="00797F18">
              <w:rPr>
                <w:sz w:val="20"/>
                <w:szCs w:val="20"/>
                <w:rtl/>
                <w:lang w:eastAsia="he-IL"/>
              </w:rPr>
              <w:t xml:space="preserve">/ביקורת </w:t>
            </w:r>
            <w:r w:rsidRPr="00797F18">
              <w:rPr>
                <w:rFonts w:hint="eastAsia"/>
                <w:sz w:val="20"/>
                <w:szCs w:val="20"/>
                <w:rtl/>
                <w:lang w:eastAsia="he-IL"/>
              </w:rPr>
              <w:t>חקירתית</w:t>
            </w:r>
            <w:r w:rsidRPr="00797F18">
              <w:rPr>
                <w:sz w:val="20"/>
                <w:szCs w:val="20"/>
                <w:rtl/>
                <w:lang w:eastAsia="he-IL"/>
              </w:rPr>
              <w:t>)</w:t>
            </w:r>
          </w:p>
        </w:tc>
        <w:tc>
          <w:tcPr>
            <w:tcW w:w="1101" w:type="dxa"/>
          </w:tcPr>
          <w:p w:rsidR="004472A6" w:rsidRPr="00C83DAB" w:rsidRDefault="004472A6" w:rsidP="00E71525">
            <w:pPr>
              <w:rPr>
                <w:szCs w:val="24"/>
                <w:rtl/>
                <w:lang w:eastAsia="he-IL"/>
              </w:rPr>
            </w:pPr>
            <w:r w:rsidRPr="00C83DAB">
              <w:rPr>
                <w:rFonts w:hint="cs"/>
                <w:szCs w:val="24"/>
                <w:rtl/>
                <w:lang w:eastAsia="he-IL"/>
              </w:rPr>
              <w:t>תיאור העבודה</w:t>
            </w:r>
          </w:p>
        </w:tc>
        <w:tc>
          <w:tcPr>
            <w:tcW w:w="1101" w:type="dxa"/>
          </w:tcPr>
          <w:p w:rsidR="004472A6" w:rsidRPr="00C83DAB" w:rsidRDefault="004472A6" w:rsidP="00E71525">
            <w:pPr>
              <w:rPr>
                <w:szCs w:val="24"/>
                <w:rtl/>
                <w:lang w:eastAsia="he-IL"/>
              </w:rPr>
            </w:pPr>
            <w:r w:rsidRPr="00C83DAB">
              <w:rPr>
                <w:rFonts w:hint="cs"/>
                <w:szCs w:val="24"/>
                <w:rtl/>
                <w:lang w:eastAsia="he-IL"/>
              </w:rPr>
              <w:t>תקופת העבודה</w:t>
            </w:r>
          </w:p>
        </w:tc>
        <w:tc>
          <w:tcPr>
            <w:tcW w:w="1279" w:type="dxa"/>
          </w:tcPr>
          <w:p w:rsidR="004472A6" w:rsidRPr="00C83DAB" w:rsidRDefault="004472A6" w:rsidP="00E71525">
            <w:pPr>
              <w:rPr>
                <w:szCs w:val="24"/>
                <w:rtl/>
                <w:lang w:eastAsia="he-IL"/>
              </w:rPr>
            </w:pPr>
            <w:r w:rsidRPr="00C83DAB">
              <w:rPr>
                <w:rFonts w:hint="cs"/>
                <w:szCs w:val="24"/>
                <w:rtl/>
                <w:lang w:eastAsia="he-IL"/>
              </w:rPr>
              <w:t xml:space="preserve">פרטי איש קשר </w:t>
            </w:r>
            <w:r>
              <w:rPr>
                <w:rFonts w:hint="cs"/>
                <w:szCs w:val="24"/>
                <w:rtl/>
                <w:lang w:eastAsia="he-IL"/>
              </w:rPr>
              <w:t>עדכניים אצל הלקוח/הגוף המבוקר</w:t>
            </w:r>
          </w:p>
        </w:tc>
      </w:tr>
      <w:tr w:rsidR="004472A6" w:rsidRPr="00C83DAB" w:rsidTr="00797F18">
        <w:tc>
          <w:tcPr>
            <w:tcW w:w="944" w:type="dxa"/>
          </w:tcPr>
          <w:p w:rsidR="004472A6" w:rsidRPr="00C83DAB" w:rsidRDefault="004472A6" w:rsidP="00E71525">
            <w:pPr>
              <w:rPr>
                <w:szCs w:val="24"/>
                <w:rtl/>
                <w:lang w:eastAsia="he-IL"/>
              </w:rPr>
            </w:pPr>
          </w:p>
        </w:tc>
        <w:tc>
          <w:tcPr>
            <w:tcW w:w="1131" w:type="dxa"/>
          </w:tcPr>
          <w:p w:rsidR="004472A6" w:rsidRPr="00C83DAB" w:rsidRDefault="004472A6" w:rsidP="00E71525">
            <w:pPr>
              <w:rPr>
                <w:szCs w:val="24"/>
                <w:rtl/>
                <w:lang w:eastAsia="he-IL"/>
              </w:rPr>
            </w:pPr>
          </w:p>
        </w:tc>
        <w:tc>
          <w:tcPr>
            <w:tcW w:w="893" w:type="dxa"/>
          </w:tcPr>
          <w:p w:rsidR="004472A6" w:rsidRPr="00C83DAB" w:rsidRDefault="004472A6" w:rsidP="00E71525">
            <w:pPr>
              <w:rPr>
                <w:szCs w:val="24"/>
                <w:rtl/>
                <w:lang w:eastAsia="he-IL"/>
              </w:rPr>
            </w:pPr>
          </w:p>
        </w:tc>
        <w:tc>
          <w:tcPr>
            <w:tcW w:w="1099" w:type="dxa"/>
          </w:tcPr>
          <w:p w:rsidR="004472A6" w:rsidRPr="00C83DAB" w:rsidRDefault="004472A6" w:rsidP="00E71525">
            <w:pPr>
              <w:rPr>
                <w:szCs w:val="24"/>
                <w:rtl/>
                <w:lang w:eastAsia="he-IL"/>
              </w:rPr>
            </w:pPr>
          </w:p>
        </w:tc>
        <w:tc>
          <w:tcPr>
            <w:tcW w:w="1400" w:type="dxa"/>
          </w:tcPr>
          <w:p w:rsidR="004472A6" w:rsidRPr="00C83DAB" w:rsidRDefault="004472A6" w:rsidP="00E71525">
            <w:pPr>
              <w:rPr>
                <w:szCs w:val="24"/>
                <w:rtl/>
                <w:lang w:eastAsia="he-IL"/>
              </w:rPr>
            </w:pPr>
          </w:p>
        </w:tc>
        <w:tc>
          <w:tcPr>
            <w:tcW w:w="1101" w:type="dxa"/>
          </w:tcPr>
          <w:p w:rsidR="004472A6" w:rsidRPr="00C83DAB" w:rsidRDefault="004472A6" w:rsidP="00E71525">
            <w:pPr>
              <w:rPr>
                <w:szCs w:val="24"/>
                <w:rtl/>
                <w:lang w:eastAsia="he-IL"/>
              </w:rPr>
            </w:pPr>
          </w:p>
        </w:tc>
        <w:tc>
          <w:tcPr>
            <w:tcW w:w="1101" w:type="dxa"/>
          </w:tcPr>
          <w:p w:rsidR="004472A6" w:rsidRPr="00C83DAB" w:rsidRDefault="004472A6" w:rsidP="00E71525">
            <w:pPr>
              <w:rPr>
                <w:szCs w:val="24"/>
                <w:rtl/>
                <w:lang w:eastAsia="he-IL"/>
              </w:rPr>
            </w:pPr>
          </w:p>
        </w:tc>
        <w:tc>
          <w:tcPr>
            <w:tcW w:w="1279" w:type="dxa"/>
          </w:tcPr>
          <w:p w:rsidR="004472A6" w:rsidRPr="00C83DAB" w:rsidRDefault="004472A6" w:rsidP="00E71525">
            <w:pPr>
              <w:rPr>
                <w:szCs w:val="24"/>
                <w:rtl/>
                <w:lang w:eastAsia="he-IL"/>
              </w:rPr>
            </w:pPr>
          </w:p>
        </w:tc>
      </w:tr>
      <w:tr w:rsidR="004472A6" w:rsidRPr="00C83DAB" w:rsidTr="00797F18">
        <w:tc>
          <w:tcPr>
            <w:tcW w:w="944" w:type="dxa"/>
          </w:tcPr>
          <w:p w:rsidR="004472A6" w:rsidRPr="00C83DAB" w:rsidRDefault="004472A6" w:rsidP="00E71525">
            <w:pPr>
              <w:rPr>
                <w:szCs w:val="24"/>
                <w:rtl/>
                <w:lang w:eastAsia="he-IL"/>
              </w:rPr>
            </w:pPr>
          </w:p>
        </w:tc>
        <w:tc>
          <w:tcPr>
            <w:tcW w:w="1131" w:type="dxa"/>
          </w:tcPr>
          <w:p w:rsidR="004472A6" w:rsidRPr="00C83DAB" w:rsidRDefault="004472A6" w:rsidP="00E71525">
            <w:pPr>
              <w:rPr>
                <w:szCs w:val="24"/>
                <w:rtl/>
                <w:lang w:eastAsia="he-IL"/>
              </w:rPr>
            </w:pPr>
          </w:p>
        </w:tc>
        <w:tc>
          <w:tcPr>
            <w:tcW w:w="893" w:type="dxa"/>
          </w:tcPr>
          <w:p w:rsidR="004472A6" w:rsidRPr="00C83DAB" w:rsidRDefault="004472A6" w:rsidP="00E71525">
            <w:pPr>
              <w:rPr>
                <w:szCs w:val="24"/>
                <w:rtl/>
                <w:lang w:eastAsia="he-IL"/>
              </w:rPr>
            </w:pPr>
          </w:p>
        </w:tc>
        <w:tc>
          <w:tcPr>
            <w:tcW w:w="1099" w:type="dxa"/>
          </w:tcPr>
          <w:p w:rsidR="004472A6" w:rsidRPr="00C83DAB" w:rsidRDefault="004472A6" w:rsidP="00E71525">
            <w:pPr>
              <w:rPr>
                <w:szCs w:val="24"/>
                <w:rtl/>
                <w:lang w:eastAsia="he-IL"/>
              </w:rPr>
            </w:pPr>
          </w:p>
        </w:tc>
        <w:tc>
          <w:tcPr>
            <w:tcW w:w="1400" w:type="dxa"/>
          </w:tcPr>
          <w:p w:rsidR="004472A6" w:rsidRPr="00C83DAB" w:rsidRDefault="004472A6" w:rsidP="00E71525">
            <w:pPr>
              <w:rPr>
                <w:szCs w:val="24"/>
                <w:rtl/>
                <w:lang w:eastAsia="he-IL"/>
              </w:rPr>
            </w:pPr>
          </w:p>
        </w:tc>
        <w:tc>
          <w:tcPr>
            <w:tcW w:w="1101" w:type="dxa"/>
          </w:tcPr>
          <w:p w:rsidR="004472A6" w:rsidRPr="00C83DAB" w:rsidRDefault="004472A6" w:rsidP="00E71525">
            <w:pPr>
              <w:rPr>
                <w:szCs w:val="24"/>
                <w:rtl/>
                <w:lang w:eastAsia="he-IL"/>
              </w:rPr>
            </w:pPr>
          </w:p>
        </w:tc>
        <w:tc>
          <w:tcPr>
            <w:tcW w:w="1101" w:type="dxa"/>
          </w:tcPr>
          <w:p w:rsidR="004472A6" w:rsidRPr="00C83DAB" w:rsidRDefault="004472A6" w:rsidP="00E71525">
            <w:pPr>
              <w:rPr>
                <w:szCs w:val="24"/>
                <w:rtl/>
                <w:lang w:eastAsia="he-IL"/>
              </w:rPr>
            </w:pPr>
          </w:p>
        </w:tc>
        <w:tc>
          <w:tcPr>
            <w:tcW w:w="1279" w:type="dxa"/>
          </w:tcPr>
          <w:p w:rsidR="004472A6" w:rsidRPr="00C83DAB" w:rsidRDefault="004472A6" w:rsidP="00E71525">
            <w:pPr>
              <w:rPr>
                <w:szCs w:val="24"/>
                <w:rtl/>
                <w:lang w:eastAsia="he-IL"/>
              </w:rPr>
            </w:pPr>
          </w:p>
        </w:tc>
      </w:tr>
      <w:tr w:rsidR="004472A6" w:rsidRPr="00C83DAB" w:rsidTr="00797F18">
        <w:tc>
          <w:tcPr>
            <w:tcW w:w="944" w:type="dxa"/>
          </w:tcPr>
          <w:p w:rsidR="004472A6" w:rsidRPr="00C83DAB" w:rsidRDefault="004472A6" w:rsidP="00E71525">
            <w:pPr>
              <w:rPr>
                <w:szCs w:val="24"/>
                <w:rtl/>
                <w:lang w:eastAsia="he-IL"/>
              </w:rPr>
            </w:pPr>
          </w:p>
        </w:tc>
        <w:tc>
          <w:tcPr>
            <w:tcW w:w="1131" w:type="dxa"/>
          </w:tcPr>
          <w:p w:rsidR="004472A6" w:rsidRPr="00C83DAB" w:rsidRDefault="004472A6" w:rsidP="00E71525">
            <w:pPr>
              <w:rPr>
                <w:szCs w:val="24"/>
                <w:rtl/>
                <w:lang w:eastAsia="he-IL"/>
              </w:rPr>
            </w:pPr>
          </w:p>
        </w:tc>
        <w:tc>
          <w:tcPr>
            <w:tcW w:w="893" w:type="dxa"/>
          </w:tcPr>
          <w:p w:rsidR="004472A6" w:rsidRPr="00C83DAB" w:rsidRDefault="004472A6" w:rsidP="00E71525">
            <w:pPr>
              <w:rPr>
                <w:szCs w:val="24"/>
                <w:rtl/>
                <w:lang w:eastAsia="he-IL"/>
              </w:rPr>
            </w:pPr>
          </w:p>
        </w:tc>
        <w:tc>
          <w:tcPr>
            <w:tcW w:w="1099" w:type="dxa"/>
          </w:tcPr>
          <w:p w:rsidR="004472A6" w:rsidRPr="00C83DAB" w:rsidRDefault="004472A6" w:rsidP="00E71525">
            <w:pPr>
              <w:rPr>
                <w:szCs w:val="24"/>
                <w:rtl/>
                <w:lang w:eastAsia="he-IL"/>
              </w:rPr>
            </w:pPr>
          </w:p>
        </w:tc>
        <w:tc>
          <w:tcPr>
            <w:tcW w:w="1400" w:type="dxa"/>
          </w:tcPr>
          <w:p w:rsidR="004472A6" w:rsidRPr="00C83DAB" w:rsidRDefault="004472A6" w:rsidP="00E71525">
            <w:pPr>
              <w:rPr>
                <w:szCs w:val="24"/>
                <w:rtl/>
                <w:lang w:eastAsia="he-IL"/>
              </w:rPr>
            </w:pPr>
          </w:p>
        </w:tc>
        <w:tc>
          <w:tcPr>
            <w:tcW w:w="1101" w:type="dxa"/>
          </w:tcPr>
          <w:p w:rsidR="004472A6" w:rsidRPr="00C83DAB" w:rsidRDefault="004472A6" w:rsidP="00E71525">
            <w:pPr>
              <w:rPr>
                <w:szCs w:val="24"/>
                <w:rtl/>
                <w:lang w:eastAsia="he-IL"/>
              </w:rPr>
            </w:pPr>
          </w:p>
        </w:tc>
        <w:tc>
          <w:tcPr>
            <w:tcW w:w="1101" w:type="dxa"/>
          </w:tcPr>
          <w:p w:rsidR="004472A6" w:rsidRPr="00C83DAB" w:rsidRDefault="004472A6" w:rsidP="00E71525">
            <w:pPr>
              <w:rPr>
                <w:szCs w:val="24"/>
                <w:rtl/>
                <w:lang w:eastAsia="he-IL"/>
              </w:rPr>
            </w:pPr>
          </w:p>
        </w:tc>
        <w:tc>
          <w:tcPr>
            <w:tcW w:w="1279" w:type="dxa"/>
          </w:tcPr>
          <w:p w:rsidR="004472A6" w:rsidRPr="00C83DAB" w:rsidRDefault="004472A6" w:rsidP="00E71525">
            <w:pPr>
              <w:rPr>
                <w:szCs w:val="24"/>
                <w:rtl/>
                <w:lang w:eastAsia="he-IL"/>
              </w:rPr>
            </w:pPr>
          </w:p>
        </w:tc>
      </w:tr>
      <w:tr w:rsidR="004472A6" w:rsidRPr="00C83DAB" w:rsidTr="00797F18">
        <w:tc>
          <w:tcPr>
            <w:tcW w:w="944" w:type="dxa"/>
          </w:tcPr>
          <w:p w:rsidR="004472A6" w:rsidRPr="00C83DAB" w:rsidRDefault="004472A6" w:rsidP="00E71525">
            <w:pPr>
              <w:rPr>
                <w:szCs w:val="24"/>
                <w:rtl/>
                <w:lang w:eastAsia="he-IL"/>
              </w:rPr>
            </w:pPr>
          </w:p>
        </w:tc>
        <w:tc>
          <w:tcPr>
            <w:tcW w:w="1131" w:type="dxa"/>
          </w:tcPr>
          <w:p w:rsidR="004472A6" w:rsidRPr="00C83DAB" w:rsidRDefault="004472A6" w:rsidP="00E71525">
            <w:pPr>
              <w:rPr>
                <w:szCs w:val="24"/>
                <w:rtl/>
                <w:lang w:eastAsia="he-IL"/>
              </w:rPr>
            </w:pPr>
          </w:p>
        </w:tc>
        <w:tc>
          <w:tcPr>
            <w:tcW w:w="893" w:type="dxa"/>
          </w:tcPr>
          <w:p w:rsidR="004472A6" w:rsidRPr="00C83DAB" w:rsidRDefault="004472A6" w:rsidP="00E71525">
            <w:pPr>
              <w:rPr>
                <w:szCs w:val="24"/>
                <w:rtl/>
                <w:lang w:eastAsia="he-IL"/>
              </w:rPr>
            </w:pPr>
          </w:p>
        </w:tc>
        <w:tc>
          <w:tcPr>
            <w:tcW w:w="1099" w:type="dxa"/>
          </w:tcPr>
          <w:p w:rsidR="004472A6" w:rsidRPr="00C83DAB" w:rsidRDefault="004472A6" w:rsidP="00E71525">
            <w:pPr>
              <w:rPr>
                <w:szCs w:val="24"/>
                <w:rtl/>
                <w:lang w:eastAsia="he-IL"/>
              </w:rPr>
            </w:pPr>
          </w:p>
        </w:tc>
        <w:tc>
          <w:tcPr>
            <w:tcW w:w="1400" w:type="dxa"/>
          </w:tcPr>
          <w:p w:rsidR="004472A6" w:rsidRPr="00C83DAB" w:rsidRDefault="004472A6" w:rsidP="00E71525">
            <w:pPr>
              <w:rPr>
                <w:szCs w:val="24"/>
                <w:rtl/>
                <w:lang w:eastAsia="he-IL"/>
              </w:rPr>
            </w:pPr>
          </w:p>
        </w:tc>
        <w:tc>
          <w:tcPr>
            <w:tcW w:w="1101" w:type="dxa"/>
          </w:tcPr>
          <w:p w:rsidR="004472A6" w:rsidRPr="00C83DAB" w:rsidRDefault="004472A6" w:rsidP="00E71525">
            <w:pPr>
              <w:rPr>
                <w:szCs w:val="24"/>
                <w:rtl/>
                <w:lang w:eastAsia="he-IL"/>
              </w:rPr>
            </w:pPr>
          </w:p>
        </w:tc>
        <w:tc>
          <w:tcPr>
            <w:tcW w:w="1101" w:type="dxa"/>
          </w:tcPr>
          <w:p w:rsidR="004472A6" w:rsidRPr="00C83DAB" w:rsidRDefault="004472A6" w:rsidP="00E71525">
            <w:pPr>
              <w:rPr>
                <w:szCs w:val="24"/>
                <w:rtl/>
                <w:lang w:eastAsia="he-IL"/>
              </w:rPr>
            </w:pPr>
          </w:p>
        </w:tc>
        <w:tc>
          <w:tcPr>
            <w:tcW w:w="1279" w:type="dxa"/>
          </w:tcPr>
          <w:p w:rsidR="004472A6" w:rsidRPr="00C83DAB" w:rsidRDefault="004472A6" w:rsidP="00E71525">
            <w:pPr>
              <w:rPr>
                <w:szCs w:val="24"/>
                <w:rtl/>
                <w:lang w:eastAsia="he-IL"/>
              </w:rPr>
            </w:pPr>
          </w:p>
        </w:tc>
      </w:tr>
      <w:tr w:rsidR="004472A6" w:rsidRPr="00C83DAB" w:rsidTr="00797F18">
        <w:tc>
          <w:tcPr>
            <w:tcW w:w="944" w:type="dxa"/>
          </w:tcPr>
          <w:p w:rsidR="004472A6" w:rsidRPr="00C83DAB" w:rsidRDefault="004472A6" w:rsidP="00E71525">
            <w:pPr>
              <w:rPr>
                <w:szCs w:val="24"/>
                <w:rtl/>
                <w:lang w:eastAsia="he-IL"/>
              </w:rPr>
            </w:pPr>
          </w:p>
        </w:tc>
        <w:tc>
          <w:tcPr>
            <w:tcW w:w="1131" w:type="dxa"/>
          </w:tcPr>
          <w:p w:rsidR="004472A6" w:rsidRPr="00C83DAB" w:rsidRDefault="004472A6" w:rsidP="00E71525">
            <w:pPr>
              <w:rPr>
                <w:szCs w:val="24"/>
                <w:rtl/>
                <w:lang w:eastAsia="he-IL"/>
              </w:rPr>
            </w:pPr>
          </w:p>
        </w:tc>
        <w:tc>
          <w:tcPr>
            <w:tcW w:w="893" w:type="dxa"/>
          </w:tcPr>
          <w:p w:rsidR="004472A6" w:rsidRPr="00C83DAB" w:rsidRDefault="004472A6" w:rsidP="00E71525">
            <w:pPr>
              <w:rPr>
                <w:szCs w:val="24"/>
                <w:rtl/>
                <w:lang w:eastAsia="he-IL"/>
              </w:rPr>
            </w:pPr>
          </w:p>
        </w:tc>
        <w:tc>
          <w:tcPr>
            <w:tcW w:w="1099" w:type="dxa"/>
          </w:tcPr>
          <w:p w:rsidR="004472A6" w:rsidRPr="00C83DAB" w:rsidRDefault="004472A6" w:rsidP="00E71525">
            <w:pPr>
              <w:rPr>
                <w:szCs w:val="24"/>
                <w:rtl/>
                <w:lang w:eastAsia="he-IL"/>
              </w:rPr>
            </w:pPr>
          </w:p>
        </w:tc>
        <w:tc>
          <w:tcPr>
            <w:tcW w:w="1400" w:type="dxa"/>
          </w:tcPr>
          <w:p w:rsidR="004472A6" w:rsidRPr="00C83DAB" w:rsidRDefault="004472A6" w:rsidP="00E71525">
            <w:pPr>
              <w:rPr>
                <w:szCs w:val="24"/>
                <w:rtl/>
                <w:lang w:eastAsia="he-IL"/>
              </w:rPr>
            </w:pPr>
          </w:p>
        </w:tc>
        <w:tc>
          <w:tcPr>
            <w:tcW w:w="1101" w:type="dxa"/>
          </w:tcPr>
          <w:p w:rsidR="004472A6" w:rsidRPr="00C83DAB" w:rsidRDefault="004472A6" w:rsidP="00E71525">
            <w:pPr>
              <w:rPr>
                <w:szCs w:val="24"/>
                <w:rtl/>
                <w:lang w:eastAsia="he-IL"/>
              </w:rPr>
            </w:pPr>
          </w:p>
        </w:tc>
        <w:tc>
          <w:tcPr>
            <w:tcW w:w="1101" w:type="dxa"/>
          </w:tcPr>
          <w:p w:rsidR="004472A6" w:rsidRPr="00C83DAB" w:rsidRDefault="004472A6" w:rsidP="00E71525">
            <w:pPr>
              <w:rPr>
                <w:szCs w:val="24"/>
                <w:rtl/>
                <w:lang w:eastAsia="he-IL"/>
              </w:rPr>
            </w:pPr>
          </w:p>
        </w:tc>
        <w:tc>
          <w:tcPr>
            <w:tcW w:w="1279" w:type="dxa"/>
          </w:tcPr>
          <w:p w:rsidR="004472A6" w:rsidRPr="00C83DAB" w:rsidRDefault="004472A6" w:rsidP="00E71525">
            <w:pPr>
              <w:rPr>
                <w:szCs w:val="24"/>
                <w:rtl/>
                <w:lang w:eastAsia="he-IL"/>
              </w:rPr>
            </w:pPr>
          </w:p>
        </w:tc>
      </w:tr>
      <w:tr w:rsidR="004472A6" w:rsidRPr="00C83DAB" w:rsidTr="00797F18">
        <w:tc>
          <w:tcPr>
            <w:tcW w:w="944" w:type="dxa"/>
          </w:tcPr>
          <w:p w:rsidR="004472A6" w:rsidRPr="00C83DAB" w:rsidRDefault="004472A6" w:rsidP="00E71525">
            <w:pPr>
              <w:rPr>
                <w:szCs w:val="24"/>
                <w:rtl/>
                <w:lang w:eastAsia="he-IL"/>
              </w:rPr>
            </w:pPr>
          </w:p>
        </w:tc>
        <w:tc>
          <w:tcPr>
            <w:tcW w:w="1131" w:type="dxa"/>
          </w:tcPr>
          <w:p w:rsidR="004472A6" w:rsidRPr="00C83DAB" w:rsidRDefault="004472A6" w:rsidP="00E71525">
            <w:pPr>
              <w:rPr>
                <w:szCs w:val="24"/>
                <w:rtl/>
                <w:lang w:eastAsia="he-IL"/>
              </w:rPr>
            </w:pPr>
          </w:p>
        </w:tc>
        <w:tc>
          <w:tcPr>
            <w:tcW w:w="893" w:type="dxa"/>
          </w:tcPr>
          <w:p w:rsidR="004472A6" w:rsidRPr="00C83DAB" w:rsidRDefault="004472A6" w:rsidP="00E71525">
            <w:pPr>
              <w:rPr>
                <w:szCs w:val="24"/>
                <w:rtl/>
                <w:lang w:eastAsia="he-IL"/>
              </w:rPr>
            </w:pPr>
          </w:p>
        </w:tc>
        <w:tc>
          <w:tcPr>
            <w:tcW w:w="1099" w:type="dxa"/>
          </w:tcPr>
          <w:p w:rsidR="004472A6" w:rsidRPr="00C83DAB" w:rsidRDefault="004472A6" w:rsidP="00E71525">
            <w:pPr>
              <w:rPr>
                <w:szCs w:val="24"/>
                <w:rtl/>
                <w:lang w:eastAsia="he-IL"/>
              </w:rPr>
            </w:pPr>
          </w:p>
        </w:tc>
        <w:tc>
          <w:tcPr>
            <w:tcW w:w="1400" w:type="dxa"/>
          </w:tcPr>
          <w:p w:rsidR="004472A6" w:rsidRPr="00C83DAB" w:rsidRDefault="004472A6" w:rsidP="00E71525">
            <w:pPr>
              <w:rPr>
                <w:szCs w:val="24"/>
                <w:rtl/>
                <w:lang w:eastAsia="he-IL"/>
              </w:rPr>
            </w:pPr>
          </w:p>
        </w:tc>
        <w:tc>
          <w:tcPr>
            <w:tcW w:w="1101" w:type="dxa"/>
          </w:tcPr>
          <w:p w:rsidR="004472A6" w:rsidRPr="00C83DAB" w:rsidRDefault="004472A6" w:rsidP="00E71525">
            <w:pPr>
              <w:rPr>
                <w:szCs w:val="24"/>
                <w:rtl/>
                <w:lang w:eastAsia="he-IL"/>
              </w:rPr>
            </w:pPr>
          </w:p>
        </w:tc>
        <w:tc>
          <w:tcPr>
            <w:tcW w:w="1101" w:type="dxa"/>
          </w:tcPr>
          <w:p w:rsidR="004472A6" w:rsidRPr="00C83DAB" w:rsidRDefault="004472A6" w:rsidP="00E71525">
            <w:pPr>
              <w:rPr>
                <w:szCs w:val="24"/>
                <w:rtl/>
                <w:lang w:eastAsia="he-IL"/>
              </w:rPr>
            </w:pPr>
          </w:p>
        </w:tc>
        <w:tc>
          <w:tcPr>
            <w:tcW w:w="1279" w:type="dxa"/>
          </w:tcPr>
          <w:p w:rsidR="004472A6" w:rsidRPr="00C83DAB" w:rsidRDefault="004472A6" w:rsidP="00E71525">
            <w:pPr>
              <w:rPr>
                <w:szCs w:val="24"/>
                <w:rtl/>
                <w:lang w:eastAsia="he-IL"/>
              </w:rPr>
            </w:pPr>
          </w:p>
        </w:tc>
      </w:tr>
      <w:tr w:rsidR="004472A6" w:rsidRPr="00C83DAB" w:rsidTr="00797F18">
        <w:tc>
          <w:tcPr>
            <w:tcW w:w="944" w:type="dxa"/>
          </w:tcPr>
          <w:p w:rsidR="004472A6" w:rsidRPr="00C83DAB" w:rsidRDefault="004472A6" w:rsidP="00E71525">
            <w:pPr>
              <w:rPr>
                <w:szCs w:val="24"/>
                <w:rtl/>
                <w:lang w:eastAsia="he-IL"/>
              </w:rPr>
            </w:pPr>
          </w:p>
        </w:tc>
        <w:tc>
          <w:tcPr>
            <w:tcW w:w="1131" w:type="dxa"/>
          </w:tcPr>
          <w:p w:rsidR="004472A6" w:rsidRPr="00C83DAB" w:rsidRDefault="004472A6" w:rsidP="00E71525">
            <w:pPr>
              <w:rPr>
                <w:szCs w:val="24"/>
                <w:rtl/>
                <w:lang w:eastAsia="he-IL"/>
              </w:rPr>
            </w:pPr>
          </w:p>
        </w:tc>
        <w:tc>
          <w:tcPr>
            <w:tcW w:w="893" w:type="dxa"/>
          </w:tcPr>
          <w:p w:rsidR="004472A6" w:rsidRPr="00C83DAB" w:rsidRDefault="004472A6" w:rsidP="00E71525">
            <w:pPr>
              <w:rPr>
                <w:szCs w:val="24"/>
                <w:rtl/>
                <w:lang w:eastAsia="he-IL"/>
              </w:rPr>
            </w:pPr>
          </w:p>
        </w:tc>
        <w:tc>
          <w:tcPr>
            <w:tcW w:w="1099" w:type="dxa"/>
          </w:tcPr>
          <w:p w:rsidR="004472A6" w:rsidRPr="00C83DAB" w:rsidRDefault="004472A6" w:rsidP="00E71525">
            <w:pPr>
              <w:rPr>
                <w:szCs w:val="24"/>
                <w:rtl/>
                <w:lang w:eastAsia="he-IL"/>
              </w:rPr>
            </w:pPr>
          </w:p>
        </w:tc>
        <w:tc>
          <w:tcPr>
            <w:tcW w:w="1400" w:type="dxa"/>
          </w:tcPr>
          <w:p w:rsidR="004472A6" w:rsidRPr="00C83DAB" w:rsidRDefault="004472A6" w:rsidP="00E71525">
            <w:pPr>
              <w:rPr>
                <w:szCs w:val="24"/>
                <w:rtl/>
                <w:lang w:eastAsia="he-IL"/>
              </w:rPr>
            </w:pPr>
          </w:p>
        </w:tc>
        <w:tc>
          <w:tcPr>
            <w:tcW w:w="1101" w:type="dxa"/>
          </w:tcPr>
          <w:p w:rsidR="004472A6" w:rsidRPr="00C83DAB" w:rsidRDefault="004472A6" w:rsidP="00E71525">
            <w:pPr>
              <w:rPr>
                <w:szCs w:val="24"/>
                <w:rtl/>
                <w:lang w:eastAsia="he-IL"/>
              </w:rPr>
            </w:pPr>
          </w:p>
        </w:tc>
        <w:tc>
          <w:tcPr>
            <w:tcW w:w="1101" w:type="dxa"/>
          </w:tcPr>
          <w:p w:rsidR="004472A6" w:rsidRPr="00C83DAB" w:rsidRDefault="004472A6" w:rsidP="00E71525">
            <w:pPr>
              <w:rPr>
                <w:szCs w:val="24"/>
                <w:rtl/>
                <w:lang w:eastAsia="he-IL"/>
              </w:rPr>
            </w:pPr>
          </w:p>
        </w:tc>
        <w:tc>
          <w:tcPr>
            <w:tcW w:w="1279" w:type="dxa"/>
          </w:tcPr>
          <w:p w:rsidR="004472A6" w:rsidRPr="00C83DAB" w:rsidRDefault="004472A6" w:rsidP="00E71525">
            <w:pPr>
              <w:rPr>
                <w:szCs w:val="24"/>
                <w:rtl/>
                <w:lang w:eastAsia="he-IL"/>
              </w:rPr>
            </w:pPr>
          </w:p>
        </w:tc>
      </w:tr>
      <w:tr w:rsidR="004472A6" w:rsidRPr="00C83DAB" w:rsidTr="00797F18">
        <w:tc>
          <w:tcPr>
            <w:tcW w:w="944" w:type="dxa"/>
          </w:tcPr>
          <w:p w:rsidR="004472A6" w:rsidRPr="00C83DAB" w:rsidRDefault="004472A6" w:rsidP="00E71525">
            <w:pPr>
              <w:rPr>
                <w:szCs w:val="24"/>
                <w:rtl/>
                <w:lang w:eastAsia="he-IL"/>
              </w:rPr>
            </w:pPr>
          </w:p>
        </w:tc>
        <w:tc>
          <w:tcPr>
            <w:tcW w:w="1131" w:type="dxa"/>
          </w:tcPr>
          <w:p w:rsidR="004472A6" w:rsidRPr="00C83DAB" w:rsidRDefault="004472A6" w:rsidP="00E71525">
            <w:pPr>
              <w:rPr>
                <w:szCs w:val="24"/>
                <w:rtl/>
                <w:lang w:eastAsia="he-IL"/>
              </w:rPr>
            </w:pPr>
          </w:p>
        </w:tc>
        <w:tc>
          <w:tcPr>
            <w:tcW w:w="893" w:type="dxa"/>
          </w:tcPr>
          <w:p w:rsidR="004472A6" w:rsidRPr="00C83DAB" w:rsidRDefault="004472A6" w:rsidP="00E71525">
            <w:pPr>
              <w:rPr>
                <w:szCs w:val="24"/>
                <w:rtl/>
                <w:lang w:eastAsia="he-IL"/>
              </w:rPr>
            </w:pPr>
          </w:p>
        </w:tc>
        <w:tc>
          <w:tcPr>
            <w:tcW w:w="1099" w:type="dxa"/>
          </w:tcPr>
          <w:p w:rsidR="004472A6" w:rsidRPr="00C83DAB" w:rsidRDefault="004472A6" w:rsidP="00E71525">
            <w:pPr>
              <w:rPr>
                <w:szCs w:val="24"/>
                <w:rtl/>
                <w:lang w:eastAsia="he-IL"/>
              </w:rPr>
            </w:pPr>
          </w:p>
        </w:tc>
        <w:tc>
          <w:tcPr>
            <w:tcW w:w="1400" w:type="dxa"/>
          </w:tcPr>
          <w:p w:rsidR="004472A6" w:rsidRPr="00C83DAB" w:rsidRDefault="004472A6" w:rsidP="00E71525">
            <w:pPr>
              <w:rPr>
                <w:szCs w:val="24"/>
                <w:rtl/>
                <w:lang w:eastAsia="he-IL"/>
              </w:rPr>
            </w:pPr>
          </w:p>
        </w:tc>
        <w:tc>
          <w:tcPr>
            <w:tcW w:w="1101" w:type="dxa"/>
          </w:tcPr>
          <w:p w:rsidR="004472A6" w:rsidRPr="00C83DAB" w:rsidRDefault="004472A6" w:rsidP="00E71525">
            <w:pPr>
              <w:rPr>
                <w:szCs w:val="24"/>
                <w:rtl/>
                <w:lang w:eastAsia="he-IL"/>
              </w:rPr>
            </w:pPr>
          </w:p>
        </w:tc>
        <w:tc>
          <w:tcPr>
            <w:tcW w:w="1101" w:type="dxa"/>
          </w:tcPr>
          <w:p w:rsidR="004472A6" w:rsidRPr="00C83DAB" w:rsidRDefault="004472A6" w:rsidP="00E71525">
            <w:pPr>
              <w:rPr>
                <w:szCs w:val="24"/>
                <w:rtl/>
                <w:lang w:eastAsia="he-IL"/>
              </w:rPr>
            </w:pPr>
          </w:p>
        </w:tc>
        <w:tc>
          <w:tcPr>
            <w:tcW w:w="1279" w:type="dxa"/>
          </w:tcPr>
          <w:p w:rsidR="004472A6" w:rsidRPr="00C83DAB" w:rsidRDefault="004472A6" w:rsidP="00E71525">
            <w:pPr>
              <w:rPr>
                <w:szCs w:val="24"/>
                <w:rtl/>
                <w:lang w:eastAsia="he-IL"/>
              </w:rPr>
            </w:pPr>
          </w:p>
        </w:tc>
      </w:tr>
      <w:tr w:rsidR="004472A6" w:rsidRPr="00C83DAB" w:rsidTr="00797F18">
        <w:tc>
          <w:tcPr>
            <w:tcW w:w="944" w:type="dxa"/>
          </w:tcPr>
          <w:p w:rsidR="004472A6" w:rsidRPr="00C83DAB" w:rsidRDefault="004472A6" w:rsidP="00E71525">
            <w:pPr>
              <w:rPr>
                <w:szCs w:val="24"/>
                <w:rtl/>
                <w:lang w:eastAsia="he-IL"/>
              </w:rPr>
            </w:pPr>
          </w:p>
        </w:tc>
        <w:tc>
          <w:tcPr>
            <w:tcW w:w="1131" w:type="dxa"/>
          </w:tcPr>
          <w:p w:rsidR="004472A6" w:rsidRPr="00C83DAB" w:rsidRDefault="004472A6" w:rsidP="00E71525">
            <w:pPr>
              <w:rPr>
                <w:szCs w:val="24"/>
                <w:rtl/>
                <w:lang w:eastAsia="he-IL"/>
              </w:rPr>
            </w:pPr>
          </w:p>
        </w:tc>
        <w:tc>
          <w:tcPr>
            <w:tcW w:w="893" w:type="dxa"/>
          </w:tcPr>
          <w:p w:rsidR="004472A6" w:rsidRPr="00C83DAB" w:rsidRDefault="004472A6" w:rsidP="00E71525">
            <w:pPr>
              <w:rPr>
                <w:szCs w:val="24"/>
                <w:rtl/>
                <w:lang w:eastAsia="he-IL"/>
              </w:rPr>
            </w:pPr>
          </w:p>
        </w:tc>
        <w:tc>
          <w:tcPr>
            <w:tcW w:w="1099" w:type="dxa"/>
          </w:tcPr>
          <w:p w:rsidR="004472A6" w:rsidRPr="00C83DAB" w:rsidRDefault="004472A6" w:rsidP="00E71525">
            <w:pPr>
              <w:rPr>
                <w:szCs w:val="24"/>
                <w:rtl/>
                <w:lang w:eastAsia="he-IL"/>
              </w:rPr>
            </w:pPr>
          </w:p>
        </w:tc>
        <w:tc>
          <w:tcPr>
            <w:tcW w:w="1400" w:type="dxa"/>
          </w:tcPr>
          <w:p w:rsidR="004472A6" w:rsidRPr="00C83DAB" w:rsidRDefault="004472A6" w:rsidP="00E71525">
            <w:pPr>
              <w:rPr>
                <w:szCs w:val="24"/>
                <w:rtl/>
                <w:lang w:eastAsia="he-IL"/>
              </w:rPr>
            </w:pPr>
          </w:p>
        </w:tc>
        <w:tc>
          <w:tcPr>
            <w:tcW w:w="1101" w:type="dxa"/>
          </w:tcPr>
          <w:p w:rsidR="004472A6" w:rsidRPr="00C83DAB" w:rsidRDefault="004472A6" w:rsidP="00E71525">
            <w:pPr>
              <w:rPr>
                <w:szCs w:val="24"/>
                <w:rtl/>
                <w:lang w:eastAsia="he-IL"/>
              </w:rPr>
            </w:pPr>
          </w:p>
        </w:tc>
        <w:tc>
          <w:tcPr>
            <w:tcW w:w="1101" w:type="dxa"/>
          </w:tcPr>
          <w:p w:rsidR="004472A6" w:rsidRPr="00C83DAB" w:rsidRDefault="004472A6" w:rsidP="00E71525">
            <w:pPr>
              <w:rPr>
                <w:szCs w:val="24"/>
                <w:rtl/>
                <w:lang w:eastAsia="he-IL"/>
              </w:rPr>
            </w:pPr>
          </w:p>
        </w:tc>
        <w:tc>
          <w:tcPr>
            <w:tcW w:w="1279" w:type="dxa"/>
          </w:tcPr>
          <w:p w:rsidR="004472A6" w:rsidRPr="00C83DAB" w:rsidRDefault="004472A6" w:rsidP="00E71525">
            <w:pPr>
              <w:rPr>
                <w:szCs w:val="24"/>
                <w:rtl/>
                <w:lang w:eastAsia="he-IL"/>
              </w:rPr>
            </w:pPr>
          </w:p>
        </w:tc>
      </w:tr>
      <w:tr w:rsidR="004472A6" w:rsidRPr="00C83DAB" w:rsidTr="00797F18">
        <w:tc>
          <w:tcPr>
            <w:tcW w:w="944" w:type="dxa"/>
          </w:tcPr>
          <w:p w:rsidR="004472A6" w:rsidRPr="00C83DAB" w:rsidRDefault="004472A6" w:rsidP="00E71525">
            <w:pPr>
              <w:rPr>
                <w:szCs w:val="24"/>
                <w:rtl/>
                <w:lang w:eastAsia="he-IL"/>
              </w:rPr>
            </w:pPr>
          </w:p>
        </w:tc>
        <w:tc>
          <w:tcPr>
            <w:tcW w:w="1131" w:type="dxa"/>
          </w:tcPr>
          <w:p w:rsidR="004472A6" w:rsidRPr="00C83DAB" w:rsidRDefault="004472A6" w:rsidP="00E71525">
            <w:pPr>
              <w:rPr>
                <w:szCs w:val="24"/>
                <w:rtl/>
                <w:lang w:eastAsia="he-IL"/>
              </w:rPr>
            </w:pPr>
          </w:p>
        </w:tc>
        <w:tc>
          <w:tcPr>
            <w:tcW w:w="893" w:type="dxa"/>
          </w:tcPr>
          <w:p w:rsidR="004472A6" w:rsidRPr="00C83DAB" w:rsidRDefault="004472A6" w:rsidP="00E71525">
            <w:pPr>
              <w:rPr>
                <w:szCs w:val="24"/>
                <w:rtl/>
                <w:lang w:eastAsia="he-IL"/>
              </w:rPr>
            </w:pPr>
          </w:p>
        </w:tc>
        <w:tc>
          <w:tcPr>
            <w:tcW w:w="1099" w:type="dxa"/>
          </w:tcPr>
          <w:p w:rsidR="004472A6" w:rsidRPr="00C83DAB" w:rsidRDefault="004472A6" w:rsidP="00E71525">
            <w:pPr>
              <w:rPr>
                <w:szCs w:val="24"/>
                <w:rtl/>
                <w:lang w:eastAsia="he-IL"/>
              </w:rPr>
            </w:pPr>
          </w:p>
        </w:tc>
        <w:tc>
          <w:tcPr>
            <w:tcW w:w="1400" w:type="dxa"/>
          </w:tcPr>
          <w:p w:rsidR="004472A6" w:rsidRPr="00C83DAB" w:rsidRDefault="004472A6" w:rsidP="00E71525">
            <w:pPr>
              <w:rPr>
                <w:szCs w:val="24"/>
                <w:rtl/>
                <w:lang w:eastAsia="he-IL"/>
              </w:rPr>
            </w:pPr>
          </w:p>
        </w:tc>
        <w:tc>
          <w:tcPr>
            <w:tcW w:w="1101" w:type="dxa"/>
          </w:tcPr>
          <w:p w:rsidR="004472A6" w:rsidRPr="00C83DAB" w:rsidRDefault="004472A6" w:rsidP="00E71525">
            <w:pPr>
              <w:rPr>
                <w:szCs w:val="24"/>
                <w:rtl/>
                <w:lang w:eastAsia="he-IL"/>
              </w:rPr>
            </w:pPr>
          </w:p>
        </w:tc>
        <w:tc>
          <w:tcPr>
            <w:tcW w:w="1101" w:type="dxa"/>
          </w:tcPr>
          <w:p w:rsidR="004472A6" w:rsidRPr="00C83DAB" w:rsidRDefault="004472A6" w:rsidP="00E71525">
            <w:pPr>
              <w:rPr>
                <w:szCs w:val="24"/>
                <w:rtl/>
                <w:lang w:eastAsia="he-IL"/>
              </w:rPr>
            </w:pPr>
          </w:p>
        </w:tc>
        <w:tc>
          <w:tcPr>
            <w:tcW w:w="1279" w:type="dxa"/>
          </w:tcPr>
          <w:p w:rsidR="004472A6" w:rsidRPr="00C83DAB" w:rsidRDefault="004472A6" w:rsidP="00E71525">
            <w:pPr>
              <w:rPr>
                <w:szCs w:val="24"/>
                <w:rtl/>
                <w:lang w:eastAsia="he-IL"/>
              </w:rPr>
            </w:pPr>
          </w:p>
        </w:tc>
      </w:tr>
      <w:tr w:rsidR="004472A6" w:rsidRPr="00C83DAB" w:rsidTr="00797F18">
        <w:tc>
          <w:tcPr>
            <w:tcW w:w="944" w:type="dxa"/>
          </w:tcPr>
          <w:p w:rsidR="004472A6" w:rsidRPr="00C83DAB" w:rsidRDefault="004472A6" w:rsidP="00E71525">
            <w:pPr>
              <w:rPr>
                <w:szCs w:val="24"/>
                <w:rtl/>
                <w:lang w:eastAsia="he-IL"/>
              </w:rPr>
            </w:pPr>
          </w:p>
        </w:tc>
        <w:tc>
          <w:tcPr>
            <w:tcW w:w="1131" w:type="dxa"/>
          </w:tcPr>
          <w:p w:rsidR="004472A6" w:rsidRPr="00C83DAB" w:rsidRDefault="004472A6" w:rsidP="00E71525">
            <w:pPr>
              <w:rPr>
                <w:szCs w:val="24"/>
                <w:rtl/>
                <w:lang w:eastAsia="he-IL"/>
              </w:rPr>
            </w:pPr>
          </w:p>
        </w:tc>
        <w:tc>
          <w:tcPr>
            <w:tcW w:w="893" w:type="dxa"/>
          </w:tcPr>
          <w:p w:rsidR="004472A6" w:rsidRPr="00C83DAB" w:rsidRDefault="004472A6" w:rsidP="00E71525">
            <w:pPr>
              <w:rPr>
                <w:szCs w:val="24"/>
                <w:rtl/>
                <w:lang w:eastAsia="he-IL"/>
              </w:rPr>
            </w:pPr>
          </w:p>
        </w:tc>
        <w:tc>
          <w:tcPr>
            <w:tcW w:w="1099" w:type="dxa"/>
          </w:tcPr>
          <w:p w:rsidR="004472A6" w:rsidRPr="00C83DAB" w:rsidRDefault="004472A6" w:rsidP="00E71525">
            <w:pPr>
              <w:rPr>
                <w:szCs w:val="24"/>
                <w:rtl/>
                <w:lang w:eastAsia="he-IL"/>
              </w:rPr>
            </w:pPr>
          </w:p>
        </w:tc>
        <w:tc>
          <w:tcPr>
            <w:tcW w:w="1400" w:type="dxa"/>
          </w:tcPr>
          <w:p w:rsidR="004472A6" w:rsidRPr="00C83DAB" w:rsidRDefault="004472A6" w:rsidP="00E71525">
            <w:pPr>
              <w:rPr>
                <w:szCs w:val="24"/>
                <w:rtl/>
                <w:lang w:eastAsia="he-IL"/>
              </w:rPr>
            </w:pPr>
          </w:p>
        </w:tc>
        <w:tc>
          <w:tcPr>
            <w:tcW w:w="1101" w:type="dxa"/>
          </w:tcPr>
          <w:p w:rsidR="004472A6" w:rsidRPr="00C83DAB" w:rsidRDefault="004472A6" w:rsidP="00E71525">
            <w:pPr>
              <w:rPr>
                <w:szCs w:val="24"/>
                <w:rtl/>
                <w:lang w:eastAsia="he-IL"/>
              </w:rPr>
            </w:pPr>
          </w:p>
        </w:tc>
        <w:tc>
          <w:tcPr>
            <w:tcW w:w="1101" w:type="dxa"/>
          </w:tcPr>
          <w:p w:rsidR="004472A6" w:rsidRPr="00C83DAB" w:rsidRDefault="004472A6" w:rsidP="00E71525">
            <w:pPr>
              <w:rPr>
                <w:szCs w:val="24"/>
                <w:rtl/>
                <w:lang w:eastAsia="he-IL"/>
              </w:rPr>
            </w:pPr>
          </w:p>
        </w:tc>
        <w:tc>
          <w:tcPr>
            <w:tcW w:w="1279" w:type="dxa"/>
          </w:tcPr>
          <w:p w:rsidR="004472A6" w:rsidRPr="00C83DAB" w:rsidRDefault="004472A6" w:rsidP="00E71525">
            <w:pPr>
              <w:rPr>
                <w:szCs w:val="24"/>
                <w:rtl/>
                <w:lang w:eastAsia="he-IL"/>
              </w:rPr>
            </w:pPr>
          </w:p>
        </w:tc>
      </w:tr>
      <w:tr w:rsidR="004472A6" w:rsidRPr="00C83DAB" w:rsidTr="00797F18">
        <w:tc>
          <w:tcPr>
            <w:tcW w:w="944" w:type="dxa"/>
          </w:tcPr>
          <w:p w:rsidR="004472A6" w:rsidRPr="00C83DAB" w:rsidRDefault="004472A6" w:rsidP="00E71525">
            <w:pPr>
              <w:rPr>
                <w:szCs w:val="24"/>
                <w:rtl/>
                <w:lang w:eastAsia="he-IL"/>
              </w:rPr>
            </w:pPr>
          </w:p>
        </w:tc>
        <w:tc>
          <w:tcPr>
            <w:tcW w:w="1131" w:type="dxa"/>
          </w:tcPr>
          <w:p w:rsidR="004472A6" w:rsidRPr="00C83DAB" w:rsidRDefault="004472A6" w:rsidP="00E71525">
            <w:pPr>
              <w:rPr>
                <w:szCs w:val="24"/>
                <w:rtl/>
                <w:lang w:eastAsia="he-IL"/>
              </w:rPr>
            </w:pPr>
          </w:p>
        </w:tc>
        <w:tc>
          <w:tcPr>
            <w:tcW w:w="893" w:type="dxa"/>
          </w:tcPr>
          <w:p w:rsidR="004472A6" w:rsidRPr="00C83DAB" w:rsidRDefault="004472A6" w:rsidP="00E71525">
            <w:pPr>
              <w:rPr>
                <w:szCs w:val="24"/>
                <w:rtl/>
                <w:lang w:eastAsia="he-IL"/>
              </w:rPr>
            </w:pPr>
          </w:p>
        </w:tc>
        <w:tc>
          <w:tcPr>
            <w:tcW w:w="1099" w:type="dxa"/>
          </w:tcPr>
          <w:p w:rsidR="004472A6" w:rsidRPr="00C83DAB" w:rsidRDefault="004472A6" w:rsidP="00E71525">
            <w:pPr>
              <w:rPr>
                <w:szCs w:val="24"/>
                <w:rtl/>
                <w:lang w:eastAsia="he-IL"/>
              </w:rPr>
            </w:pPr>
          </w:p>
        </w:tc>
        <w:tc>
          <w:tcPr>
            <w:tcW w:w="1400" w:type="dxa"/>
          </w:tcPr>
          <w:p w:rsidR="004472A6" w:rsidRPr="00C83DAB" w:rsidRDefault="004472A6" w:rsidP="00E71525">
            <w:pPr>
              <w:rPr>
                <w:szCs w:val="24"/>
                <w:rtl/>
                <w:lang w:eastAsia="he-IL"/>
              </w:rPr>
            </w:pPr>
          </w:p>
        </w:tc>
        <w:tc>
          <w:tcPr>
            <w:tcW w:w="1101" w:type="dxa"/>
          </w:tcPr>
          <w:p w:rsidR="004472A6" w:rsidRPr="00C83DAB" w:rsidRDefault="004472A6" w:rsidP="00E71525">
            <w:pPr>
              <w:rPr>
                <w:szCs w:val="24"/>
                <w:rtl/>
                <w:lang w:eastAsia="he-IL"/>
              </w:rPr>
            </w:pPr>
          </w:p>
        </w:tc>
        <w:tc>
          <w:tcPr>
            <w:tcW w:w="1101" w:type="dxa"/>
          </w:tcPr>
          <w:p w:rsidR="004472A6" w:rsidRPr="00C83DAB" w:rsidRDefault="004472A6" w:rsidP="00E71525">
            <w:pPr>
              <w:rPr>
                <w:szCs w:val="24"/>
                <w:rtl/>
                <w:lang w:eastAsia="he-IL"/>
              </w:rPr>
            </w:pPr>
          </w:p>
        </w:tc>
        <w:tc>
          <w:tcPr>
            <w:tcW w:w="1279" w:type="dxa"/>
          </w:tcPr>
          <w:p w:rsidR="004472A6" w:rsidRPr="00C83DAB" w:rsidRDefault="004472A6" w:rsidP="00E71525">
            <w:pPr>
              <w:rPr>
                <w:szCs w:val="24"/>
                <w:rtl/>
                <w:lang w:eastAsia="he-IL"/>
              </w:rPr>
            </w:pPr>
          </w:p>
        </w:tc>
      </w:tr>
      <w:tr w:rsidR="004472A6" w:rsidRPr="00C83DAB" w:rsidTr="00797F18">
        <w:tc>
          <w:tcPr>
            <w:tcW w:w="944" w:type="dxa"/>
          </w:tcPr>
          <w:p w:rsidR="004472A6" w:rsidRPr="00C83DAB" w:rsidRDefault="004472A6" w:rsidP="00E71525">
            <w:pPr>
              <w:rPr>
                <w:szCs w:val="24"/>
                <w:rtl/>
                <w:lang w:eastAsia="he-IL"/>
              </w:rPr>
            </w:pPr>
          </w:p>
        </w:tc>
        <w:tc>
          <w:tcPr>
            <w:tcW w:w="1131" w:type="dxa"/>
          </w:tcPr>
          <w:p w:rsidR="004472A6" w:rsidRPr="00C83DAB" w:rsidRDefault="004472A6" w:rsidP="00E71525">
            <w:pPr>
              <w:rPr>
                <w:szCs w:val="24"/>
                <w:rtl/>
                <w:lang w:eastAsia="he-IL"/>
              </w:rPr>
            </w:pPr>
          </w:p>
        </w:tc>
        <w:tc>
          <w:tcPr>
            <w:tcW w:w="893" w:type="dxa"/>
          </w:tcPr>
          <w:p w:rsidR="004472A6" w:rsidRPr="00C83DAB" w:rsidRDefault="004472A6" w:rsidP="00E71525">
            <w:pPr>
              <w:rPr>
                <w:szCs w:val="24"/>
                <w:rtl/>
                <w:lang w:eastAsia="he-IL"/>
              </w:rPr>
            </w:pPr>
          </w:p>
        </w:tc>
        <w:tc>
          <w:tcPr>
            <w:tcW w:w="1099" w:type="dxa"/>
          </w:tcPr>
          <w:p w:rsidR="004472A6" w:rsidRPr="00C83DAB" w:rsidRDefault="004472A6" w:rsidP="00E71525">
            <w:pPr>
              <w:rPr>
                <w:szCs w:val="24"/>
                <w:rtl/>
                <w:lang w:eastAsia="he-IL"/>
              </w:rPr>
            </w:pPr>
          </w:p>
        </w:tc>
        <w:tc>
          <w:tcPr>
            <w:tcW w:w="1400" w:type="dxa"/>
          </w:tcPr>
          <w:p w:rsidR="004472A6" w:rsidRPr="00C83DAB" w:rsidRDefault="004472A6" w:rsidP="00E71525">
            <w:pPr>
              <w:rPr>
                <w:szCs w:val="24"/>
                <w:rtl/>
                <w:lang w:eastAsia="he-IL"/>
              </w:rPr>
            </w:pPr>
          </w:p>
        </w:tc>
        <w:tc>
          <w:tcPr>
            <w:tcW w:w="1101" w:type="dxa"/>
          </w:tcPr>
          <w:p w:rsidR="004472A6" w:rsidRPr="00C83DAB" w:rsidRDefault="004472A6" w:rsidP="00E71525">
            <w:pPr>
              <w:rPr>
                <w:szCs w:val="24"/>
                <w:rtl/>
                <w:lang w:eastAsia="he-IL"/>
              </w:rPr>
            </w:pPr>
          </w:p>
        </w:tc>
        <w:tc>
          <w:tcPr>
            <w:tcW w:w="1101" w:type="dxa"/>
          </w:tcPr>
          <w:p w:rsidR="004472A6" w:rsidRPr="00C83DAB" w:rsidRDefault="004472A6" w:rsidP="00E71525">
            <w:pPr>
              <w:rPr>
                <w:szCs w:val="24"/>
                <w:rtl/>
                <w:lang w:eastAsia="he-IL"/>
              </w:rPr>
            </w:pPr>
          </w:p>
        </w:tc>
        <w:tc>
          <w:tcPr>
            <w:tcW w:w="1279" w:type="dxa"/>
          </w:tcPr>
          <w:p w:rsidR="004472A6" w:rsidRPr="00C83DAB" w:rsidRDefault="004472A6" w:rsidP="00E71525">
            <w:pPr>
              <w:rPr>
                <w:szCs w:val="24"/>
                <w:rtl/>
                <w:lang w:eastAsia="he-IL"/>
              </w:rPr>
            </w:pPr>
          </w:p>
        </w:tc>
      </w:tr>
      <w:tr w:rsidR="004472A6" w:rsidRPr="00C83DAB" w:rsidTr="00797F18">
        <w:tc>
          <w:tcPr>
            <w:tcW w:w="944" w:type="dxa"/>
          </w:tcPr>
          <w:p w:rsidR="004472A6" w:rsidRPr="00C83DAB" w:rsidRDefault="004472A6" w:rsidP="00E71525">
            <w:pPr>
              <w:rPr>
                <w:szCs w:val="24"/>
                <w:rtl/>
                <w:lang w:eastAsia="he-IL"/>
              </w:rPr>
            </w:pPr>
          </w:p>
        </w:tc>
        <w:tc>
          <w:tcPr>
            <w:tcW w:w="1131" w:type="dxa"/>
          </w:tcPr>
          <w:p w:rsidR="004472A6" w:rsidRPr="00C83DAB" w:rsidRDefault="004472A6" w:rsidP="00E71525">
            <w:pPr>
              <w:rPr>
                <w:szCs w:val="24"/>
                <w:rtl/>
                <w:lang w:eastAsia="he-IL"/>
              </w:rPr>
            </w:pPr>
          </w:p>
        </w:tc>
        <w:tc>
          <w:tcPr>
            <w:tcW w:w="893" w:type="dxa"/>
          </w:tcPr>
          <w:p w:rsidR="004472A6" w:rsidRPr="00C83DAB" w:rsidRDefault="004472A6" w:rsidP="00E71525">
            <w:pPr>
              <w:rPr>
                <w:szCs w:val="24"/>
                <w:rtl/>
                <w:lang w:eastAsia="he-IL"/>
              </w:rPr>
            </w:pPr>
          </w:p>
        </w:tc>
        <w:tc>
          <w:tcPr>
            <w:tcW w:w="1099" w:type="dxa"/>
          </w:tcPr>
          <w:p w:rsidR="004472A6" w:rsidRPr="00C83DAB" w:rsidRDefault="004472A6" w:rsidP="00E71525">
            <w:pPr>
              <w:rPr>
                <w:szCs w:val="24"/>
                <w:rtl/>
                <w:lang w:eastAsia="he-IL"/>
              </w:rPr>
            </w:pPr>
          </w:p>
        </w:tc>
        <w:tc>
          <w:tcPr>
            <w:tcW w:w="1400" w:type="dxa"/>
          </w:tcPr>
          <w:p w:rsidR="004472A6" w:rsidRPr="00C83DAB" w:rsidRDefault="004472A6" w:rsidP="00E71525">
            <w:pPr>
              <w:rPr>
                <w:szCs w:val="24"/>
                <w:rtl/>
                <w:lang w:eastAsia="he-IL"/>
              </w:rPr>
            </w:pPr>
          </w:p>
        </w:tc>
        <w:tc>
          <w:tcPr>
            <w:tcW w:w="1101" w:type="dxa"/>
          </w:tcPr>
          <w:p w:rsidR="004472A6" w:rsidRPr="00C83DAB" w:rsidRDefault="004472A6" w:rsidP="00E71525">
            <w:pPr>
              <w:rPr>
                <w:szCs w:val="24"/>
                <w:rtl/>
                <w:lang w:eastAsia="he-IL"/>
              </w:rPr>
            </w:pPr>
          </w:p>
        </w:tc>
        <w:tc>
          <w:tcPr>
            <w:tcW w:w="1101" w:type="dxa"/>
          </w:tcPr>
          <w:p w:rsidR="004472A6" w:rsidRPr="00C83DAB" w:rsidRDefault="004472A6" w:rsidP="00E71525">
            <w:pPr>
              <w:rPr>
                <w:szCs w:val="24"/>
                <w:rtl/>
                <w:lang w:eastAsia="he-IL"/>
              </w:rPr>
            </w:pPr>
          </w:p>
        </w:tc>
        <w:tc>
          <w:tcPr>
            <w:tcW w:w="1279" w:type="dxa"/>
          </w:tcPr>
          <w:p w:rsidR="004472A6" w:rsidRPr="00C83DAB" w:rsidRDefault="004472A6" w:rsidP="00E71525">
            <w:pPr>
              <w:rPr>
                <w:szCs w:val="24"/>
                <w:rtl/>
                <w:lang w:eastAsia="he-IL"/>
              </w:rPr>
            </w:pPr>
          </w:p>
        </w:tc>
      </w:tr>
      <w:tr w:rsidR="004472A6" w:rsidRPr="00C83DAB" w:rsidTr="00797F18">
        <w:tc>
          <w:tcPr>
            <w:tcW w:w="944" w:type="dxa"/>
          </w:tcPr>
          <w:p w:rsidR="004472A6" w:rsidRPr="00C83DAB" w:rsidRDefault="004472A6" w:rsidP="00E71525">
            <w:pPr>
              <w:rPr>
                <w:szCs w:val="24"/>
                <w:rtl/>
                <w:lang w:eastAsia="he-IL"/>
              </w:rPr>
            </w:pPr>
          </w:p>
        </w:tc>
        <w:tc>
          <w:tcPr>
            <w:tcW w:w="1131" w:type="dxa"/>
          </w:tcPr>
          <w:p w:rsidR="004472A6" w:rsidRPr="00C83DAB" w:rsidRDefault="004472A6" w:rsidP="00E71525">
            <w:pPr>
              <w:rPr>
                <w:szCs w:val="24"/>
                <w:rtl/>
                <w:lang w:eastAsia="he-IL"/>
              </w:rPr>
            </w:pPr>
          </w:p>
        </w:tc>
        <w:tc>
          <w:tcPr>
            <w:tcW w:w="893" w:type="dxa"/>
          </w:tcPr>
          <w:p w:rsidR="004472A6" w:rsidRPr="00C83DAB" w:rsidRDefault="004472A6" w:rsidP="00E71525">
            <w:pPr>
              <w:rPr>
                <w:szCs w:val="24"/>
                <w:rtl/>
                <w:lang w:eastAsia="he-IL"/>
              </w:rPr>
            </w:pPr>
          </w:p>
        </w:tc>
        <w:tc>
          <w:tcPr>
            <w:tcW w:w="1099" w:type="dxa"/>
          </w:tcPr>
          <w:p w:rsidR="004472A6" w:rsidRPr="00C83DAB" w:rsidRDefault="004472A6" w:rsidP="00E71525">
            <w:pPr>
              <w:rPr>
                <w:szCs w:val="24"/>
                <w:rtl/>
                <w:lang w:eastAsia="he-IL"/>
              </w:rPr>
            </w:pPr>
          </w:p>
        </w:tc>
        <w:tc>
          <w:tcPr>
            <w:tcW w:w="1400" w:type="dxa"/>
          </w:tcPr>
          <w:p w:rsidR="004472A6" w:rsidRPr="00C83DAB" w:rsidRDefault="004472A6" w:rsidP="00E71525">
            <w:pPr>
              <w:rPr>
                <w:szCs w:val="24"/>
                <w:rtl/>
                <w:lang w:eastAsia="he-IL"/>
              </w:rPr>
            </w:pPr>
          </w:p>
        </w:tc>
        <w:tc>
          <w:tcPr>
            <w:tcW w:w="1101" w:type="dxa"/>
          </w:tcPr>
          <w:p w:rsidR="004472A6" w:rsidRPr="00C83DAB" w:rsidRDefault="004472A6" w:rsidP="00E71525">
            <w:pPr>
              <w:rPr>
                <w:szCs w:val="24"/>
                <w:rtl/>
                <w:lang w:eastAsia="he-IL"/>
              </w:rPr>
            </w:pPr>
          </w:p>
        </w:tc>
        <w:tc>
          <w:tcPr>
            <w:tcW w:w="1101" w:type="dxa"/>
          </w:tcPr>
          <w:p w:rsidR="004472A6" w:rsidRPr="00C83DAB" w:rsidRDefault="004472A6" w:rsidP="00E71525">
            <w:pPr>
              <w:rPr>
                <w:szCs w:val="24"/>
                <w:rtl/>
                <w:lang w:eastAsia="he-IL"/>
              </w:rPr>
            </w:pPr>
          </w:p>
        </w:tc>
        <w:tc>
          <w:tcPr>
            <w:tcW w:w="1279" w:type="dxa"/>
          </w:tcPr>
          <w:p w:rsidR="004472A6" w:rsidRPr="00C83DAB" w:rsidRDefault="004472A6" w:rsidP="00E71525">
            <w:pPr>
              <w:rPr>
                <w:szCs w:val="24"/>
                <w:rtl/>
                <w:lang w:eastAsia="he-IL"/>
              </w:rPr>
            </w:pPr>
          </w:p>
        </w:tc>
      </w:tr>
      <w:tr w:rsidR="004472A6" w:rsidRPr="00C83DAB" w:rsidTr="00797F18">
        <w:tc>
          <w:tcPr>
            <w:tcW w:w="944" w:type="dxa"/>
          </w:tcPr>
          <w:p w:rsidR="004472A6" w:rsidRPr="00C83DAB" w:rsidRDefault="004472A6" w:rsidP="00E71525">
            <w:pPr>
              <w:rPr>
                <w:szCs w:val="24"/>
                <w:rtl/>
                <w:lang w:eastAsia="he-IL"/>
              </w:rPr>
            </w:pPr>
          </w:p>
        </w:tc>
        <w:tc>
          <w:tcPr>
            <w:tcW w:w="1131" w:type="dxa"/>
          </w:tcPr>
          <w:p w:rsidR="004472A6" w:rsidRPr="00C83DAB" w:rsidRDefault="004472A6" w:rsidP="00E71525">
            <w:pPr>
              <w:rPr>
                <w:szCs w:val="24"/>
                <w:rtl/>
                <w:lang w:eastAsia="he-IL"/>
              </w:rPr>
            </w:pPr>
          </w:p>
        </w:tc>
        <w:tc>
          <w:tcPr>
            <w:tcW w:w="893" w:type="dxa"/>
          </w:tcPr>
          <w:p w:rsidR="004472A6" w:rsidRPr="00C83DAB" w:rsidRDefault="004472A6" w:rsidP="00E71525">
            <w:pPr>
              <w:rPr>
                <w:szCs w:val="24"/>
                <w:rtl/>
                <w:lang w:eastAsia="he-IL"/>
              </w:rPr>
            </w:pPr>
          </w:p>
        </w:tc>
        <w:tc>
          <w:tcPr>
            <w:tcW w:w="1099" w:type="dxa"/>
          </w:tcPr>
          <w:p w:rsidR="004472A6" w:rsidRPr="00C83DAB" w:rsidRDefault="004472A6" w:rsidP="00E71525">
            <w:pPr>
              <w:rPr>
                <w:szCs w:val="24"/>
                <w:rtl/>
                <w:lang w:eastAsia="he-IL"/>
              </w:rPr>
            </w:pPr>
          </w:p>
        </w:tc>
        <w:tc>
          <w:tcPr>
            <w:tcW w:w="1400" w:type="dxa"/>
          </w:tcPr>
          <w:p w:rsidR="004472A6" w:rsidRPr="00C83DAB" w:rsidRDefault="004472A6" w:rsidP="00E71525">
            <w:pPr>
              <w:rPr>
                <w:szCs w:val="24"/>
                <w:rtl/>
                <w:lang w:eastAsia="he-IL"/>
              </w:rPr>
            </w:pPr>
          </w:p>
        </w:tc>
        <w:tc>
          <w:tcPr>
            <w:tcW w:w="1101" w:type="dxa"/>
          </w:tcPr>
          <w:p w:rsidR="004472A6" w:rsidRPr="00C83DAB" w:rsidRDefault="004472A6" w:rsidP="00E71525">
            <w:pPr>
              <w:rPr>
                <w:szCs w:val="24"/>
                <w:rtl/>
                <w:lang w:eastAsia="he-IL"/>
              </w:rPr>
            </w:pPr>
          </w:p>
        </w:tc>
        <w:tc>
          <w:tcPr>
            <w:tcW w:w="1101" w:type="dxa"/>
          </w:tcPr>
          <w:p w:rsidR="004472A6" w:rsidRPr="00C83DAB" w:rsidRDefault="004472A6" w:rsidP="00E71525">
            <w:pPr>
              <w:rPr>
                <w:szCs w:val="24"/>
                <w:rtl/>
                <w:lang w:eastAsia="he-IL"/>
              </w:rPr>
            </w:pPr>
          </w:p>
        </w:tc>
        <w:tc>
          <w:tcPr>
            <w:tcW w:w="1279" w:type="dxa"/>
          </w:tcPr>
          <w:p w:rsidR="004472A6" w:rsidRPr="00C83DAB" w:rsidRDefault="004472A6" w:rsidP="00E71525">
            <w:pPr>
              <w:rPr>
                <w:szCs w:val="24"/>
                <w:rtl/>
                <w:lang w:eastAsia="he-IL"/>
              </w:rPr>
            </w:pPr>
          </w:p>
        </w:tc>
      </w:tr>
      <w:tr w:rsidR="004472A6" w:rsidRPr="00C83DAB" w:rsidTr="00797F18">
        <w:tc>
          <w:tcPr>
            <w:tcW w:w="944" w:type="dxa"/>
          </w:tcPr>
          <w:p w:rsidR="004472A6" w:rsidRPr="00C83DAB" w:rsidRDefault="004472A6" w:rsidP="00E71525">
            <w:pPr>
              <w:rPr>
                <w:szCs w:val="24"/>
                <w:rtl/>
                <w:lang w:eastAsia="he-IL"/>
              </w:rPr>
            </w:pPr>
          </w:p>
        </w:tc>
        <w:tc>
          <w:tcPr>
            <w:tcW w:w="1131" w:type="dxa"/>
          </w:tcPr>
          <w:p w:rsidR="004472A6" w:rsidRPr="00C83DAB" w:rsidRDefault="004472A6" w:rsidP="00E71525">
            <w:pPr>
              <w:rPr>
                <w:szCs w:val="24"/>
                <w:rtl/>
                <w:lang w:eastAsia="he-IL"/>
              </w:rPr>
            </w:pPr>
          </w:p>
        </w:tc>
        <w:tc>
          <w:tcPr>
            <w:tcW w:w="893" w:type="dxa"/>
          </w:tcPr>
          <w:p w:rsidR="004472A6" w:rsidRPr="00C83DAB" w:rsidRDefault="004472A6" w:rsidP="00E71525">
            <w:pPr>
              <w:rPr>
                <w:szCs w:val="24"/>
                <w:rtl/>
                <w:lang w:eastAsia="he-IL"/>
              </w:rPr>
            </w:pPr>
          </w:p>
        </w:tc>
        <w:tc>
          <w:tcPr>
            <w:tcW w:w="1099" w:type="dxa"/>
          </w:tcPr>
          <w:p w:rsidR="004472A6" w:rsidRPr="00C83DAB" w:rsidRDefault="004472A6" w:rsidP="00E71525">
            <w:pPr>
              <w:rPr>
                <w:szCs w:val="24"/>
                <w:rtl/>
                <w:lang w:eastAsia="he-IL"/>
              </w:rPr>
            </w:pPr>
          </w:p>
        </w:tc>
        <w:tc>
          <w:tcPr>
            <w:tcW w:w="1400" w:type="dxa"/>
          </w:tcPr>
          <w:p w:rsidR="004472A6" w:rsidRPr="00C83DAB" w:rsidRDefault="004472A6" w:rsidP="00E71525">
            <w:pPr>
              <w:rPr>
                <w:szCs w:val="24"/>
                <w:rtl/>
                <w:lang w:eastAsia="he-IL"/>
              </w:rPr>
            </w:pPr>
          </w:p>
        </w:tc>
        <w:tc>
          <w:tcPr>
            <w:tcW w:w="1101" w:type="dxa"/>
          </w:tcPr>
          <w:p w:rsidR="004472A6" w:rsidRPr="00C83DAB" w:rsidRDefault="004472A6" w:rsidP="00E71525">
            <w:pPr>
              <w:rPr>
                <w:szCs w:val="24"/>
                <w:rtl/>
                <w:lang w:eastAsia="he-IL"/>
              </w:rPr>
            </w:pPr>
          </w:p>
        </w:tc>
        <w:tc>
          <w:tcPr>
            <w:tcW w:w="1101" w:type="dxa"/>
          </w:tcPr>
          <w:p w:rsidR="004472A6" w:rsidRPr="00C83DAB" w:rsidRDefault="004472A6" w:rsidP="00E71525">
            <w:pPr>
              <w:rPr>
                <w:szCs w:val="24"/>
                <w:rtl/>
                <w:lang w:eastAsia="he-IL"/>
              </w:rPr>
            </w:pPr>
          </w:p>
        </w:tc>
        <w:tc>
          <w:tcPr>
            <w:tcW w:w="1279" w:type="dxa"/>
          </w:tcPr>
          <w:p w:rsidR="004472A6" w:rsidRPr="00C83DAB" w:rsidRDefault="004472A6" w:rsidP="00E71525">
            <w:pPr>
              <w:rPr>
                <w:szCs w:val="24"/>
                <w:rtl/>
                <w:lang w:eastAsia="he-IL"/>
              </w:rPr>
            </w:pPr>
          </w:p>
        </w:tc>
      </w:tr>
      <w:tr w:rsidR="004472A6" w:rsidRPr="00C83DAB" w:rsidTr="00797F18">
        <w:tc>
          <w:tcPr>
            <w:tcW w:w="944" w:type="dxa"/>
          </w:tcPr>
          <w:p w:rsidR="004472A6" w:rsidRPr="00C83DAB" w:rsidRDefault="004472A6" w:rsidP="00E71525">
            <w:pPr>
              <w:rPr>
                <w:szCs w:val="24"/>
                <w:rtl/>
                <w:lang w:eastAsia="he-IL"/>
              </w:rPr>
            </w:pPr>
          </w:p>
        </w:tc>
        <w:tc>
          <w:tcPr>
            <w:tcW w:w="1131" w:type="dxa"/>
          </w:tcPr>
          <w:p w:rsidR="004472A6" w:rsidRPr="00C83DAB" w:rsidRDefault="004472A6" w:rsidP="00E71525">
            <w:pPr>
              <w:rPr>
                <w:szCs w:val="24"/>
                <w:rtl/>
                <w:lang w:eastAsia="he-IL"/>
              </w:rPr>
            </w:pPr>
          </w:p>
        </w:tc>
        <w:tc>
          <w:tcPr>
            <w:tcW w:w="893" w:type="dxa"/>
          </w:tcPr>
          <w:p w:rsidR="004472A6" w:rsidRPr="00C83DAB" w:rsidRDefault="004472A6" w:rsidP="00E71525">
            <w:pPr>
              <w:rPr>
                <w:szCs w:val="24"/>
                <w:rtl/>
                <w:lang w:eastAsia="he-IL"/>
              </w:rPr>
            </w:pPr>
          </w:p>
        </w:tc>
        <w:tc>
          <w:tcPr>
            <w:tcW w:w="1099" w:type="dxa"/>
          </w:tcPr>
          <w:p w:rsidR="004472A6" w:rsidRPr="00C83DAB" w:rsidRDefault="004472A6" w:rsidP="00E71525">
            <w:pPr>
              <w:rPr>
                <w:szCs w:val="24"/>
                <w:rtl/>
                <w:lang w:eastAsia="he-IL"/>
              </w:rPr>
            </w:pPr>
          </w:p>
        </w:tc>
        <w:tc>
          <w:tcPr>
            <w:tcW w:w="1400" w:type="dxa"/>
          </w:tcPr>
          <w:p w:rsidR="004472A6" w:rsidRPr="00C83DAB" w:rsidRDefault="004472A6" w:rsidP="00E71525">
            <w:pPr>
              <w:rPr>
                <w:szCs w:val="24"/>
                <w:rtl/>
                <w:lang w:eastAsia="he-IL"/>
              </w:rPr>
            </w:pPr>
          </w:p>
        </w:tc>
        <w:tc>
          <w:tcPr>
            <w:tcW w:w="1101" w:type="dxa"/>
          </w:tcPr>
          <w:p w:rsidR="004472A6" w:rsidRPr="00C83DAB" w:rsidRDefault="004472A6" w:rsidP="00E71525">
            <w:pPr>
              <w:rPr>
                <w:szCs w:val="24"/>
                <w:rtl/>
                <w:lang w:eastAsia="he-IL"/>
              </w:rPr>
            </w:pPr>
          </w:p>
        </w:tc>
        <w:tc>
          <w:tcPr>
            <w:tcW w:w="1101" w:type="dxa"/>
          </w:tcPr>
          <w:p w:rsidR="004472A6" w:rsidRPr="00C83DAB" w:rsidRDefault="004472A6" w:rsidP="00E71525">
            <w:pPr>
              <w:rPr>
                <w:szCs w:val="24"/>
                <w:rtl/>
                <w:lang w:eastAsia="he-IL"/>
              </w:rPr>
            </w:pPr>
          </w:p>
        </w:tc>
        <w:tc>
          <w:tcPr>
            <w:tcW w:w="1279" w:type="dxa"/>
          </w:tcPr>
          <w:p w:rsidR="004472A6" w:rsidRPr="00C83DAB" w:rsidRDefault="004472A6" w:rsidP="00E71525">
            <w:pPr>
              <w:rPr>
                <w:szCs w:val="24"/>
                <w:rtl/>
                <w:lang w:eastAsia="he-IL"/>
              </w:rPr>
            </w:pPr>
          </w:p>
        </w:tc>
      </w:tr>
      <w:tr w:rsidR="004472A6" w:rsidRPr="00C83DAB" w:rsidTr="00797F18">
        <w:tc>
          <w:tcPr>
            <w:tcW w:w="944" w:type="dxa"/>
          </w:tcPr>
          <w:p w:rsidR="004472A6" w:rsidRPr="00C83DAB" w:rsidRDefault="004472A6" w:rsidP="00E71525">
            <w:pPr>
              <w:rPr>
                <w:szCs w:val="24"/>
                <w:rtl/>
                <w:lang w:eastAsia="he-IL"/>
              </w:rPr>
            </w:pPr>
          </w:p>
        </w:tc>
        <w:tc>
          <w:tcPr>
            <w:tcW w:w="1131" w:type="dxa"/>
          </w:tcPr>
          <w:p w:rsidR="004472A6" w:rsidRPr="00C83DAB" w:rsidRDefault="004472A6" w:rsidP="00E71525">
            <w:pPr>
              <w:rPr>
                <w:szCs w:val="24"/>
                <w:rtl/>
                <w:lang w:eastAsia="he-IL"/>
              </w:rPr>
            </w:pPr>
          </w:p>
        </w:tc>
        <w:tc>
          <w:tcPr>
            <w:tcW w:w="893" w:type="dxa"/>
          </w:tcPr>
          <w:p w:rsidR="004472A6" w:rsidRPr="00C83DAB" w:rsidRDefault="004472A6" w:rsidP="00E71525">
            <w:pPr>
              <w:rPr>
                <w:szCs w:val="24"/>
                <w:rtl/>
                <w:lang w:eastAsia="he-IL"/>
              </w:rPr>
            </w:pPr>
          </w:p>
        </w:tc>
        <w:tc>
          <w:tcPr>
            <w:tcW w:w="1099" w:type="dxa"/>
          </w:tcPr>
          <w:p w:rsidR="004472A6" w:rsidRPr="00C83DAB" w:rsidRDefault="004472A6" w:rsidP="00E71525">
            <w:pPr>
              <w:rPr>
                <w:szCs w:val="24"/>
                <w:rtl/>
                <w:lang w:eastAsia="he-IL"/>
              </w:rPr>
            </w:pPr>
          </w:p>
        </w:tc>
        <w:tc>
          <w:tcPr>
            <w:tcW w:w="1400" w:type="dxa"/>
          </w:tcPr>
          <w:p w:rsidR="004472A6" w:rsidRPr="00C83DAB" w:rsidRDefault="004472A6" w:rsidP="00E71525">
            <w:pPr>
              <w:rPr>
                <w:szCs w:val="24"/>
                <w:rtl/>
                <w:lang w:eastAsia="he-IL"/>
              </w:rPr>
            </w:pPr>
          </w:p>
        </w:tc>
        <w:tc>
          <w:tcPr>
            <w:tcW w:w="1101" w:type="dxa"/>
          </w:tcPr>
          <w:p w:rsidR="004472A6" w:rsidRPr="00C83DAB" w:rsidRDefault="004472A6" w:rsidP="00E71525">
            <w:pPr>
              <w:rPr>
                <w:szCs w:val="24"/>
                <w:rtl/>
                <w:lang w:eastAsia="he-IL"/>
              </w:rPr>
            </w:pPr>
          </w:p>
        </w:tc>
        <w:tc>
          <w:tcPr>
            <w:tcW w:w="1101" w:type="dxa"/>
          </w:tcPr>
          <w:p w:rsidR="004472A6" w:rsidRPr="00C83DAB" w:rsidRDefault="004472A6" w:rsidP="00E71525">
            <w:pPr>
              <w:rPr>
                <w:szCs w:val="24"/>
                <w:rtl/>
                <w:lang w:eastAsia="he-IL"/>
              </w:rPr>
            </w:pPr>
          </w:p>
        </w:tc>
        <w:tc>
          <w:tcPr>
            <w:tcW w:w="1279" w:type="dxa"/>
          </w:tcPr>
          <w:p w:rsidR="004472A6" w:rsidRPr="00C83DAB" w:rsidRDefault="004472A6" w:rsidP="00E71525">
            <w:pPr>
              <w:rPr>
                <w:szCs w:val="24"/>
                <w:rtl/>
                <w:lang w:eastAsia="he-IL"/>
              </w:rPr>
            </w:pPr>
          </w:p>
        </w:tc>
      </w:tr>
      <w:tr w:rsidR="004472A6" w:rsidRPr="00C83DAB" w:rsidTr="00797F18">
        <w:tc>
          <w:tcPr>
            <w:tcW w:w="944" w:type="dxa"/>
          </w:tcPr>
          <w:p w:rsidR="004472A6" w:rsidRPr="00C83DAB" w:rsidRDefault="004472A6" w:rsidP="00E71525">
            <w:pPr>
              <w:rPr>
                <w:szCs w:val="24"/>
                <w:rtl/>
                <w:lang w:eastAsia="he-IL"/>
              </w:rPr>
            </w:pPr>
          </w:p>
        </w:tc>
        <w:tc>
          <w:tcPr>
            <w:tcW w:w="1131" w:type="dxa"/>
          </w:tcPr>
          <w:p w:rsidR="004472A6" w:rsidRPr="00C83DAB" w:rsidRDefault="004472A6" w:rsidP="00E71525">
            <w:pPr>
              <w:rPr>
                <w:szCs w:val="24"/>
                <w:rtl/>
                <w:lang w:eastAsia="he-IL"/>
              </w:rPr>
            </w:pPr>
          </w:p>
        </w:tc>
        <w:tc>
          <w:tcPr>
            <w:tcW w:w="893" w:type="dxa"/>
          </w:tcPr>
          <w:p w:rsidR="004472A6" w:rsidRPr="00C83DAB" w:rsidRDefault="004472A6" w:rsidP="00E71525">
            <w:pPr>
              <w:rPr>
                <w:szCs w:val="24"/>
                <w:rtl/>
                <w:lang w:eastAsia="he-IL"/>
              </w:rPr>
            </w:pPr>
          </w:p>
        </w:tc>
        <w:tc>
          <w:tcPr>
            <w:tcW w:w="1099" w:type="dxa"/>
          </w:tcPr>
          <w:p w:rsidR="004472A6" w:rsidRPr="00C83DAB" w:rsidRDefault="004472A6" w:rsidP="00E71525">
            <w:pPr>
              <w:rPr>
                <w:szCs w:val="24"/>
                <w:rtl/>
                <w:lang w:eastAsia="he-IL"/>
              </w:rPr>
            </w:pPr>
          </w:p>
        </w:tc>
        <w:tc>
          <w:tcPr>
            <w:tcW w:w="1400" w:type="dxa"/>
          </w:tcPr>
          <w:p w:rsidR="004472A6" w:rsidRPr="00C83DAB" w:rsidRDefault="004472A6" w:rsidP="00E71525">
            <w:pPr>
              <w:rPr>
                <w:szCs w:val="24"/>
                <w:rtl/>
                <w:lang w:eastAsia="he-IL"/>
              </w:rPr>
            </w:pPr>
          </w:p>
        </w:tc>
        <w:tc>
          <w:tcPr>
            <w:tcW w:w="1101" w:type="dxa"/>
          </w:tcPr>
          <w:p w:rsidR="004472A6" w:rsidRPr="00C83DAB" w:rsidRDefault="004472A6" w:rsidP="00E71525">
            <w:pPr>
              <w:rPr>
                <w:szCs w:val="24"/>
                <w:rtl/>
                <w:lang w:eastAsia="he-IL"/>
              </w:rPr>
            </w:pPr>
          </w:p>
        </w:tc>
        <w:tc>
          <w:tcPr>
            <w:tcW w:w="1101" w:type="dxa"/>
          </w:tcPr>
          <w:p w:rsidR="004472A6" w:rsidRPr="00C83DAB" w:rsidRDefault="004472A6" w:rsidP="00E71525">
            <w:pPr>
              <w:rPr>
                <w:szCs w:val="24"/>
                <w:rtl/>
                <w:lang w:eastAsia="he-IL"/>
              </w:rPr>
            </w:pPr>
          </w:p>
        </w:tc>
        <w:tc>
          <w:tcPr>
            <w:tcW w:w="1279" w:type="dxa"/>
          </w:tcPr>
          <w:p w:rsidR="004472A6" w:rsidRPr="00C83DAB" w:rsidRDefault="004472A6" w:rsidP="00E71525">
            <w:pPr>
              <w:rPr>
                <w:szCs w:val="24"/>
                <w:rtl/>
                <w:lang w:eastAsia="he-IL"/>
              </w:rPr>
            </w:pPr>
          </w:p>
        </w:tc>
      </w:tr>
      <w:tr w:rsidR="004472A6" w:rsidRPr="00C83DAB" w:rsidTr="00797F18">
        <w:tc>
          <w:tcPr>
            <w:tcW w:w="944" w:type="dxa"/>
          </w:tcPr>
          <w:p w:rsidR="004472A6" w:rsidRPr="00C83DAB" w:rsidRDefault="004472A6" w:rsidP="00E71525">
            <w:pPr>
              <w:rPr>
                <w:szCs w:val="24"/>
                <w:rtl/>
                <w:lang w:eastAsia="he-IL"/>
              </w:rPr>
            </w:pPr>
          </w:p>
        </w:tc>
        <w:tc>
          <w:tcPr>
            <w:tcW w:w="1131" w:type="dxa"/>
          </w:tcPr>
          <w:p w:rsidR="004472A6" w:rsidRPr="00C83DAB" w:rsidRDefault="004472A6" w:rsidP="00E71525">
            <w:pPr>
              <w:rPr>
                <w:szCs w:val="24"/>
                <w:rtl/>
                <w:lang w:eastAsia="he-IL"/>
              </w:rPr>
            </w:pPr>
          </w:p>
        </w:tc>
        <w:tc>
          <w:tcPr>
            <w:tcW w:w="893" w:type="dxa"/>
          </w:tcPr>
          <w:p w:rsidR="004472A6" w:rsidRPr="00C83DAB" w:rsidRDefault="004472A6" w:rsidP="00E71525">
            <w:pPr>
              <w:rPr>
                <w:szCs w:val="24"/>
                <w:rtl/>
                <w:lang w:eastAsia="he-IL"/>
              </w:rPr>
            </w:pPr>
          </w:p>
        </w:tc>
        <w:tc>
          <w:tcPr>
            <w:tcW w:w="1099" w:type="dxa"/>
          </w:tcPr>
          <w:p w:rsidR="004472A6" w:rsidRPr="00C83DAB" w:rsidRDefault="004472A6" w:rsidP="00E71525">
            <w:pPr>
              <w:rPr>
                <w:szCs w:val="24"/>
                <w:rtl/>
                <w:lang w:eastAsia="he-IL"/>
              </w:rPr>
            </w:pPr>
          </w:p>
        </w:tc>
        <w:tc>
          <w:tcPr>
            <w:tcW w:w="1400" w:type="dxa"/>
          </w:tcPr>
          <w:p w:rsidR="004472A6" w:rsidRPr="00C83DAB" w:rsidRDefault="004472A6" w:rsidP="00E71525">
            <w:pPr>
              <w:rPr>
                <w:szCs w:val="24"/>
                <w:rtl/>
                <w:lang w:eastAsia="he-IL"/>
              </w:rPr>
            </w:pPr>
          </w:p>
        </w:tc>
        <w:tc>
          <w:tcPr>
            <w:tcW w:w="1101" w:type="dxa"/>
          </w:tcPr>
          <w:p w:rsidR="004472A6" w:rsidRPr="00C83DAB" w:rsidRDefault="004472A6" w:rsidP="00E71525">
            <w:pPr>
              <w:rPr>
                <w:szCs w:val="24"/>
                <w:rtl/>
                <w:lang w:eastAsia="he-IL"/>
              </w:rPr>
            </w:pPr>
          </w:p>
        </w:tc>
        <w:tc>
          <w:tcPr>
            <w:tcW w:w="1101" w:type="dxa"/>
          </w:tcPr>
          <w:p w:rsidR="004472A6" w:rsidRPr="00C83DAB" w:rsidRDefault="004472A6" w:rsidP="00E71525">
            <w:pPr>
              <w:rPr>
                <w:szCs w:val="24"/>
                <w:rtl/>
                <w:lang w:eastAsia="he-IL"/>
              </w:rPr>
            </w:pPr>
          </w:p>
        </w:tc>
        <w:tc>
          <w:tcPr>
            <w:tcW w:w="1279" w:type="dxa"/>
          </w:tcPr>
          <w:p w:rsidR="004472A6" w:rsidRPr="00C83DAB" w:rsidRDefault="004472A6" w:rsidP="00E71525">
            <w:pPr>
              <w:rPr>
                <w:szCs w:val="24"/>
                <w:rtl/>
                <w:lang w:eastAsia="he-IL"/>
              </w:rPr>
            </w:pPr>
          </w:p>
        </w:tc>
      </w:tr>
      <w:tr w:rsidR="004472A6" w:rsidRPr="00C83DAB" w:rsidTr="00797F18">
        <w:tc>
          <w:tcPr>
            <w:tcW w:w="944" w:type="dxa"/>
          </w:tcPr>
          <w:p w:rsidR="004472A6" w:rsidRPr="00C83DAB" w:rsidRDefault="004472A6" w:rsidP="00E71525">
            <w:pPr>
              <w:rPr>
                <w:szCs w:val="24"/>
                <w:rtl/>
                <w:lang w:eastAsia="he-IL"/>
              </w:rPr>
            </w:pPr>
          </w:p>
        </w:tc>
        <w:tc>
          <w:tcPr>
            <w:tcW w:w="1131" w:type="dxa"/>
          </w:tcPr>
          <w:p w:rsidR="004472A6" w:rsidRPr="00C83DAB" w:rsidRDefault="004472A6" w:rsidP="00E71525">
            <w:pPr>
              <w:rPr>
                <w:szCs w:val="24"/>
                <w:rtl/>
                <w:lang w:eastAsia="he-IL"/>
              </w:rPr>
            </w:pPr>
          </w:p>
        </w:tc>
        <w:tc>
          <w:tcPr>
            <w:tcW w:w="893" w:type="dxa"/>
          </w:tcPr>
          <w:p w:rsidR="004472A6" w:rsidRPr="00C83DAB" w:rsidRDefault="004472A6" w:rsidP="00E71525">
            <w:pPr>
              <w:rPr>
                <w:szCs w:val="24"/>
                <w:rtl/>
                <w:lang w:eastAsia="he-IL"/>
              </w:rPr>
            </w:pPr>
          </w:p>
        </w:tc>
        <w:tc>
          <w:tcPr>
            <w:tcW w:w="1099" w:type="dxa"/>
          </w:tcPr>
          <w:p w:rsidR="004472A6" w:rsidRPr="00C83DAB" w:rsidRDefault="004472A6" w:rsidP="00E71525">
            <w:pPr>
              <w:rPr>
                <w:szCs w:val="24"/>
                <w:rtl/>
                <w:lang w:eastAsia="he-IL"/>
              </w:rPr>
            </w:pPr>
          </w:p>
        </w:tc>
        <w:tc>
          <w:tcPr>
            <w:tcW w:w="1400" w:type="dxa"/>
          </w:tcPr>
          <w:p w:rsidR="004472A6" w:rsidRPr="00C83DAB" w:rsidRDefault="004472A6" w:rsidP="00E71525">
            <w:pPr>
              <w:rPr>
                <w:szCs w:val="24"/>
                <w:rtl/>
                <w:lang w:eastAsia="he-IL"/>
              </w:rPr>
            </w:pPr>
          </w:p>
        </w:tc>
        <w:tc>
          <w:tcPr>
            <w:tcW w:w="1101" w:type="dxa"/>
          </w:tcPr>
          <w:p w:rsidR="004472A6" w:rsidRPr="00C83DAB" w:rsidRDefault="004472A6" w:rsidP="00E71525">
            <w:pPr>
              <w:rPr>
                <w:szCs w:val="24"/>
                <w:rtl/>
                <w:lang w:eastAsia="he-IL"/>
              </w:rPr>
            </w:pPr>
          </w:p>
        </w:tc>
        <w:tc>
          <w:tcPr>
            <w:tcW w:w="1101" w:type="dxa"/>
          </w:tcPr>
          <w:p w:rsidR="004472A6" w:rsidRPr="00C83DAB" w:rsidRDefault="004472A6" w:rsidP="00E71525">
            <w:pPr>
              <w:rPr>
                <w:szCs w:val="24"/>
                <w:rtl/>
                <w:lang w:eastAsia="he-IL"/>
              </w:rPr>
            </w:pPr>
          </w:p>
        </w:tc>
        <w:tc>
          <w:tcPr>
            <w:tcW w:w="1279" w:type="dxa"/>
          </w:tcPr>
          <w:p w:rsidR="004472A6" w:rsidRPr="00C83DAB" w:rsidRDefault="004472A6" w:rsidP="00E71525">
            <w:pPr>
              <w:rPr>
                <w:szCs w:val="24"/>
                <w:rtl/>
                <w:lang w:eastAsia="he-IL"/>
              </w:rPr>
            </w:pPr>
          </w:p>
        </w:tc>
      </w:tr>
    </w:tbl>
    <w:p w:rsidR="00441C62" w:rsidRPr="00C83DAB" w:rsidRDefault="00441C62" w:rsidP="00441C62">
      <w:pPr>
        <w:rPr>
          <w:b/>
          <w:bCs/>
          <w:szCs w:val="24"/>
          <w:rtl/>
          <w:lang w:eastAsia="he-IL"/>
        </w:rPr>
      </w:pPr>
      <w:r>
        <w:rPr>
          <w:rFonts w:hint="cs"/>
          <w:b/>
          <w:bCs/>
          <w:szCs w:val="24"/>
          <w:rtl/>
          <w:lang w:eastAsia="he-IL"/>
        </w:rPr>
        <w:t>*</w:t>
      </w:r>
      <w:r w:rsidRPr="00C83DAB">
        <w:rPr>
          <w:rFonts w:hint="eastAsia"/>
          <w:b/>
          <w:bCs/>
          <w:szCs w:val="24"/>
          <w:rtl/>
          <w:lang w:eastAsia="he-IL"/>
        </w:rPr>
        <w:t>לצורך</w:t>
      </w:r>
      <w:r w:rsidRPr="00C83DAB">
        <w:rPr>
          <w:b/>
          <w:bCs/>
          <w:szCs w:val="24"/>
          <w:rtl/>
          <w:lang w:eastAsia="he-IL"/>
        </w:rPr>
        <w:t xml:space="preserve"> </w:t>
      </w:r>
      <w:r w:rsidRPr="00C83DAB">
        <w:rPr>
          <w:rFonts w:hint="eastAsia"/>
          <w:b/>
          <w:bCs/>
          <w:szCs w:val="24"/>
          <w:rtl/>
          <w:lang w:eastAsia="he-IL"/>
        </w:rPr>
        <w:t>הוכחת</w:t>
      </w:r>
      <w:r w:rsidRPr="00C83DAB">
        <w:rPr>
          <w:b/>
          <w:bCs/>
          <w:szCs w:val="24"/>
          <w:rtl/>
          <w:lang w:eastAsia="he-IL"/>
        </w:rPr>
        <w:t xml:space="preserve"> היקף המחזור הכספי יש לצרף </w:t>
      </w:r>
      <w:r w:rsidRPr="00C83DAB">
        <w:rPr>
          <w:rFonts w:hint="eastAsia"/>
          <w:b/>
          <w:bCs/>
          <w:szCs w:val="24"/>
          <w:rtl/>
          <w:lang w:eastAsia="he-IL"/>
        </w:rPr>
        <w:t>אישור</w:t>
      </w:r>
      <w:r w:rsidRPr="00C83DAB">
        <w:rPr>
          <w:b/>
          <w:bCs/>
          <w:szCs w:val="24"/>
          <w:rtl/>
          <w:lang w:eastAsia="he-IL"/>
        </w:rPr>
        <w:t xml:space="preserve"> רו"ח </w:t>
      </w:r>
    </w:p>
    <w:p w:rsidR="00441C62" w:rsidRDefault="00441C62" w:rsidP="00441C62">
      <w:pPr>
        <w:rPr>
          <w:szCs w:val="24"/>
          <w:u w:val="single"/>
          <w:rtl/>
          <w:lang w:eastAsia="he-IL"/>
        </w:rPr>
      </w:pPr>
    </w:p>
    <w:p w:rsidR="00C23D15" w:rsidRDefault="00C23D15" w:rsidP="00441C62">
      <w:pPr>
        <w:rPr>
          <w:szCs w:val="24"/>
          <w:u w:val="single"/>
          <w:rtl/>
          <w:lang w:eastAsia="he-IL"/>
        </w:rPr>
      </w:pPr>
    </w:p>
    <w:p w:rsidR="00441C62" w:rsidRDefault="00441C62" w:rsidP="00441C62">
      <w:pPr>
        <w:rPr>
          <w:szCs w:val="24"/>
          <w:u w:val="single"/>
          <w:rtl/>
          <w:lang w:eastAsia="he-IL"/>
        </w:rPr>
      </w:pPr>
    </w:p>
    <w:p w:rsidR="00441C62" w:rsidRDefault="00441C62" w:rsidP="00441C62">
      <w:pPr>
        <w:rPr>
          <w:szCs w:val="24"/>
          <w:u w:val="single"/>
          <w:rtl/>
          <w:lang w:eastAsia="he-IL"/>
        </w:rPr>
      </w:pPr>
    </w:p>
    <w:p w:rsidR="00441C62" w:rsidRDefault="00441C62" w:rsidP="00441C62">
      <w:pPr>
        <w:rPr>
          <w:szCs w:val="24"/>
          <w:u w:val="single"/>
          <w:rtl/>
          <w:lang w:eastAsia="he-IL"/>
        </w:rPr>
      </w:pPr>
    </w:p>
    <w:p w:rsidR="00441C62" w:rsidRDefault="00441C62" w:rsidP="00441C62">
      <w:pPr>
        <w:rPr>
          <w:szCs w:val="24"/>
          <w:u w:val="single"/>
          <w:rtl/>
          <w:lang w:eastAsia="he-IL"/>
        </w:rPr>
      </w:pPr>
    </w:p>
    <w:p w:rsidR="00441C62" w:rsidRDefault="00441C62" w:rsidP="00441C62">
      <w:pPr>
        <w:rPr>
          <w:szCs w:val="24"/>
          <w:u w:val="single"/>
          <w:rtl/>
          <w:lang w:eastAsia="he-IL"/>
        </w:rPr>
      </w:pPr>
    </w:p>
    <w:p w:rsidR="00441C62" w:rsidRDefault="00441C62" w:rsidP="00441C62">
      <w:pPr>
        <w:rPr>
          <w:szCs w:val="24"/>
          <w:u w:val="single"/>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09"/>
        <w:gridCol w:w="3657"/>
        <w:gridCol w:w="3282"/>
      </w:tblGrid>
      <w:tr w:rsidR="00441C62" w:rsidRPr="00C83DAB" w:rsidTr="00E71525">
        <w:trPr>
          <w:trHeight w:val="549"/>
        </w:trPr>
        <w:tc>
          <w:tcPr>
            <w:tcW w:w="2181" w:type="dxa"/>
          </w:tcPr>
          <w:p w:rsidR="00441C62" w:rsidRPr="00C83DAB" w:rsidRDefault="00441C62" w:rsidP="00E71525">
            <w:pPr>
              <w:jc w:val="both"/>
              <w:rPr>
                <w:szCs w:val="24"/>
                <w:lang w:eastAsia="he-IL"/>
              </w:rPr>
            </w:pPr>
          </w:p>
        </w:tc>
        <w:tc>
          <w:tcPr>
            <w:tcW w:w="4056" w:type="dxa"/>
          </w:tcPr>
          <w:p w:rsidR="00441C62" w:rsidRPr="00C83DAB" w:rsidRDefault="00441C62" w:rsidP="00E71525">
            <w:pPr>
              <w:jc w:val="both"/>
              <w:rPr>
                <w:szCs w:val="24"/>
                <w:lang w:eastAsia="he-IL"/>
              </w:rPr>
            </w:pPr>
          </w:p>
        </w:tc>
        <w:tc>
          <w:tcPr>
            <w:tcW w:w="3618" w:type="dxa"/>
          </w:tcPr>
          <w:p w:rsidR="00441C62" w:rsidRPr="00C83DAB" w:rsidRDefault="00441C62" w:rsidP="00E71525">
            <w:pPr>
              <w:jc w:val="both"/>
              <w:rPr>
                <w:szCs w:val="24"/>
                <w:lang w:eastAsia="he-IL"/>
              </w:rPr>
            </w:pPr>
          </w:p>
        </w:tc>
      </w:tr>
      <w:tr w:rsidR="00441C62" w:rsidRPr="00C83DAB" w:rsidTr="00E71525">
        <w:tc>
          <w:tcPr>
            <w:tcW w:w="2181" w:type="dxa"/>
            <w:shd w:val="pct5" w:color="auto" w:fill="auto"/>
          </w:tcPr>
          <w:p w:rsidR="00441C62" w:rsidRPr="00C83DAB" w:rsidRDefault="00441C62" w:rsidP="00E71525">
            <w:pPr>
              <w:jc w:val="center"/>
              <w:rPr>
                <w:szCs w:val="24"/>
                <w:lang w:eastAsia="he-IL"/>
              </w:rPr>
            </w:pPr>
            <w:r w:rsidRPr="00C83DAB">
              <w:rPr>
                <w:szCs w:val="24"/>
                <w:rtl/>
                <w:lang w:eastAsia="he-IL"/>
              </w:rPr>
              <w:t>תאריך</w:t>
            </w:r>
          </w:p>
        </w:tc>
        <w:tc>
          <w:tcPr>
            <w:tcW w:w="4056" w:type="dxa"/>
            <w:shd w:val="pct5" w:color="auto" w:fill="auto"/>
          </w:tcPr>
          <w:p w:rsidR="00441C62" w:rsidRPr="00C83DAB" w:rsidRDefault="00441C62" w:rsidP="00E71525">
            <w:pPr>
              <w:jc w:val="center"/>
              <w:rPr>
                <w:szCs w:val="24"/>
                <w:lang w:eastAsia="he-IL"/>
              </w:rPr>
            </w:pPr>
            <w:r w:rsidRPr="00C83DAB">
              <w:rPr>
                <w:szCs w:val="24"/>
                <w:rtl/>
                <w:lang w:eastAsia="he-IL"/>
              </w:rPr>
              <w:t>שם מלא של החותם בשם המציע</w:t>
            </w:r>
          </w:p>
        </w:tc>
        <w:tc>
          <w:tcPr>
            <w:tcW w:w="3618" w:type="dxa"/>
            <w:shd w:val="pct5" w:color="auto" w:fill="auto"/>
          </w:tcPr>
          <w:p w:rsidR="00441C62" w:rsidRPr="00C83DAB" w:rsidRDefault="00441C62" w:rsidP="00E71525">
            <w:pPr>
              <w:jc w:val="center"/>
              <w:rPr>
                <w:szCs w:val="24"/>
                <w:lang w:eastAsia="he-IL"/>
              </w:rPr>
            </w:pPr>
            <w:r w:rsidRPr="00C83DAB">
              <w:rPr>
                <w:szCs w:val="24"/>
                <w:rtl/>
                <w:lang w:eastAsia="he-IL"/>
              </w:rPr>
              <w:t>חתימה וחותמת המציע</w:t>
            </w:r>
          </w:p>
        </w:tc>
      </w:tr>
    </w:tbl>
    <w:p w:rsidR="00441C62" w:rsidRDefault="00441C62" w:rsidP="00441C62">
      <w:pPr>
        <w:rPr>
          <w:szCs w:val="24"/>
          <w:u w:val="single"/>
          <w:rtl/>
          <w:lang w:eastAsia="he-IL"/>
        </w:rPr>
      </w:pPr>
    </w:p>
    <w:p w:rsidR="00441C62" w:rsidRDefault="00441C62" w:rsidP="00441C62">
      <w:pPr>
        <w:rPr>
          <w:szCs w:val="24"/>
          <w:u w:val="single"/>
          <w:rtl/>
          <w:lang w:eastAsia="he-IL"/>
        </w:rPr>
      </w:pPr>
    </w:p>
    <w:p w:rsidR="00441C62" w:rsidRDefault="00441C62" w:rsidP="00441C62">
      <w:pPr>
        <w:rPr>
          <w:szCs w:val="24"/>
          <w:u w:val="single"/>
          <w:rtl/>
          <w:lang w:eastAsia="he-IL"/>
        </w:rPr>
      </w:pPr>
    </w:p>
    <w:p w:rsidR="00441C62" w:rsidRDefault="00441C62" w:rsidP="00441C62">
      <w:pPr>
        <w:rPr>
          <w:szCs w:val="24"/>
          <w:u w:val="single"/>
          <w:rtl/>
          <w:lang w:eastAsia="he-IL"/>
        </w:rPr>
      </w:pPr>
    </w:p>
    <w:p w:rsidR="00441C62" w:rsidRDefault="00441C62" w:rsidP="00441C62">
      <w:pPr>
        <w:rPr>
          <w:szCs w:val="24"/>
          <w:u w:val="single"/>
          <w:rtl/>
          <w:lang w:eastAsia="he-IL"/>
        </w:rPr>
      </w:pPr>
    </w:p>
    <w:p w:rsidR="00441C62" w:rsidRDefault="00441C62" w:rsidP="00441C62">
      <w:pPr>
        <w:rPr>
          <w:szCs w:val="24"/>
          <w:u w:val="single"/>
          <w:rtl/>
          <w:lang w:eastAsia="he-IL"/>
        </w:rPr>
      </w:pPr>
    </w:p>
    <w:p w:rsidR="00441C62" w:rsidRDefault="00441C62" w:rsidP="00441C62">
      <w:pPr>
        <w:rPr>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441C62" w:rsidRPr="00F410B9" w:rsidTr="00797F18">
        <w:trPr>
          <w:trHeight w:hRule="exact" w:val="561"/>
        </w:trPr>
        <w:tc>
          <w:tcPr>
            <w:tcW w:w="8931" w:type="dxa"/>
            <w:tcBorders>
              <w:top w:val="nil"/>
              <w:bottom w:val="nil"/>
            </w:tcBorders>
            <w:shd w:val="clear" w:color="auto" w:fill="D9D9D9" w:themeFill="background1" w:themeFillShade="D9"/>
            <w:vAlign w:val="center"/>
          </w:tcPr>
          <w:p w:rsidR="00441C62" w:rsidRPr="00F410B9" w:rsidRDefault="00441C62" w:rsidP="00E71525">
            <w:pPr>
              <w:pStyle w:val="afff9"/>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א'</w:t>
            </w:r>
            <w:r>
              <w:rPr>
                <w:rFonts w:asciiTheme="majorBidi" w:hAnsiTheme="majorBidi" w:cs="David"/>
                <w:color w:val="auto"/>
              </w:rPr>
              <w:t>3</w:t>
            </w:r>
          </w:p>
        </w:tc>
      </w:tr>
      <w:tr w:rsidR="00441C62" w:rsidRPr="00314B9E" w:rsidTr="00797F18">
        <w:trPr>
          <w:trHeight w:hRule="exact" w:val="561"/>
        </w:trPr>
        <w:tc>
          <w:tcPr>
            <w:tcW w:w="8931" w:type="dxa"/>
            <w:tcBorders>
              <w:top w:val="nil"/>
              <w:bottom w:val="nil"/>
            </w:tcBorders>
            <w:shd w:val="clear" w:color="auto" w:fill="1B3461"/>
            <w:vAlign w:val="center"/>
          </w:tcPr>
          <w:p w:rsidR="00441C62" w:rsidRPr="00314B9E" w:rsidRDefault="00441C62" w:rsidP="00E71525">
            <w:pPr>
              <w:pStyle w:val="afff9"/>
              <w:jc w:val="left"/>
              <w:rPr>
                <w:rFonts w:asciiTheme="majorBidi" w:hAnsiTheme="majorBidi" w:cs="David"/>
                <w:rtl/>
              </w:rPr>
            </w:pPr>
            <w:r>
              <w:rPr>
                <w:rFonts w:asciiTheme="majorBidi" w:hAnsiTheme="majorBidi" w:cs="David" w:hint="cs"/>
                <w:rtl/>
              </w:rPr>
              <w:t xml:space="preserve">טבלאות למילוי לצורך בדיקת איכות ההצעה - סעיף 5.2 </w:t>
            </w:r>
          </w:p>
        </w:tc>
      </w:tr>
    </w:tbl>
    <w:p w:rsidR="00441C62" w:rsidRPr="006D5377" w:rsidRDefault="00441C62" w:rsidP="00441C62">
      <w:pPr>
        <w:rPr>
          <w:b/>
          <w:bCs/>
          <w:u w:val="single"/>
          <w:rtl/>
        </w:rPr>
      </w:pPr>
      <w:r>
        <w:rPr>
          <w:rFonts w:hint="cs"/>
          <w:b/>
          <w:bCs/>
          <w:u w:val="single"/>
          <w:rtl/>
        </w:rPr>
        <w:t>קריטריון מס' 1-</w:t>
      </w:r>
    </w:p>
    <w:p w:rsidR="00441C62" w:rsidRDefault="00441C62" w:rsidP="00441C62">
      <w:pPr>
        <w:rPr>
          <w:szCs w:val="24"/>
          <w:rtl/>
          <w:lang w:eastAsia="he-IL"/>
        </w:rPr>
      </w:pPr>
    </w:p>
    <w:p w:rsidR="00441C62" w:rsidRPr="00C83DAB" w:rsidRDefault="00441C62" w:rsidP="00441C62">
      <w:pPr>
        <w:rPr>
          <w:szCs w:val="24"/>
          <w:rtl/>
          <w:lang w:eastAsia="he-IL"/>
        </w:rPr>
      </w:pPr>
    </w:p>
    <w:tbl>
      <w:tblPr>
        <w:tblStyle w:val="1fc"/>
        <w:bidiVisual/>
        <w:tblW w:w="0" w:type="auto"/>
        <w:tblLook w:val="04A0" w:firstRow="1" w:lastRow="0" w:firstColumn="1" w:lastColumn="0" w:noHBand="0" w:noVBand="1"/>
      </w:tblPr>
      <w:tblGrid>
        <w:gridCol w:w="1879"/>
        <w:gridCol w:w="927"/>
        <w:gridCol w:w="1274"/>
        <w:gridCol w:w="1245"/>
        <w:gridCol w:w="1611"/>
        <w:gridCol w:w="1988"/>
      </w:tblGrid>
      <w:tr w:rsidR="00441C62" w:rsidRPr="00C83DAB" w:rsidTr="00797F18">
        <w:tc>
          <w:tcPr>
            <w:tcW w:w="8924" w:type="dxa"/>
            <w:gridSpan w:val="6"/>
          </w:tcPr>
          <w:p w:rsidR="00441C62" w:rsidRPr="00C83DAB" w:rsidRDefault="00441C62" w:rsidP="00E71525">
            <w:pPr>
              <w:rPr>
                <w:szCs w:val="24"/>
                <w:rtl/>
                <w:lang w:eastAsia="he-IL"/>
              </w:rPr>
            </w:pPr>
            <w:r w:rsidRPr="00C83DAB">
              <w:rPr>
                <w:rFonts w:hint="cs"/>
                <w:szCs w:val="24"/>
                <w:rtl/>
                <w:lang w:eastAsia="he-IL"/>
              </w:rPr>
              <w:t xml:space="preserve">שם </w:t>
            </w:r>
            <w:r>
              <w:rPr>
                <w:rFonts w:hint="cs"/>
                <w:szCs w:val="24"/>
                <w:rtl/>
                <w:lang w:eastAsia="he-IL"/>
              </w:rPr>
              <w:t xml:space="preserve">מנהל </w:t>
            </w:r>
            <w:r w:rsidRPr="00C83DAB">
              <w:rPr>
                <w:rFonts w:hint="cs"/>
                <w:szCs w:val="24"/>
                <w:rtl/>
                <w:lang w:eastAsia="he-IL"/>
              </w:rPr>
              <w:t>הצוות</w:t>
            </w:r>
            <w:r>
              <w:rPr>
                <w:rFonts w:hint="cs"/>
                <w:szCs w:val="24"/>
                <w:rtl/>
                <w:lang w:eastAsia="he-IL"/>
              </w:rPr>
              <w:t>:</w:t>
            </w:r>
          </w:p>
        </w:tc>
      </w:tr>
      <w:tr w:rsidR="00441C62" w:rsidRPr="00C83DAB" w:rsidTr="00797F18">
        <w:tc>
          <w:tcPr>
            <w:tcW w:w="1879" w:type="dxa"/>
          </w:tcPr>
          <w:p w:rsidR="00441C62" w:rsidRPr="00C83DAB" w:rsidRDefault="00441C62" w:rsidP="00E71525">
            <w:pPr>
              <w:rPr>
                <w:szCs w:val="24"/>
                <w:rtl/>
                <w:lang w:eastAsia="he-IL"/>
              </w:rPr>
            </w:pPr>
          </w:p>
        </w:tc>
        <w:tc>
          <w:tcPr>
            <w:tcW w:w="927" w:type="dxa"/>
          </w:tcPr>
          <w:p w:rsidR="00441C62" w:rsidRPr="00C83DAB" w:rsidRDefault="00441C62" w:rsidP="00E71525">
            <w:pPr>
              <w:rPr>
                <w:szCs w:val="24"/>
                <w:rtl/>
                <w:lang w:eastAsia="he-IL"/>
              </w:rPr>
            </w:pPr>
            <w:r w:rsidRPr="00C83DAB">
              <w:rPr>
                <w:rFonts w:hint="cs"/>
                <w:szCs w:val="24"/>
                <w:rtl/>
                <w:lang w:eastAsia="he-IL"/>
              </w:rPr>
              <w:t xml:space="preserve">שם </w:t>
            </w:r>
            <w:r>
              <w:rPr>
                <w:rFonts w:hint="cs"/>
                <w:szCs w:val="24"/>
                <w:rtl/>
                <w:lang w:eastAsia="he-IL"/>
              </w:rPr>
              <w:t xml:space="preserve">הלקוח/ </w:t>
            </w:r>
            <w:r w:rsidRPr="00C83DAB">
              <w:rPr>
                <w:rFonts w:hint="cs"/>
                <w:szCs w:val="24"/>
                <w:rtl/>
                <w:lang w:eastAsia="he-IL"/>
              </w:rPr>
              <w:t>הגוף המבוקר</w:t>
            </w:r>
          </w:p>
        </w:tc>
        <w:tc>
          <w:tcPr>
            <w:tcW w:w="1274" w:type="dxa"/>
          </w:tcPr>
          <w:p w:rsidR="00441C62" w:rsidRPr="00C83DAB" w:rsidRDefault="00441C62" w:rsidP="00E71525">
            <w:pPr>
              <w:rPr>
                <w:szCs w:val="24"/>
                <w:rtl/>
                <w:lang w:eastAsia="he-IL"/>
              </w:rPr>
            </w:pPr>
            <w:r w:rsidRPr="00C83DAB">
              <w:rPr>
                <w:rFonts w:hint="cs"/>
                <w:szCs w:val="24"/>
                <w:rtl/>
                <w:lang w:eastAsia="he-IL"/>
              </w:rPr>
              <w:t>תיאור העבודה</w:t>
            </w:r>
            <w:r w:rsidR="006F7A1C">
              <w:rPr>
                <w:rFonts w:hint="cs"/>
                <w:szCs w:val="24"/>
                <w:rtl/>
                <w:lang w:eastAsia="he-IL"/>
              </w:rPr>
              <w:t xml:space="preserve"> </w:t>
            </w:r>
          </w:p>
        </w:tc>
        <w:tc>
          <w:tcPr>
            <w:tcW w:w="1245" w:type="dxa"/>
          </w:tcPr>
          <w:p w:rsidR="00441C62" w:rsidRPr="00C83DAB" w:rsidRDefault="00441C62" w:rsidP="00E71525">
            <w:pPr>
              <w:rPr>
                <w:szCs w:val="24"/>
                <w:rtl/>
                <w:lang w:eastAsia="he-IL"/>
              </w:rPr>
            </w:pPr>
            <w:r w:rsidRPr="00C83DAB">
              <w:rPr>
                <w:rFonts w:hint="cs"/>
                <w:szCs w:val="24"/>
                <w:rtl/>
                <w:lang w:eastAsia="he-IL"/>
              </w:rPr>
              <w:t>תקופת העבודה</w:t>
            </w:r>
          </w:p>
        </w:tc>
        <w:tc>
          <w:tcPr>
            <w:tcW w:w="1611" w:type="dxa"/>
          </w:tcPr>
          <w:p w:rsidR="00441C62" w:rsidRPr="00C83DAB" w:rsidRDefault="00441C62" w:rsidP="00E71525">
            <w:pPr>
              <w:rPr>
                <w:szCs w:val="24"/>
                <w:rtl/>
                <w:lang w:eastAsia="he-IL"/>
              </w:rPr>
            </w:pPr>
            <w:r>
              <w:rPr>
                <w:rFonts w:hint="cs"/>
                <w:szCs w:val="24"/>
                <w:rtl/>
                <w:lang w:eastAsia="he-IL"/>
              </w:rPr>
              <w:t>מאפיינים מיוחדים/הערות</w:t>
            </w:r>
          </w:p>
        </w:tc>
        <w:tc>
          <w:tcPr>
            <w:tcW w:w="1988" w:type="dxa"/>
          </w:tcPr>
          <w:p w:rsidR="00441C62" w:rsidRPr="00C83DAB" w:rsidRDefault="00441C62" w:rsidP="00E71525">
            <w:pPr>
              <w:rPr>
                <w:szCs w:val="24"/>
                <w:rtl/>
                <w:lang w:eastAsia="he-IL"/>
              </w:rPr>
            </w:pPr>
            <w:r w:rsidRPr="00C83DAB">
              <w:rPr>
                <w:rFonts w:hint="cs"/>
                <w:szCs w:val="24"/>
                <w:rtl/>
                <w:lang w:eastAsia="he-IL"/>
              </w:rPr>
              <w:t xml:space="preserve">פרטי איש קשר </w:t>
            </w:r>
            <w:r>
              <w:rPr>
                <w:rFonts w:hint="cs"/>
                <w:szCs w:val="24"/>
                <w:rtl/>
                <w:lang w:eastAsia="he-IL"/>
              </w:rPr>
              <w:t>עדכניים</w:t>
            </w:r>
            <w:r w:rsidR="00C20F59">
              <w:rPr>
                <w:rFonts w:hint="cs"/>
                <w:szCs w:val="24"/>
                <w:rtl/>
                <w:lang w:eastAsia="he-IL"/>
              </w:rPr>
              <w:t xml:space="preserve"> אצל הלקוח/הגוף המבוקר</w:t>
            </w:r>
          </w:p>
        </w:tc>
      </w:tr>
      <w:tr w:rsidR="00441C62" w:rsidRPr="00C83DAB" w:rsidTr="002F6E7E">
        <w:tc>
          <w:tcPr>
            <w:tcW w:w="1879" w:type="dxa"/>
            <w:vMerge w:val="restart"/>
          </w:tcPr>
          <w:p w:rsidR="00441C62" w:rsidRDefault="00441C62" w:rsidP="00E71525">
            <w:pPr>
              <w:rPr>
                <w:b/>
                <w:bCs/>
                <w:szCs w:val="24"/>
                <w:rtl/>
              </w:rPr>
            </w:pPr>
          </w:p>
          <w:p w:rsidR="00441C62" w:rsidRDefault="00441C62" w:rsidP="00E71525">
            <w:pPr>
              <w:rPr>
                <w:szCs w:val="24"/>
                <w:rtl/>
                <w:lang w:eastAsia="he-IL"/>
              </w:rPr>
            </w:pPr>
            <w:r>
              <w:rPr>
                <w:rFonts w:hint="cs"/>
                <w:b/>
                <w:bCs/>
                <w:szCs w:val="24"/>
                <w:rtl/>
              </w:rPr>
              <w:t>ניהול פרוייקטי ניהול סיכונים ב</w:t>
            </w:r>
            <w:r w:rsidR="00F35B53">
              <w:rPr>
                <w:rFonts w:hint="cs"/>
                <w:b/>
                <w:bCs/>
                <w:szCs w:val="24"/>
                <w:rtl/>
              </w:rPr>
              <w:t xml:space="preserve">משרדי </w:t>
            </w:r>
            <w:r>
              <w:rPr>
                <w:rFonts w:hint="cs"/>
                <w:b/>
                <w:bCs/>
                <w:szCs w:val="24"/>
                <w:rtl/>
              </w:rPr>
              <w:t>ממשלה</w:t>
            </w:r>
          </w:p>
          <w:p w:rsidR="00441C62" w:rsidRPr="00C83DAB" w:rsidRDefault="00441C62" w:rsidP="00E71525">
            <w:pPr>
              <w:rPr>
                <w:szCs w:val="24"/>
                <w:rtl/>
                <w:lang w:eastAsia="he-IL"/>
              </w:rPr>
            </w:pPr>
          </w:p>
        </w:tc>
        <w:tc>
          <w:tcPr>
            <w:tcW w:w="927" w:type="dxa"/>
          </w:tcPr>
          <w:p w:rsidR="00441C62" w:rsidRPr="00C83DAB" w:rsidRDefault="00441C62" w:rsidP="00E71525">
            <w:pPr>
              <w:rPr>
                <w:szCs w:val="24"/>
                <w:rtl/>
                <w:lang w:eastAsia="he-IL"/>
              </w:rPr>
            </w:pPr>
          </w:p>
        </w:tc>
        <w:tc>
          <w:tcPr>
            <w:tcW w:w="1274" w:type="dxa"/>
          </w:tcPr>
          <w:p w:rsidR="00441C62" w:rsidRPr="00C83DAB" w:rsidRDefault="00441C62" w:rsidP="00E71525">
            <w:pPr>
              <w:rPr>
                <w:szCs w:val="24"/>
                <w:rtl/>
                <w:lang w:eastAsia="he-IL"/>
              </w:rPr>
            </w:pPr>
          </w:p>
        </w:tc>
        <w:tc>
          <w:tcPr>
            <w:tcW w:w="1245"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988" w:type="dxa"/>
          </w:tcPr>
          <w:p w:rsidR="00441C62" w:rsidRPr="00C83DAB" w:rsidRDefault="00441C62" w:rsidP="00E71525">
            <w:pPr>
              <w:rPr>
                <w:szCs w:val="24"/>
                <w:rtl/>
                <w:lang w:eastAsia="he-IL"/>
              </w:rPr>
            </w:pPr>
          </w:p>
        </w:tc>
      </w:tr>
      <w:tr w:rsidR="00441C62" w:rsidRPr="00C83DAB" w:rsidTr="002F6E7E">
        <w:tc>
          <w:tcPr>
            <w:tcW w:w="1879" w:type="dxa"/>
            <w:vMerge/>
          </w:tcPr>
          <w:p w:rsidR="00441C62" w:rsidRDefault="00441C62" w:rsidP="00E71525">
            <w:pPr>
              <w:rPr>
                <w:b/>
                <w:bCs/>
                <w:szCs w:val="24"/>
                <w:rtl/>
              </w:rPr>
            </w:pPr>
          </w:p>
        </w:tc>
        <w:tc>
          <w:tcPr>
            <w:tcW w:w="927" w:type="dxa"/>
          </w:tcPr>
          <w:p w:rsidR="00441C62" w:rsidRPr="00C83DAB" w:rsidRDefault="00441C62" w:rsidP="00E71525">
            <w:pPr>
              <w:rPr>
                <w:szCs w:val="24"/>
                <w:rtl/>
                <w:lang w:eastAsia="he-IL"/>
              </w:rPr>
            </w:pPr>
          </w:p>
        </w:tc>
        <w:tc>
          <w:tcPr>
            <w:tcW w:w="1274" w:type="dxa"/>
          </w:tcPr>
          <w:p w:rsidR="00441C62" w:rsidRPr="00C83DAB" w:rsidRDefault="00441C62" w:rsidP="00E71525">
            <w:pPr>
              <w:rPr>
                <w:szCs w:val="24"/>
                <w:rtl/>
                <w:lang w:eastAsia="he-IL"/>
              </w:rPr>
            </w:pPr>
          </w:p>
        </w:tc>
        <w:tc>
          <w:tcPr>
            <w:tcW w:w="1245"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988" w:type="dxa"/>
          </w:tcPr>
          <w:p w:rsidR="00441C62" w:rsidRPr="00C83DAB" w:rsidRDefault="00441C62" w:rsidP="00E71525">
            <w:pPr>
              <w:rPr>
                <w:szCs w:val="24"/>
                <w:rtl/>
                <w:lang w:eastAsia="he-IL"/>
              </w:rPr>
            </w:pPr>
          </w:p>
        </w:tc>
      </w:tr>
      <w:tr w:rsidR="00441C62" w:rsidRPr="00C83DAB" w:rsidTr="002F6E7E">
        <w:tc>
          <w:tcPr>
            <w:tcW w:w="1879" w:type="dxa"/>
            <w:vMerge/>
          </w:tcPr>
          <w:p w:rsidR="00441C62" w:rsidRDefault="00441C62" w:rsidP="00E71525">
            <w:pPr>
              <w:rPr>
                <w:b/>
                <w:bCs/>
                <w:szCs w:val="24"/>
                <w:rtl/>
              </w:rPr>
            </w:pPr>
          </w:p>
        </w:tc>
        <w:tc>
          <w:tcPr>
            <w:tcW w:w="927" w:type="dxa"/>
          </w:tcPr>
          <w:p w:rsidR="00441C62" w:rsidRPr="00C83DAB" w:rsidRDefault="00441C62" w:rsidP="00E71525">
            <w:pPr>
              <w:rPr>
                <w:szCs w:val="24"/>
                <w:rtl/>
                <w:lang w:eastAsia="he-IL"/>
              </w:rPr>
            </w:pPr>
          </w:p>
        </w:tc>
        <w:tc>
          <w:tcPr>
            <w:tcW w:w="1274" w:type="dxa"/>
          </w:tcPr>
          <w:p w:rsidR="00441C62" w:rsidRPr="00C83DAB" w:rsidRDefault="00441C62" w:rsidP="00E71525">
            <w:pPr>
              <w:rPr>
                <w:szCs w:val="24"/>
                <w:rtl/>
                <w:lang w:eastAsia="he-IL"/>
              </w:rPr>
            </w:pPr>
          </w:p>
        </w:tc>
        <w:tc>
          <w:tcPr>
            <w:tcW w:w="1245"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988" w:type="dxa"/>
          </w:tcPr>
          <w:p w:rsidR="00441C62" w:rsidRPr="00C83DAB" w:rsidRDefault="00441C62" w:rsidP="00E71525">
            <w:pPr>
              <w:rPr>
                <w:szCs w:val="24"/>
                <w:rtl/>
                <w:lang w:eastAsia="he-IL"/>
              </w:rPr>
            </w:pPr>
          </w:p>
        </w:tc>
      </w:tr>
      <w:tr w:rsidR="00441C62" w:rsidRPr="00C83DAB" w:rsidTr="002F6E7E">
        <w:tc>
          <w:tcPr>
            <w:tcW w:w="1879" w:type="dxa"/>
            <w:vMerge/>
          </w:tcPr>
          <w:p w:rsidR="00441C62" w:rsidRDefault="00441C62" w:rsidP="00E71525">
            <w:pPr>
              <w:rPr>
                <w:b/>
                <w:bCs/>
                <w:szCs w:val="24"/>
                <w:rtl/>
              </w:rPr>
            </w:pPr>
          </w:p>
        </w:tc>
        <w:tc>
          <w:tcPr>
            <w:tcW w:w="927" w:type="dxa"/>
          </w:tcPr>
          <w:p w:rsidR="00441C62" w:rsidRPr="00C83DAB" w:rsidRDefault="00441C62" w:rsidP="00E71525">
            <w:pPr>
              <w:rPr>
                <w:szCs w:val="24"/>
                <w:rtl/>
                <w:lang w:eastAsia="he-IL"/>
              </w:rPr>
            </w:pPr>
          </w:p>
        </w:tc>
        <w:tc>
          <w:tcPr>
            <w:tcW w:w="1274" w:type="dxa"/>
          </w:tcPr>
          <w:p w:rsidR="00441C62" w:rsidRPr="00C83DAB" w:rsidRDefault="00441C62" w:rsidP="00E71525">
            <w:pPr>
              <w:rPr>
                <w:szCs w:val="24"/>
                <w:rtl/>
                <w:lang w:eastAsia="he-IL"/>
              </w:rPr>
            </w:pPr>
          </w:p>
        </w:tc>
        <w:tc>
          <w:tcPr>
            <w:tcW w:w="1245"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988" w:type="dxa"/>
          </w:tcPr>
          <w:p w:rsidR="00441C62" w:rsidRPr="00C83DAB" w:rsidRDefault="00441C62" w:rsidP="00E71525">
            <w:pPr>
              <w:rPr>
                <w:szCs w:val="24"/>
                <w:rtl/>
                <w:lang w:eastAsia="he-IL"/>
              </w:rPr>
            </w:pPr>
          </w:p>
        </w:tc>
      </w:tr>
      <w:tr w:rsidR="00441C62" w:rsidRPr="00C83DAB" w:rsidTr="002F6E7E">
        <w:tc>
          <w:tcPr>
            <w:tcW w:w="1879" w:type="dxa"/>
            <w:vMerge/>
          </w:tcPr>
          <w:p w:rsidR="00441C62" w:rsidRDefault="00441C62" w:rsidP="00E71525">
            <w:pPr>
              <w:rPr>
                <w:b/>
                <w:bCs/>
                <w:szCs w:val="24"/>
                <w:rtl/>
              </w:rPr>
            </w:pPr>
          </w:p>
        </w:tc>
        <w:tc>
          <w:tcPr>
            <w:tcW w:w="927" w:type="dxa"/>
          </w:tcPr>
          <w:p w:rsidR="00441C62" w:rsidRPr="00C83DAB" w:rsidRDefault="00441C62" w:rsidP="00E71525">
            <w:pPr>
              <w:rPr>
                <w:szCs w:val="24"/>
                <w:rtl/>
                <w:lang w:eastAsia="he-IL"/>
              </w:rPr>
            </w:pPr>
          </w:p>
        </w:tc>
        <w:tc>
          <w:tcPr>
            <w:tcW w:w="1274" w:type="dxa"/>
          </w:tcPr>
          <w:p w:rsidR="00441C62" w:rsidRPr="00C83DAB" w:rsidRDefault="00441C62" w:rsidP="00E71525">
            <w:pPr>
              <w:rPr>
                <w:szCs w:val="24"/>
                <w:rtl/>
                <w:lang w:eastAsia="he-IL"/>
              </w:rPr>
            </w:pPr>
          </w:p>
        </w:tc>
        <w:tc>
          <w:tcPr>
            <w:tcW w:w="1245"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988" w:type="dxa"/>
          </w:tcPr>
          <w:p w:rsidR="00441C62" w:rsidRPr="00C83DAB" w:rsidRDefault="00441C62" w:rsidP="00E71525">
            <w:pPr>
              <w:rPr>
                <w:szCs w:val="24"/>
                <w:rtl/>
                <w:lang w:eastAsia="he-IL"/>
              </w:rPr>
            </w:pPr>
          </w:p>
        </w:tc>
      </w:tr>
      <w:tr w:rsidR="00441C62" w:rsidRPr="00C83DAB" w:rsidTr="002F6E7E">
        <w:tc>
          <w:tcPr>
            <w:tcW w:w="1879" w:type="dxa"/>
            <w:vMerge/>
          </w:tcPr>
          <w:p w:rsidR="00441C62" w:rsidRDefault="00441C62" w:rsidP="00E71525">
            <w:pPr>
              <w:rPr>
                <w:b/>
                <w:bCs/>
                <w:szCs w:val="24"/>
                <w:rtl/>
              </w:rPr>
            </w:pPr>
          </w:p>
        </w:tc>
        <w:tc>
          <w:tcPr>
            <w:tcW w:w="927" w:type="dxa"/>
          </w:tcPr>
          <w:p w:rsidR="00441C62" w:rsidRPr="00C83DAB" w:rsidRDefault="00441C62" w:rsidP="00E71525">
            <w:pPr>
              <w:rPr>
                <w:szCs w:val="24"/>
                <w:rtl/>
                <w:lang w:eastAsia="he-IL"/>
              </w:rPr>
            </w:pPr>
          </w:p>
        </w:tc>
        <w:tc>
          <w:tcPr>
            <w:tcW w:w="1274" w:type="dxa"/>
          </w:tcPr>
          <w:p w:rsidR="00441C62" w:rsidRPr="00C83DAB" w:rsidRDefault="00441C62" w:rsidP="00E71525">
            <w:pPr>
              <w:rPr>
                <w:szCs w:val="24"/>
                <w:rtl/>
                <w:lang w:eastAsia="he-IL"/>
              </w:rPr>
            </w:pPr>
          </w:p>
        </w:tc>
        <w:tc>
          <w:tcPr>
            <w:tcW w:w="1245"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988" w:type="dxa"/>
          </w:tcPr>
          <w:p w:rsidR="00441C62" w:rsidRPr="00C83DAB" w:rsidRDefault="00441C62" w:rsidP="00E71525">
            <w:pPr>
              <w:rPr>
                <w:szCs w:val="24"/>
                <w:rtl/>
                <w:lang w:eastAsia="he-IL"/>
              </w:rPr>
            </w:pPr>
          </w:p>
        </w:tc>
      </w:tr>
      <w:tr w:rsidR="00441C62" w:rsidRPr="00C83DAB" w:rsidTr="002F6E7E">
        <w:tc>
          <w:tcPr>
            <w:tcW w:w="1879" w:type="dxa"/>
            <w:vMerge w:val="restart"/>
          </w:tcPr>
          <w:p w:rsidR="00441C62" w:rsidRDefault="00441C62" w:rsidP="00E71525">
            <w:pPr>
              <w:rPr>
                <w:b/>
                <w:bCs/>
                <w:szCs w:val="24"/>
                <w:rtl/>
              </w:rPr>
            </w:pPr>
          </w:p>
          <w:p w:rsidR="00441C62" w:rsidRDefault="00441C62" w:rsidP="00E71525">
            <w:pPr>
              <w:rPr>
                <w:b/>
                <w:bCs/>
                <w:szCs w:val="24"/>
                <w:rtl/>
              </w:rPr>
            </w:pPr>
          </w:p>
          <w:p w:rsidR="00441C62" w:rsidRDefault="00441C62" w:rsidP="00E71525">
            <w:pPr>
              <w:rPr>
                <w:szCs w:val="24"/>
                <w:rtl/>
                <w:lang w:eastAsia="he-IL"/>
              </w:rPr>
            </w:pPr>
            <w:r w:rsidRPr="00D1341D">
              <w:rPr>
                <w:rFonts w:hint="eastAsia"/>
                <w:b/>
                <w:bCs/>
                <w:szCs w:val="24"/>
                <w:rtl/>
              </w:rPr>
              <w:t>ניהול</w:t>
            </w:r>
            <w:r w:rsidRPr="00D1341D">
              <w:rPr>
                <w:b/>
                <w:bCs/>
                <w:szCs w:val="24"/>
                <w:rtl/>
              </w:rPr>
              <w:t xml:space="preserve"> </w:t>
            </w:r>
            <w:r w:rsidRPr="00D1341D">
              <w:rPr>
                <w:rFonts w:hint="eastAsia"/>
                <w:b/>
                <w:bCs/>
                <w:szCs w:val="24"/>
                <w:rtl/>
              </w:rPr>
              <w:t>ביקורת</w:t>
            </w:r>
            <w:r w:rsidRPr="00D1341D">
              <w:rPr>
                <w:b/>
                <w:bCs/>
                <w:szCs w:val="24"/>
                <w:rtl/>
              </w:rPr>
              <w:t xml:space="preserve"> </w:t>
            </w:r>
            <w:r w:rsidRPr="00D1341D">
              <w:rPr>
                <w:rFonts w:hint="eastAsia"/>
                <w:b/>
                <w:bCs/>
                <w:szCs w:val="24"/>
                <w:rtl/>
              </w:rPr>
              <w:t>פנים</w:t>
            </w:r>
            <w:r>
              <w:rPr>
                <w:rFonts w:hint="cs"/>
                <w:b/>
                <w:bCs/>
                <w:szCs w:val="24"/>
                <w:rtl/>
              </w:rPr>
              <w:t xml:space="preserve"> ו</w:t>
            </w:r>
            <w:r w:rsidRPr="00D1341D">
              <w:rPr>
                <w:b/>
                <w:bCs/>
                <w:szCs w:val="24"/>
                <w:rtl/>
              </w:rPr>
              <w:t>/</w:t>
            </w:r>
            <w:r>
              <w:rPr>
                <w:rFonts w:hint="cs"/>
                <w:b/>
                <w:bCs/>
                <w:szCs w:val="24"/>
                <w:rtl/>
              </w:rPr>
              <w:t xml:space="preserve">או </w:t>
            </w:r>
            <w:r w:rsidRPr="00D1341D">
              <w:rPr>
                <w:rFonts w:hint="eastAsia"/>
                <w:b/>
                <w:bCs/>
                <w:szCs w:val="24"/>
                <w:rtl/>
              </w:rPr>
              <w:t>חקירתית</w:t>
            </w:r>
            <w:r w:rsidRPr="00D1341D">
              <w:rPr>
                <w:b/>
                <w:bCs/>
                <w:szCs w:val="24"/>
                <w:rtl/>
              </w:rPr>
              <w:t xml:space="preserve"> </w:t>
            </w:r>
            <w:r w:rsidRPr="00D1341D">
              <w:rPr>
                <w:rFonts w:hint="eastAsia"/>
                <w:b/>
                <w:bCs/>
                <w:szCs w:val="24"/>
                <w:rtl/>
              </w:rPr>
              <w:t>שבוצעה</w:t>
            </w:r>
            <w:r w:rsidRPr="00D1341D">
              <w:rPr>
                <w:b/>
                <w:bCs/>
                <w:szCs w:val="24"/>
                <w:rtl/>
              </w:rPr>
              <w:t xml:space="preserve"> </w:t>
            </w:r>
            <w:r w:rsidRPr="00D1341D">
              <w:rPr>
                <w:rFonts w:hint="eastAsia"/>
                <w:b/>
                <w:bCs/>
                <w:szCs w:val="24"/>
                <w:rtl/>
              </w:rPr>
              <w:t>במשרדי</w:t>
            </w:r>
            <w:r w:rsidRPr="00D1341D">
              <w:rPr>
                <w:b/>
                <w:bCs/>
                <w:szCs w:val="24"/>
                <w:rtl/>
              </w:rPr>
              <w:t xml:space="preserve"> </w:t>
            </w:r>
            <w:r w:rsidRPr="00D1341D">
              <w:rPr>
                <w:rFonts w:hint="eastAsia"/>
                <w:b/>
                <w:bCs/>
                <w:szCs w:val="24"/>
                <w:rtl/>
              </w:rPr>
              <w:t>ממשלה</w:t>
            </w:r>
          </w:p>
          <w:p w:rsidR="00441C62" w:rsidRPr="00C83DAB" w:rsidRDefault="00441C62" w:rsidP="00E71525">
            <w:pPr>
              <w:rPr>
                <w:szCs w:val="24"/>
                <w:rtl/>
                <w:lang w:eastAsia="he-IL"/>
              </w:rPr>
            </w:pPr>
          </w:p>
        </w:tc>
        <w:tc>
          <w:tcPr>
            <w:tcW w:w="927" w:type="dxa"/>
          </w:tcPr>
          <w:p w:rsidR="00441C62" w:rsidRPr="00C83DAB" w:rsidRDefault="00441C62" w:rsidP="00E71525">
            <w:pPr>
              <w:rPr>
                <w:szCs w:val="24"/>
                <w:rtl/>
                <w:lang w:eastAsia="he-IL"/>
              </w:rPr>
            </w:pPr>
          </w:p>
        </w:tc>
        <w:tc>
          <w:tcPr>
            <w:tcW w:w="1274" w:type="dxa"/>
          </w:tcPr>
          <w:p w:rsidR="00441C62" w:rsidRPr="00C83DAB" w:rsidRDefault="00441C62" w:rsidP="00E71525">
            <w:pPr>
              <w:rPr>
                <w:szCs w:val="24"/>
                <w:rtl/>
                <w:lang w:eastAsia="he-IL"/>
              </w:rPr>
            </w:pPr>
          </w:p>
        </w:tc>
        <w:tc>
          <w:tcPr>
            <w:tcW w:w="1245"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988" w:type="dxa"/>
          </w:tcPr>
          <w:p w:rsidR="00441C62" w:rsidRPr="00C83DAB" w:rsidRDefault="00441C62" w:rsidP="00E71525">
            <w:pPr>
              <w:rPr>
                <w:szCs w:val="24"/>
                <w:rtl/>
                <w:lang w:eastAsia="he-IL"/>
              </w:rPr>
            </w:pPr>
          </w:p>
        </w:tc>
      </w:tr>
      <w:tr w:rsidR="00441C62" w:rsidRPr="00C83DAB" w:rsidTr="002F6E7E">
        <w:tc>
          <w:tcPr>
            <w:tcW w:w="1879" w:type="dxa"/>
            <w:vMerge/>
          </w:tcPr>
          <w:p w:rsidR="00441C62" w:rsidRPr="00D1341D" w:rsidRDefault="00441C62" w:rsidP="00E71525">
            <w:pPr>
              <w:rPr>
                <w:b/>
                <w:bCs/>
                <w:szCs w:val="24"/>
                <w:rtl/>
              </w:rPr>
            </w:pPr>
          </w:p>
        </w:tc>
        <w:tc>
          <w:tcPr>
            <w:tcW w:w="927" w:type="dxa"/>
          </w:tcPr>
          <w:p w:rsidR="00441C62" w:rsidRPr="00C83DAB" w:rsidRDefault="00441C62" w:rsidP="00E71525">
            <w:pPr>
              <w:rPr>
                <w:szCs w:val="24"/>
                <w:rtl/>
                <w:lang w:eastAsia="he-IL"/>
              </w:rPr>
            </w:pPr>
          </w:p>
        </w:tc>
        <w:tc>
          <w:tcPr>
            <w:tcW w:w="1274" w:type="dxa"/>
          </w:tcPr>
          <w:p w:rsidR="00441C62" w:rsidRPr="00C83DAB" w:rsidRDefault="00441C62" w:rsidP="00E71525">
            <w:pPr>
              <w:rPr>
                <w:szCs w:val="24"/>
                <w:rtl/>
                <w:lang w:eastAsia="he-IL"/>
              </w:rPr>
            </w:pPr>
          </w:p>
        </w:tc>
        <w:tc>
          <w:tcPr>
            <w:tcW w:w="1245"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988" w:type="dxa"/>
          </w:tcPr>
          <w:p w:rsidR="00441C62" w:rsidRPr="00C83DAB" w:rsidRDefault="00441C62" w:rsidP="00E71525">
            <w:pPr>
              <w:rPr>
                <w:szCs w:val="24"/>
                <w:rtl/>
                <w:lang w:eastAsia="he-IL"/>
              </w:rPr>
            </w:pPr>
          </w:p>
        </w:tc>
      </w:tr>
      <w:tr w:rsidR="00441C62" w:rsidRPr="00C83DAB" w:rsidTr="002F6E7E">
        <w:tc>
          <w:tcPr>
            <w:tcW w:w="1879" w:type="dxa"/>
            <w:vMerge/>
          </w:tcPr>
          <w:p w:rsidR="00441C62" w:rsidRPr="00D1341D" w:rsidRDefault="00441C62" w:rsidP="00E71525">
            <w:pPr>
              <w:rPr>
                <w:b/>
                <w:bCs/>
                <w:szCs w:val="24"/>
                <w:rtl/>
              </w:rPr>
            </w:pPr>
          </w:p>
        </w:tc>
        <w:tc>
          <w:tcPr>
            <w:tcW w:w="927" w:type="dxa"/>
          </w:tcPr>
          <w:p w:rsidR="00441C62" w:rsidRPr="00C83DAB" w:rsidRDefault="00441C62" w:rsidP="00E71525">
            <w:pPr>
              <w:rPr>
                <w:szCs w:val="24"/>
                <w:rtl/>
                <w:lang w:eastAsia="he-IL"/>
              </w:rPr>
            </w:pPr>
          </w:p>
        </w:tc>
        <w:tc>
          <w:tcPr>
            <w:tcW w:w="1274" w:type="dxa"/>
          </w:tcPr>
          <w:p w:rsidR="00441C62" w:rsidRPr="00C83DAB" w:rsidRDefault="00441C62" w:rsidP="00E71525">
            <w:pPr>
              <w:rPr>
                <w:szCs w:val="24"/>
                <w:rtl/>
                <w:lang w:eastAsia="he-IL"/>
              </w:rPr>
            </w:pPr>
          </w:p>
        </w:tc>
        <w:tc>
          <w:tcPr>
            <w:tcW w:w="1245"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988" w:type="dxa"/>
          </w:tcPr>
          <w:p w:rsidR="00441C62" w:rsidRPr="00C83DAB" w:rsidRDefault="00441C62" w:rsidP="00E71525">
            <w:pPr>
              <w:rPr>
                <w:szCs w:val="24"/>
                <w:rtl/>
                <w:lang w:eastAsia="he-IL"/>
              </w:rPr>
            </w:pPr>
          </w:p>
        </w:tc>
      </w:tr>
      <w:tr w:rsidR="00441C62" w:rsidRPr="00C83DAB" w:rsidTr="002F6E7E">
        <w:tc>
          <w:tcPr>
            <w:tcW w:w="1879" w:type="dxa"/>
            <w:vMerge/>
          </w:tcPr>
          <w:p w:rsidR="00441C62" w:rsidRPr="00D1341D" w:rsidRDefault="00441C62" w:rsidP="00E71525">
            <w:pPr>
              <w:rPr>
                <w:b/>
                <w:bCs/>
                <w:szCs w:val="24"/>
                <w:rtl/>
              </w:rPr>
            </w:pPr>
          </w:p>
        </w:tc>
        <w:tc>
          <w:tcPr>
            <w:tcW w:w="927" w:type="dxa"/>
          </w:tcPr>
          <w:p w:rsidR="00441C62" w:rsidRPr="00C83DAB" w:rsidRDefault="00441C62" w:rsidP="00E71525">
            <w:pPr>
              <w:rPr>
                <w:szCs w:val="24"/>
                <w:rtl/>
                <w:lang w:eastAsia="he-IL"/>
              </w:rPr>
            </w:pPr>
          </w:p>
        </w:tc>
        <w:tc>
          <w:tcPr>
            <w:tcW w:w="1274" w:type="dxa"/>
          </w:tcPr>
          <w:p w:rsidR="00441C62" w:rsidRPr="00C83DAB" w:rsidRDefault="00441C62" w:rsidP="00E71525">
            <w:pPr>
              <w:rPr>
                <w:szCs w:val="24"/>
                <w:rtl/>
                <w:lang w:eastAsia="he-IL"/>
              </w:rPr>
            </w:pPr>
          </w:p>
        </w:tc>
        <w:tc>
          <w:tcPr>
            <w:tcW w:w="1245"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988" w:type="dxa"/>
          </w:tcPr>
          <w:p w:rsidR="00441C62" w:rsidRPr="00C83DAB" w:rsidRDefault="00441C62" w:rsidP="00E71525">
            <w:pPr>
              <w:rPr>
                <w:szCs w:val="24"/>
                <w:rtl/>
                <w:lang w:eastAsia="he-IL"/>
              </w:rPr>
            </w:pPr>
          </w:p>
        </w:tc>
      </w:tr>
      <w:tr w:rsidR="00441C62" w:rsidRPr="00C83DAB" w:rsidTr="002F6E7E">
        <w:tc>
          <w:tcPr>
            <w:tcW w:w="1879" w:type="dxa"/>
            <w:vMerge/>
          </w:tcPr>
          <w:p w:rsidR="00441C62" w:rsidRPr="00D1341D" w:rsidRDefault="00441C62" w:rsidP="00E71525">
            <w:pPr>
              <w:rPr>
                <w:b/>
                <w:bCs/>
                <w:szCs w:val="24"/>
                <w:rtl/>
              </w:rPr>
            </w:pPr>
          </w:p>
        </w:tc>
        <w:tc>
          <w:tcPr>
            <w:tcW w:w="927" w:type="dxa"/>
          </w:tcPr>
          <w:p w:rsidR="00441C62" w:rsidRPr="00C83DAB" w:rsidRDefault="00441C62" w:rsidP="00E71525">
            <w:pPr>
              <w:rPr>
                <w:szCs w:val="24"/>
                <w:rtl/>
                <w:lang w:eastAsia="he-IL"/>
              </w:rPr>
            </w:pPr>
          </w:p>
        </w:tc>
        <w:tc>
          <w:tcPr>
            <w:tcW w:w="1274" w:type="dxa"/>
          </w:tcPr>
          <w:p w:rsidR="00441C62" w:rsidRPr="00C83DAB" w:rsidRDefault="00441C62" w:rsidP="00E71525">
            <w:pPr>
              <w:rPr>
                <w:szCs w:val="24"/>
                <w:rtl/>
                <w:lang w:eastAsia="he-IL"/>
              </w:rPr>
            </w:pPr>
          </w:p>
        </w:tc>
        <w:tc>
          <w:tcPr>
            <w:tcW w:w="1245"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988" w:type="dxa"/>
          </w:tcPr>
          <w:p w:rsidR="00441C62" w:rsidRPr="00C83DAB" w:rsidRDefault="00441C62" w:rsidP="00E71525">
            <w:pPr>
              <w:rPr>
                <w:szCs w:val="24"/>
                <w:rtl/>
                <w:lang w:eastAsia="he-IL"/>
              </w:rPr>
            </w:pPr>
          </w:p>
        </w:tc>
      </w:tr>
      <w:tr w:rsidR="00441C62" w:rsidRPr="00C83DAB" w:rsidTr="002F6E7E">
        <w:tc>
          <w:tcPr>
            <w:tcW w:w="1879" w:type="dxa"/>
            <w:vMerge/>
          </w:tcPr>
          <w:p w:rsidR="00441C62" w:rsidRPr="00D1341D" w:rsidRDefault="00441C62" w:rsidP="00E71525">
            <w:pPr>
              <w:rPr>
                <w:b/>
                <w:bCs/>
                <w:szCs w:val="24"/>
                <w:rtl/>
              </w:rPr>
            </w:pPr>
          </w:p>
        </w:tc>
        <w:tc>
          <w:tcPr>
            <w:tcW w:w="927" w:type="dxa"/>
          </w:tcPr>
          <w:p w:rsidR="00441C62" w:rsidRPr="00C83DAB" w:rsidRDefault="00441C62" w:rsidP="00E71525">
            <w:pPr>
              <w:rPr>
                <w:szCs w:val="24"/>
                <w:rtl/>
                <w:lang w:eastAsia="he-IL"/>
              </w:rPr>
            </w:pPr>
          </w:p>
        </w:tc>
        <w:tc>
          <w:tcPr>
            <w:tcW w:w="1274" w:type="dxa"/>
          </w:tcPr>
          <w:p w:rsidR="00441C62" w:rsidRPr="00C83DAB" w:rsidRDefault="00441C62" w:rsidP="00E71525">
            <w:pPr>
              <w:rPr>
                <w:szCs w:val="24"/>
                <w:rtl/>
                <w:lang w:eastAsia="he-IL"/>
              </w:rPr>
            </w:pPr>
          </w:p>
        </w:tc>
        <w:tc>
          <w:tcPr>
            <w:tcW w:w="1245"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988" w:type="dxa"/>
          </w:tcPr>
          <w:p w:rsidR="00441C62" w:rsidRPr="00C83DAB" w:rsidRDefault="00441C62" w:rsidP="00E71525">
            <w:pPr>
              <w:rPr>
                <w:szCs w:val="24"/>
                <w:rtl/>
                <w:lang w:eastAsia="he-IL"/>
              </w:rPr>
            </w:pPr>
          </w:p>
        </w:tc>
      </w:tr>
      <w:tr w:rsidR="00441C62" w:rsidRPr="00C83DAB" w:rsidTr="002F6E7E">
        <w:tc>
          <w:tcPr>
            <w:tcW w:w="1879" w:type="dxa"/>
            <w:vMerge/>
          </w:tcPr>
          <w:p w:rsidR="00441C62" w:rsidRPr="00D1341D" w:rsidRDefault="00441C62" w:rsidP="00E71525">
            <w:pPr>
              <w:rPr>
                <w:b/>
                <w:bCs/>
                <w:szCs w:val="24"/>
                <w:rtl/>
              </w:rPr>
            </w:pPr>
          </w:p>
        </w:tc>
        <w:tc>
          <w:tcPr>
            <w:tcW w:w="927" w:type="dxa"/>
          </w:tcPr>
          <w:p w:rsidR="00441C62" w:rsidRPr="00C83DAB" w:rsidRDefault="00441C62" w:rsidP="00E71525">
            <w:pPr>
              <w:rPr>
                <w:szCs w:val="24"/>
                <w:rtl/>
                <w:lang w:eastAsia="he-IL"/>
              </w:rPr>
            </w:pPr>
          </w:p>
        </w:tc>
        <w:tc>
          <w:tcPr>
            <w:tcW w:w="1274" w:type="dxa"/>
          </w:tcPr>
          <w:p w:rsidR="00441C62" w:rsidRPr="00C83DAB" w:rsidRDefault="00441C62" w:rsidP="00E71525">
            <w:pPr>
              <w:rPr>
                <w:szCs w:val="24"/>
                <w:rtl/>
                <w:lang w:eastAsia="he-IL"/>
              </w:rPr>
            </w:pPr>
          </w:p>
        </w:tc>
        <w:tc>
          <w:tcPr>
            <w:tcW w:w="1245"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988" w:type="dxa"/>
          </w:tcPr>
          <w:p w:rsidR="00441C62" w:rsidRPr="00C83DAB" w:rsidRDefault="00441C62" w:rsidP="00E71525">
            <w:pPr>
              <w:rPr>
                <w:szCs w:val="24"/>
                <w:rtl/>
                <w:lang w:eastAsia="he-IL"/>
              </w:rPr>
            </w:pPr>
          </w:p>
        </w:tc>
      </w:tr>
      <w:tr w:rsidR="00441C62" w:rsidRPr="00C83DAB" w:rsidTr="002F6E7E">
        <w:tc>
          <w:tcPr>
            <w:tcW w:w="1879" w:type="dxa"/>
            <w:vMerge/>
          </w:tcPr>
          <w:p w:rsidR="00441C62" w:rsidRPr="00D1341D" w:rsidRDefault="00441C62" w:rsidP="00E71525">
            <w:pPr>
              <w:rPr>
                <w:b/>
                <w:bCs/>
                <w:szCs w:val="24"/>
                <w:rtl/>
              </w:rPr>
            </w:pPr>
          </w:p>
        </w:tc>
        <w:tc>
          <w:tcPr>
            <w:tcW w:w="927" w:type="dxa"/>
          </w:tcPr>
          <w:p w:rsidR="00441C62" w:rsidRPr="00C83DAB" w:rsidRDefault="00441C62" w:rsidP="00E71525">
            <w:pPr>
              <w:rPr>
                <w:szCs w:val="24"/>
                <w:rtl/>
                <w:lang w:eastAsia="he-IL"/>
              </w:rPr>
            </w:pPr>
          </w:p>
        </w:tc>
        <w:tc>
          <w:tcPr>
            <w:tcW w:w="1274" w:type="dxa"/>
          </w:tcPr>
          <w:p w:rsidR="00441C62" w:rsidRPr="00C83DAB" w:rsidRDefault="00441C62" w:rsidP="00E71525">
            <w:pPr>
              <w:rPr>
                <w:szCs w:val="24"/>
                <w:rtl/>
                <w:lang w:eastAsia="he-IL"/>
              </w:rPr>
            </w:pPr>
          </w:p>
        </w:tc>
        <w:tc>
          <w:tcPr>
            <w:tcW w:w="1245"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988" w:type="dxa"/>
          </w:tcPr>
          <w:p w:rsidR="00441C62" w:rsidRPr="00C83DAB" w:rsidRDefault="00441C62" w:rsidP="00E71525">
            <w:pPr>
              <w:rPr>
                <w:szCs w:val="24"/>
                <w:rtl/>
                <w:lang w:eastAsia="he-IL"/>
              </w:rPr>
            </w:pPr>
          </w:p>
        </w:tc>
      </w:tr>
      <w:tr w:rsidR="00441C62" w:rsidRPr="00C83DAB" w:rsidTr="002F6E7E">
        <w:tc>
          <w:tcPr>
            <w:tcW w:w="1879" w:type="dxa"/>
            <w:vMerge/>
          </w:tcPr>
          <w:p w:rsidR="00441C62" w:rsidRPr="00D1341D" w:rsidRDefault="00441C62" w:rsidP="00E71525">
            <w:pPr>
              <w:rPr>
                <w:b/>
                <w:bCs/>
                <w:szCs w:val="24"/>
                <w:rtl/>
              </w:rPr>
            </w:pPr>
          </w:p>
        </w:tc>
        <w:tc>
          <w:tcPr>
            <w:tcW w:w="927" w:type="dxa"/>
          </w:tcPr>
          <w:p w:rsidR="00441C62" w:rsidRPr="00C83DAB" w:rsidRDefault="00441C62" w:rsidP="00E71525">
            <w:pPr>
              <w:rPr>
                <w:szCs w:val="24"/>
                <w:rtl/>
                <w:lang w:eastAsia="he-IL"/>
              </w:rPr>
            </w:pPr>
          </w:p>
        </w:tc>
        <w:tc>
          <w:tcPr>
            <w:tcW w:w="1274" w:type="dxa"/>
          </w:tcPr>
          <w:p w:rsidR="00441C62" w:rsidRPr="00C83DAB" w:rsidRDefault="00441C62" w:rsidP="00E71525">
            <w:pPr>
              <w:rPr>
                <w:szCs w:val="24"/>
                <w:rtl/>
                <w:lang w:eastAsia="he-IL"/>
              </w:rPr>
            </w:pPr>
          </w:p>
        </w:tc>
        <w:tc>
          <w:tcPr>
            <w:tcW w:w="1245"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988" w:type="dxa"/>
          </w:tcPr>
          <w:p w:rsidR="00441C62" w:rsidRPr="00C83DAB" w:rsidRDefault="00441C62" w:rsidP="00E71525">
            <w:pPr>
              <w:rPr>
                <w:szCs w:val="24"/>
                <w:rtl/>
                <w:lang w:eastAsia="he-IL"/>
              </w:rPr>
            </w:pPr>
          </w:p>
        </w:tc>
      </w:tr>
      <w:tr w:rsidR="00441C62" w:rsidRPr="00C83DAB" w:rsidTr="002F6E7E">
        <w:tc>
          <w:tcPr>
            <w:tcW w:w="1879" w:type="dxa"/>
            <w:vMerge/>
          </w:tcPr>
          <w:p w:rsidR="00441C62" w:rsidRPr="00D1341D" w:rsidRDefault="00441C62" w:rsidP="00E71525">
            <w:pPr>
              <w:rPr>
                <w:b/>
                <w:bCs/>
                <w:szCs w:val="24"/>
                <w:rtl/>
              </w:rPr>
            </w:pPr>
          </w:p>
        </w:tc>
        <w:tc>
          <w:tcPr>
            <w:tcW w:w="927" w:type="dxa"/>
          </w:tcPr>
          <w:p w:rsidR="00441C62" w:rsidRPr="00C83DAB" w:rsidRDefault="00441C62" w:rsidP="00E71525">
            <w:pPr>
              <w:rPr>
                <w:szCs w:val="24"/>
                <w:rtl/>
                <w:lang w:eastAsia="he-IL"/>
              </w:rPr>
            </w:pPr>
          </w:p>
        </w:tc>
        <w:tc>
          <w:tcPr>
            <w:tcW w:w="1274" w:type="dxa"/>
          </w:tcPr>
          <w:p w:rsidR="00441C62" w:rsidRPr="00C83DAB" w:rsidRDefault="00441C62" w:rsidP="00E71525">
            <w:pPr>
              <w:rPr>
                <w:szCs w:val="24"/>
                <w:rtl/>
                <w:lang w:eastAsia="he-IL"/>
              </w:rPr>
            </w:pPr>
          </w:p>
        </w:tc>
        <w:tc>
          <w:tcPr>
            <w:tcW w:w="1245"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988" w:type="dxa"/>
          </w:tcPr>
          <w:p w:rsidR="00441C62" w:rsidRPr="00C83DAB" w:rsidRDefault="00441C62" w:rsidP="00E71525">
            <w:pPr>
              <w:rPr>
                <w:szCs w:val="24"/>
                <w:rtl/>
                <w:lang w:eastAsia="he-IL"/>
              </w:rPr>
            </w:pPr>
          </w:p>
        </w:tc>
      </w:tr>
      <w:tr w:rsidR="00441C62" w:rsidRPr="00C83DAB" w:rsidTr="002F6E7E">
        <w:tc>
          <w:tcPr>
            <w:tcW w:w="1879" w:type="dxa"/>
            <w:vMerge w:val="restart"/>
          </w:tcPr>
          <w:p w:rsidR="00441C62" w:rsidRDefault="00441C62" w:rsidP="00E71525">
            <w:pPr>
              <w:rPr>
                <w:szCs w:val="24"/>
                <w:rtl/>
                <w:lang w:eastAsia="he-IL"/>
              </w:rPr>
            </w:pPr>
            <w:r w:rsidRPr="00D1341D">
              <w:rPr>
                <w:rFonts w:hint="eastAsia"/>
                <w:b/>
                <w:bCs/>
                <w:szCs w:val="24"/>
                <w:rtl/>
              </w:rPr>
              <w:t>ניהול</w:t>
            </w:r>
            <w:r w:rsidRPr="00D1341D">
              <w:rPr>
                <w:b/>
                <w:bCs/>
                <w:szCs w:val="24"/>
                <w:rtl/>
              </w:rPr>
              <w:t xml:space="preserve"> </w:t>
            </w:r>
            <w:r w:rsidRPr="00D1341D">
              <w:rPr>
                <w:rFonts w:hint="eastAsia"/>
                <w:b/>
                <w:bCs/>
                <w:szCs w:val="24"/>
                <w:rtl/>
              </w:rPr>
              <w:t>פרוייקטי</w:t>
            </w:r>
            <w:r w:rsidRPr="00D1341D">
              <w:rPr>
                <w:b/>
                <w:bCs/>
                <w:szCs w:val="24"/>
                <w:rtl/>
              </w:rPr>
              <w:t xml:space="preserve"> </w:t>
            </w:r>
            <w:r w:rsidRPr="00D1341D">
              <w:rPr>
                <w:rFonts w:hint="eastAsia"/>
                <w:b/>
                <w:bCs/>
                <w:szCs w:val="24"/>
                <w:rtl/>
              </w:rPr>
              <w:t>ניהול</w:t>
            </w:r>
            <w:r w:rsidRPr="00D1341D">
              <w:rPr>
                <w:b/>
                <w:bCs/>
                <w:szCs w:val="24"/>
                <w:rtl/>
              </w:rPr>
              <w:t xml:space="preserve"> </w:t>
            </w:r>
            <w:r w:rsidRPr="00D1341D">
              <w:rPr>
                <w:rFonts w:hint="eastAsia"/>
                <w:b/>
                <w:bCs/>
                <w:szCs w:val="24"/>
                <w:rtl/>
              </w:rPr>
              <w:t>סיכונים</w:t>
            </w:r>
            <w:r w:rsidRPr="00D1341D">
              <w:rPr>
                <w:b/>
                <w:bCs/>
                <w:szCs w:val="24"/>
                <w:rtl/>
              </w:rPr>
              <w:t xml:space="preserve"> </w:t>
            </w:r>
            <w:r w:rsidRPr="00D1341D">
              <w:rPr>
                <w:rFonts w:hint="eastAsia"/>
                <w:b/>
                <w:bCs/>
                <w:szCs w:val="24"/>
                <w:rtl/>
              </w:rPr>
              <w:t>בגופים</w:t>
            </w:r>
            <w:r w:rsidRPr="00D1341D">
              <w:rPr>
                <w:b/>
                <w:bCs/>
                <w:szCs w:val="24"/>
                <w:rtl/>
              </w:rPr>
              <w:t xml:space="preserve"> </w:t>
            </w:r>
            <w:r w:rsidRPr="00D1341D">
              <w:rPr>
                <w:rFonts w:hint="eastAsia"/>
                <w:b/>
                <w:bCs/>
                <w:szCs w:val="24"/>
                <w:rtl/>
              </w:rPr>
              <w:t>פרטיים</w:t>
            </w:r>
          </w:p>
          <w:p w:rsidR="00441C62" w:rsidRPr="00C83DAB" w:rsidRDefault="00441C62" w:rsidP="00E71525">
            <w:pPr>
              <w:rPr>
                <w:szCs w:val="24"/>
                <w:rtl/>
                <w:lang w:eastAsia="he-IL"/>
              </w:rPr>
            </w:pPr>
          </w:p>
        </w:tc>
        <w:tc>
          <w:tcPr>
            <w:tcW w:w="927" w:type="dxa"/>
          </w:tcPr>
          <w:p w:rsidR="00441C62" w:rsidRPr="00C83DAB" w:rsidRDefault="00441C62" w:rsidP="00E71525">
            <w:pPr>
              <w:rPr>
                <w:szCs w:val="24"/>
                <w:rtl/>
                <w:lang w:eastAsia="he-IL"/>
              </w:rPr>
            </w:pPr>
          </w:p>
        </w:tc>
        <w:tc>
          <w:tcPr>
            <w:tcW w:w="1274" w:type="dxa"/>
          </w:tcPr>
          <w:p w:rsidR="00441C62" w:rsidRPr="00C83DAB" w:rsidRDefault="00441C62" w:rsidP="00E71525">
            <w:pPr>
              <w:rPr>
                <w:szCs w:val="24"/>
                <w:rtl/>
                <w:lang w:eastAsia="he-IL"/>
              </w:rPr>
            </w:pPr>
          </w:p>
        </w:tc>
        <w:tc>
          <w:tcPr>
            <w:tcW w:w="1245"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988" w:type="dxa"/>
          </w:tcPr>
          <w:p w:rsidR="00441C62" w:rsidRPr="00C83DAB" w:rsidRDefault="00441C62" w:rsidP="00E71525">
            <w:pPr>
              <w:rPr>
                <w:szCs w:val="24"/>
                <w:rtl/>
                <w:lang w:eastAsia="he-IL"/>
              </w:rPr>
            </w:pPr>
          </w:p>
        </w:tc>
      </w:tr>
      <w:tr w:rsidR="00441C62" w:rsidRPr="00C83DAB" w:rsidTr="002F6E7E">
        <w:tc>
          <w:tcPr>
            <w:tcW w:w="1879" w:type="dxa"/>
            <w:vMerge/>
          </w:tcPr>
          <w:p w:rsidR="00441C62" w:rsidRPr="00C83DAB" w:rsidRDefault="00441C62" w:rsidP="00E71525">
            <w:pPr>
              <w:rPr>
                <w:szCs w:val="24"/>
                <w:rtl/>
                <w:lang w:eastAsia="he-IL"/>
              </w:rPr>
            </w:pPr>
          </w:p>
        </w:tc>
        <w:tc>
          <w:tcPr>
            <w:tcW w:w="927" w:type="dxa"/>
          </w:tcPr>
          <w:p w:rsidR="00441C62" w:rsidRPr="00C83DAB" w:rsidRDefault="00441C62" w:rsidP="00E71525">
            <w:pPr>
              <w:rPr>
                <w:szCs w:val="24"/>
                <w:rtl/>
                <w:lang w:eastAsia="he-IL"/>
              </w:rPr>
            </w:pPr>
          </w:p>
        </w:tc>
        <w:tc>
          <w:tcPr>
            <w:tcW w:w="1274" w:type="dxa"/>
          </w:tcPr>
          <w:p w:rsidR="00441C62" w:rsidRPr="00C83DAB" w:rsidRDefault="00441C62" w:rsidP="00E71525">
            <w:pPr>
              <w:rPr>
                <w:szCs w:val="24"/>
                <w:rtl/>
                <w:lang w:eastAsia="he-IL"/>
              </w:rPr>
            </w:pPr>
          </w:p>
        </w:tc>
        <w:tc>
          <w:tcPr>
            <w:tcW w:w="1245"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988" w:type="dxa"/>
          </w:tcPr>
          <w:p w:rsidR="00441C62" w:rsidRPr="00C83DAB" w:rsidRDefault="00441C62" w:rsidP="00E71525">
            <w:pPr>
              <w:rPr>
                <w:szCs w:val="24"/>
                <w:rtl/>
                <w:lang w:eastAsia="he-IL"/>
              </w:rPr>
            </w:pPr>
          </w:p>
        </w:tc>
      </w:tr>
      <w:tr w:rsidR="00441C62" w:rsidRPr="00C83DAB" w:rsidTr="002F6E7E">
        <w:tc>
          <w:tcPr>
            <w:tcW w:w="1879" w:type="dxa"/>
            <w:vMerge/>
          </w:tcPr>
          <w:p w:rsidR="00441C62" w:rsidRPr="00C83DAB" w:rsidRDefault="00441C62" w:rsidP="00E71525">
            <w:pPr>
              <w:rPr>
                <w:szCs w:val="24"/>
                <w:rtl/>
                <w:lang w:eastAsia="he-IL"/>
              </w:rPr>
            </w:pPr>
          </w:p>
        </w:tc>
        <w:tc>
          <w:tcPr>
            <w:tcW w:w="927" w:type="dxa"/>
          </w:tcPr>
          <w:p w:rsidR="00441C62" w:rsidRPr="00C83DAB" w:rsidRDefault="00441C62" w:rsidP="00E71525">
            <w:pPr>
              <w:rPr>
                <w:szCs w:val="24"/>
                <w:rtl/>
                <w:lang w:eastAsia="he-IL"/>
              </w:rPr>
            </w:pPr>
          </w:p>
        </w:tc>
        <w:tc>
          <w:tcPr>
            <w:tcW w:w="1274" w:type="dxa"/>
          </w:tcPr>
          <w:p w:rsidR="00441C62" w:rsidRPr="00C83DAB" w:rsidRDefault="00441C62" w:rsidP="00E71525">
            <w:pPr>
              <w:rPr>
                <w:szCs w:val="24"/>
                <w:rtl/>
                <w:lang w:eastAsia="he-IL"/>
              </w:rPr>
            </w:pPr>
          </w:p>
        </w:tc>
        <w:tc>
          <w:tcPr>
            <w:tcW w:w="1245"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988" w:type="dxa"/>
          </w:tcPr>
          <w:p w:rsidR="00441C62" w:rsidRPr="00C83DAB" w:rsidRDefault="00441C62" w:rsidP="00E71525">
            <w:pPr>
              <w:rPr>
                <w:szCs w:val="24"/>
                <w:rtl/>
                <w:lang w:eastAsia="he-IL"/>
              </w:rPr>
            </w:pPr>
          </w:p>
        </w:tc>
      </w:tr>
      <w:tr w:rsidR="00441C62" w:rsidRPr="00C83DAB" w:rsidTr="002F6E7E">
        <w:tc>
          <w:tcPr>
            <w:tcW w:w="1879" w:type="dxa"/>
            <w:vMerge/>
          </w:tcPr>
          <w:p w:rsidR="00441C62" w:rsidRPr="00C83DAB" w:rsidRDefault="00441C62" w:rsidP="00E71525">
            <w:pPr>
              <w:rPr>
                <w:szCs w:val="24"/>
                <w:rtl/>
                <w:lang w:eastAsia="he-IL"/>
              </w:rPr>
            </w:pPr>
          </w:p>
        </w:tc>
        <w:tc>
          <w:tcPr>
            <w:tcW w:w="927" w:type="dxa"/>
          </w:tcPr>
          <w:p w:rsidR="00441C62" w:rsidRPr="00C83DAB" w:rsidRDefault="00441C62" w:rsidP="00E71525">
            <w:pPr>
              <w:rPr>
                <w:szCs w:val="24"/>
                <w:rtl/>
                <w:lang w:eastAsia="he-IL"/>
              </w:rPr>
            </w:pPr>
          </w:p>
        </w:tc>
        <w:tc>
          <w:tcPr>
            <w:tcW w:w="1274" w:type="dxa"/>
          </w:tcPr>
          <w:p w:rsidR="00441C62" w:rsidRPr="00C83DAB" w:rsidRDefault="00441C62" w:rsidP="00E71525">
            <w:pPr>
              <w:rPr>
                <w:szCs w:val="24"/>
                <w:rtl/>
                <w:lang w:eastAsia="he-IL"/>
              </w:rPr>
            </w:pPr>
          </w:p>
        </w:tc>
        <w:tc>
          <w:tcPr>
            <w:tcW w:w="1245"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988" w:type="dxa"/>
          </w:tcPr>
          <w:p w:rsidR="00441C62" w:rsidRPr="00C83DAB" w:rsidRDefault="00441C62" w:rsidP="00E71525">
            <w:pPr>
              <w:rPr>
                <w:szCs w:val="24"/>
                <w:rtl/>
                <w:lang w:eastAsia="he-IL"/>
              </w:rPr>
            </w:pPr>
          </w:p>
        </w:tc>
      </w:tr>
      <w:tr w:rsidR="00441C62" w:rsidRPr="00C83DAB" w:rsidTr="002F6E7E">
        <w:tc>
          <w:tcPr>
            <w:tcW w:w="1879" w:type="dxa"/>
            <w:vMerge/>
          </w:tcPr>
          <w:p w:rsidR="00441C62" w:rsidRPr="00C83DAB" w:rsidRDefault="00441C62" w:rsidP="00E71525">
            <w:pPr>
              <w:rPr>
                <w:szCs w:val="24"/>
                <w:rtl/>
                <w:lang w:eastAsia="he-IL"/>
              </w:rPr>
            </w:pPr>
          </w:p>
        </w:tc>
        <w:tc>
          <w:tcPr>
            <w:tcW w:w="927" w:type="dxa"/>
          </w:tcPr>
          <w:p w:rsidR="00441C62" w:rsidRPr="00C83DAB" w:rsidRDefault="00441C62" w:rsidP="00E71525">
            <w:pPr>
              <w:rPr>
                <w:szCs w:val="24"/>
                <w:rtl/>
                <w:lang w:eastAsia="he-IL"/>
              </w:rPr>
            </w:pPr>
          </w:p>
        </w:tc>
        <w:tc>
          <w:tcPr>
            <w:tcW w:w="1274" w:type="dxa"/>
          </w:tcPr>
          <w:p w:rsidR="00441C62" w:rsidRPr="00C83DAB" w:rsidRDefault="00441C62" w:rsidP="00E71525">
            <w:pPr>
              <w:rPr>
                <w:szCs w:val="24"/>
                <w:rtl/>
                <w:lang w:eastAsia="he-IL"/>
              </w:rPr>
            </w:pPr>
          </w:p>
        </w:tc>
        <w:tc>
          <w:tcPr>
            <w:tcW w:w="1245"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988" w:type="dxa"/>
          </w:tcPr>
          <w:p w:rsidR="00441C62" w:rsidRPr="00C83DAB" w:rsidRDefault="00441C62" w:rsidP="00E71525">
            <w:pPr>
              <w:rPr>
                <w:szCs w:val="24"/>
                <w:rtl/>
                <w:lang w:eastAsia="he-IL"/>
              </w:rPr>
            </w:pPr>
          </w:p>
        </w:tc>
      </w:tr>
      <w:tr w:rsidR="00441C62" w:rsidRPr="00C83DAB" w:rsidTr="002F6E7E">
        <w:tc>
          <w:tcPr>
            <w:tcW w:w="1879" w:type="dxa"/>
            <w:vMerge/>
          </w:tcPr>
          <w:p w:rsidR="00441C62" w:rsidRPr="00C83DAB" w:rsidRDefault="00441C62" w:rsidP="00E71525">
            <w:pPr>
              <w:rPr>
                <w:szCs w:val="24"/>
                <w:rtl/>
                <w:lang w:eastAsia="he-IL"/>
              </w:rPr>
            </w:pPr>
          </w:p>
        </w:tc>
        <w:tc>
          <w:tcPr>
            <w:tcW w:w="927" w:type="dxa"/>
          </w:tcPr>
          <w:p w:rsidR="00441C62" w:rsidRPr="00C83DAB" w:rsidRDefault="00441C62" w:rsidP="00E71525">
            <w:pPr>
              <w:rPr>
                <w:szCs w:val="24"/>
                <w:rtl/>
                <w:lang w:eastAsia="he-IL"/>
              </w:rPr>
            </w:pPr>
          </w:p>
        </w:tc>
        <w:tc>
          <w:tcPr>
            <w:tcW w:w="1274" w:type="dxa"/>
          </w:tcPr>
          <w:p w:rsidR="00441C62" w:rsidRPr="00C83DAB" w:rsidRDefault="00441C62" w:rsidP="00E71525">
            <w:pPr>
              <w:rPr>
                <w:szCs w:val="24"/>
                <w:rtl/>
                <w:lang w:eastAsia="he-IL"/>
              </w:rPr>
            </w:pPr>
          </w:p>
        </w:tc>
        <w:tc>
          <w:tcPr>
            <w:tcW w:w="1245"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988" w:type="dxa"/>
          </w:tcPr>
          <w:p w:rsidR="00441C62" w:rsidRPr="00C83DAB" w:rsidRDefault="00441C62" w:rsidP="00E71525">
            <w:pPr>
              <w:rPr>
                <w:szCs w:val="24"/>
                <w:rtl/>
                <w:lang w:eastAsia="he-IL"/>
              </w:rPr>
            </w:pPr>
          </w:p>
        </w:tc>
      </w:tr>
    </w:tbl>
    <w:p w:rsidR="00441C62" w:rsidRDefault="00441C62" w:rsidP="00441C62">
      <w:pPr>
        <w:rPr>
          <w:b/>
          <w:bCs/>
          <w:szCs w:val="24"/>
          <w:rtl/>
          <w:lang w:eastAsia="he-IL"/>
        </w:rPr>
      </w:pPr>
    </w:p>
    <w:p w:rsidR="00441C62" w:rsidRDefault="00441C62" w:rsidP="00441C62">
      <w:pPr>
        <w:rPr>
          <w:b/>
          <w:bCs/>
          <w:szCs w:val="24"/>
          <w:rtl/>
          <w:lang w:eastAsia="he-IL"/>
        </w:rPr>
      </w:pPr>
    </w:p>
    <w:tbl>
      <w:tblPr>
        <w:tblStyle w:val="1fc"/>
        <w:bidiVisual/>
        <w:tblW w:w="0" w:type="auto"/>
        <w:tblLook w:val="04A0" w:firstRow="1" w:lastRow="0" w:firstColumn="1" w:lastColumn="0" w:noHBand="0" w:noVBand="1"/>
      </w:tblPr>
      <w:tblGrid>
        <w:gridCol w:w="1533"/>
        <w:gridCol w:w="927"/>
        <w:gridCol w:w="1000"/>
        <w:gridCol w:w="1086"/>
        <w:gridCol w:w="1072"/>
        <w:gridCol w:w="1611"/>
        <w:gridCol w:w="1705"/>
      </w:tblGrid>
      <w:tr w:rsidR="00441C62" w:rsidRPr="00C83DAB" w:rsidTr="00797F18">
        <w:tc>
          <w:tcPr>
            <w:tcW w:w="8934" w:type="dxa"/>
            <w:gridSpan w:val="7"/>
          </w:tcPr>
          <w:p w:rsidR="00441C62" w:rsidRPr="00C83DAB" w:rsidRDefault="00441C62" w:rsidP="00E71525">
            <w:pPr>
              <w:rPr>
                <w:szCs w:val="24"/>
                <w:rtl/>
                <w:lang w:eastAsia="he-IL"/>
              </w:rPr>
            </w:pPr>
            <w:r w:rsidRPr="00C83DAB">
              <w:rPr>
                <w:rFonts w:hint="cs"/>
                <w:szCs w:val="24"/>
                <w:rtl/>
                <w:lang w:eastAsia="he-IL"/>
              </w:rPr>
              <w:t xml:space="preserve">שם </w:t>
            </w:r>
            <w:r>
              <w:rPr>
                <w:rFonts w:hint="cs"/>
                <w:szCs w:val="24"/>
                <w:rtl/>
                <w:lang w:eastAsia="he-IL"/>
              </w:rPr>
              <w:t xml:space="preserve">מנהל </w:t>
            </w:r>
            <w:r w:rsidRPr="00C83DAB">
              <w:rPr>
                <w:rFonts w:hint="cs"/>
                <w:szCs w:val="24"/>
                <w:rtl/>
                <w:lang w:eastAsia="he-IL"/>
              </w:rPr>
              <w:t>הצוות</w:t>
            </w:r>
            <w:r>
              <w:rPr>
                <w:rFonts w:hint="cs"/>
                <w:szCs w:val="24"/>
                <w:rtl/>
                <w:lang w:eastAsia="he-IL"/>
              </w:rPr>
              <w:t>:</w:t>
            </w:r>
          </w:p>
        </w:tc>
      </w:tr>
      <w:tr w:rsidR="00441C62" w:rsidRPr="00C83DAB" w:rsidTr="00797F18">
        <w:tc>
          <w:tcPr>
            <w:tcW w:w="1533" w:type="dxa"/>
          </w:tcPr>
          <w:p w:rsidR="00441C62" w:rsidRPr="00C83DAB" w:rsidRDefault="00441C62" w:rsidP="00E71525">
            <w:pPr>
              <w:rPr>
                <w:szCs w:val="24"/>
                <w:rtl/>
                <w:lang w:eastAsia="he-IL"/>
              </w:rPr>
            </w:pPr>
          </w:p>
        </w:tc>
        <w:tc>
          <w:tcPr>
            <w:tcW w:w="927" w:type="dxa"/>
          </w:tcPr>
          <w:p w:rsidR="00441C62" w:rsidRPr="00C83DAB" w:rsidRDefault="00441C62" w:rsidP="00E71525">
            <w:pPr>
              <w:rPr>
                <w:szCs w:val="24"/>
                <w:rtl/>
                <w:lang w:eastAsia="he-IL"/>
              </w:rPr>
            </w:pPr>
            <w:r w:rsidRPr="00C83DAB">
              <w:rPr>
                <w:rFonts w:hint="cs"/>
                <w:szCs w:val="24"/>
                <w:rtl/>
                <w:lang w:eastAsia="he-IL"/>
              </w:rPr>
              <w:t xml:space="preserve">שם </w:t>
            </w:r>
            <w:r>
              <w:rPr>
                <w:rFonts w:hint="cs"/>
                <w:szCs w:val="24"/>
                <w:rtl/>
                <w:lang w:eastAsia="he-IL"/>
              </w:rPr>
              <w:t xml:space="preserve">הלקוח/ </w:t>
            </w:r>
            <w:r w:rsidRPr="00C83DAB">
              <w:rPr>
                <w:rFonts w:hint="cs"/>
                <w:szCs w:val="24"/>
                <w:rtl/>
                <w:lang w:eastAsia="he-IL"/>
              </w:rPr>
              <w:t>הגוף המבוקר</w:t>
            </w:r>
          </w:p>
        </w:tc>
        <w:tc>
          <w:tcPr>
            <w:tcW w:w="1000" w:type="dxa"/>
          </w:tcPr>
          <w:p w:rsidR="00441C62" w:rsidRPr="00C83DAB" w:rsidRDefault="00441C62" w:rsidP="00E71525">
            <w:pPr>
              <w:rPr>
                <w:szCs w:val="24"/>
                <w:rtl/>
                <w:lang w:eastAsia="he-IL"/>
              </w:rPr>
            </w:pPr>
            <w:r>
              <w:rPr>
                <w:rFonts w:hint="cs"/>
                <w:szCs w:val="24"/>
                <w:rtl/>
                <w:lang w:eastAsia="he-IL"/>
              </w:rPr>
              <w:t>נושא הביקורת</w:t>
            </w:r>
          </w:p>
        </w:tc>
        <w:tc>
          <w:tcPr>
            <w:tcW w:w="1086" w:type="dxa"/>
          </w:tcPr>
          <w:p w:rsidR="00441C62" w:rsidRPr="00C83DAB" w:rsidRDefault="00441C62" w:rsidP="00E71525">
            <w:pPr>
              <w:rPr>
                <w:szCs w:val="24"/>
                <w:rtl/>
                <w:lang w:eastAsia="he-IL"/>
              </w:rPr>
            </w:pPr>
            <w:r w:rsidRPr="00C83DAB">
              <w:rPr>
                <w:rFonts w:hint="cs"/>
                <w:szCs w:val="24"/>
                <w:rtl/>
                <w:lang w:eastAsia="he-IL"/>
              </w:rPr>
              <w:t>תיאור העבודה</w:t>
            </w:r>
          </w:p>
        </w:tc>
        <w:tc>
          <w:tcPr>
            <w:tcW w:w="1072" w:type="dxa"/>
          </w:tcPr>
          <w:p w:rsidR="00441C62" w:rsidRPr="00C83DAB" w:rsidRDefault="00441C62" w:rsidP="00E71525">
            <w:pPr>
              <w:rPr>
                <w:szCs w:val="24"/>
                <w:rtl/>
                <w:lang w:eastAsia="he-IL"/>
              </w:rPr>
            </w:pPr>
            <w:r w:rsidRPr="00C83DAB">
              <w:rPr>
                <w:rFonts w:hint="cs"/>
                <w:szCs w:val="24"/>
                <w:rtl/>
                <w:lang w:eastAsia="he-IL"/>
              </w:rPr>
              <w:t>תקופת העבודה</w:t>
            </w:r>
          </w:p>
        </w:tc>
        <w:tc>
          <w:tcPr>
            <w:tcW w:w="1611" w:type="dxa"/>
          </w:tcPr>
          <w:p w:rsidR="00441C62" w:rsidRPr="00C83DAB" w:rsidRDefault="00441C62" w:rsidP="00E71525">
            <w:pPr>
              <w:rPr>
                <w:szCs w:val="24"/>
                <w:rtl/>
                <w:lang w:eastAsia="he-IL"/>
              </w:rPr>
            </w:pPr>
            <w:r>
              <w:rPr>
                <w:rFonts w:hint="cs"/>
                <w:szCs w:val="24"/>
                <w:rtl/>
                <w:lang w:eastAsia="he-IL"/>
              </w:rPr>
              <w:t>מאפיינים מיוחדים/הערות</w:t>
            </w:r>
          </w:p>
        </w:tc>
        <w:tc>
          <w:tcPr>
            <w:tcW w:w="1705" w:type="dxa"/>
          </w:tcPr>
          <w:p w:rsidR="00441C62" w:rsidRPr="00C83DAB" w:rsidRDefault="00441C62" w:rsidP="00E71525">
            <w:pPr>
              <w:rPr>
                <w:szCs w:val="24"/>
                <w:rtl/>
                <w:lang w:eastAsia="he-IL"/>
              </w:rPr>
            </w:pPr>
            <w:r w:rsidRPr="00C83DAB">
              <w:rPr>
                <w:rFonts w:hint="cs"/>
                <w:szCs w:val="24"/>
                <w:rtl/>
                <w:lang w:eastAsia="he-IL"/>
              </w:rPr>
              <w:t xml:space="preserve">פרטי איש קשר </w:t>
            </w:r>
            <w:r>
              <w:rPr>
                <w:rFonts w:hint="cs"/>
                <w:szCs w:val="24"/>
                <w:rtl/>
                <w:lang w:eastAsia="he-IL"/>
              </w:rPr>
              <w:t>עדכניים</w:t>
            </w:r>
            <w:r w:rsidR="00C20F59">
              <w:rPr>
                <w:rFonts w:hint="cs"/>
                <w:szCs w:val="24"/>
                <w:rtl/>
                <w:lang w:eastAsia="he-IL"/>
              </w:rPr>
              <w:t xml:space="preserve"> אצל הלקוח/הגוף המבוקר</w:t>
            </w:r>
          </w:p>
        </w:tc>
      </w:tr>
      <w:tr w:rsidR="00B84C0F" w:rsidRPr="00C83DAB" w:rsidTr="00797F18">
        <w:tc>
          <w:tcPr>
            <w:tcW w:w="1533" w:type="dxa"/>
            <w:vMerge w:val="restart"/>
          </w:tcPr>
          <w:p w:rsidR="00B84C0F" w:rsidRDefault="00B84C0F" w:rsidP="00E71525">
            <w:pPr>
              <w:rPr>
                <w:b/>
                <w:bCs/>
                <w:szCs w:val="24"/>
                <w:rtl/>
              </w:rPr>
            </w:pPr>
            <w:r w:rsidRPr="00D1341D">
              <w:rPr>
                <w:rFonts w:hint="eastAsia"/>
                <w:b/>
                <w:bCs/>
                <w:szCs w:val="24"/>
                <w:rtl/>
              </w:rPr>
              <w:t>מגוון</w:t>
            </w:r>
            <w:r w:rsidRPr="00D1341D">
              <w:rPr>
                <w:b/>
                <w:bCs/>
                <w:szCs w:val="24"/>
                <w:rtl/>
              </w:rPr>
              <w:t xml:space="preserve"> ואיכות </w:t>
            </w:r>
            <w:r>
              <w:rPr>
                <w:rFonts w:hint="cs"/>
                <w:b/>
                <w:bCs/>
                <w:szCs w:val="24"/>
                <w:rtl/>
              </w:rPr>
              <w:t>דוחות</w:t>
            </w:r>
            <w:r w:rsidRPr="00D1341D">
              <w:rPr>
                <w:b/>
                <w:bCs/>
                <w:szCs w:val="24"/>
                <w:rtl/>
              </w:rPr>
              <w:t xml:space="preserve"> ביקורת פנים </w:t>
            </w:r>
            <w:r>
              <w:rPr>
                <w:rFonts w:hint="cs"/>
                <w:b/>
                <w:bCs/>
                <w:szCs w:val="24"/>
                <w:rtl/>
              </w:rPr>
              <w:t>ו</w:t>
            </w:r>
            <w:r w:rsidRPr="00D1341D">
              <w:rPr>
                <w:b/>
                <w:bCs/>
                <w:szCs w:val="24"/>
                <w:rtl/>
              </w:rPr>
              <w:t>/</w:t>
            </w:r>
            <w:r>
              <w:rPr>
                <w:rFonts w:hint="cs"/>
                <w:b/>
                <w:bCs/>
                <w:szCs w:val="24"/>
                <w:rtl/>
              </w:rPr>
              <w:t>או</w:t>
            </w:r>
            <w:r w:rsidRPr="00D1341D">
              <w:rPr>
                <w:b/>
                <w:bCs/>
                <w:szCs w:val="24"/>
                <w:rtl/>
              </w:rPr>
              <w:t xml:space="preserve"> חקירתית שבוצעה תוך התייחסות להיקף הפרוייקט, יחודיותו, מורכבותו, וכו'</w:t>
            </w:r>
          </w:p>
          <w:p w:rsidR="00B84C0F" w:rsidRPr="00D1341D" w:rsidRDefault="00B84C0F" w:rsidP="00E71525">
            <w:pPr>
              <w:rPr>
                <w:b/>
                <w:bCs/>
                <w:szCs w:val="24"/>
                <w:rtl/>
              </w:rPr>
            </w:pPr>
          </w:p>
        </w:tc>
        <w:tc>
          <w:tcPr>
            <w:tcW w:w="927" w:type="dxa"/>
          </w:tcPr>
          <w:p w:rsidR="00B84C0F" w:rsidRPr="00C83DAB" w:rsidRDefault="00B84C0F" w:rsidP="00E71525">
            <w:pPr>
              <w:rPr>
                <w:szCs w:val="24"/>
                <w:rtl/>
                <w:lang w:eastAsia="he-IL"/>
              </w:rPr>
            </w:pPr>
          </w:p>
        </w:tc>
        <w:tc>
          <w:tcPr>
            <w:tcW w:w="1000" w:type="dxa"/>
          </w:tcPr>
          <w:p w:rsidR="00B84C0F" w:rsidRPr="00C83DAB" w:rsidRDefault="00B84C0F" w:rsidP="00E71525">
            <w:pPr>
              <w:rPr>
                <w:szCs w:val="24"/>
                <w:rtl/>
                <w:lang w:eastAsia="he-IL"/>
              </w:rPr>
            </w:pPr>
          </w:p>
        </w:tc>
        <w:tc>
          <w:tcPr>
            <w:tcW w:w="1086" w:type="dxa"/>
          </w:tcPr>
          <w:p w:rsidR="00B84C0F" w:rsidRPr="00C83DAB" w:rsidRDefault="00B84C0F" w:rsidP="00E71525">
            <w:pPr>
              <w:rPr>
                <w:szCs w:val="24"/>
                <w:rtl/>
                <w:lang w:eastAsia="he-IL"/>
              </w:rPr>
            </w:pPr>
          </w:p>
        </w:tc>
        <w:tc>
          <w:tcPr>
            <w:tcW w:w="1072" w:type="dxa"/>
          </w:tcPr>
          <w:p w:rsidR="00B84C0F" w:rsidRPr="00C83DAB" w:rsidRDefault="00B84C0F" w:rsidP="00E71525">
            <w:pPr>
              <w:rPr>
                <w:szCs w:val="24"/>
                <w:rtl/>
                <w:lang w:eastAsia="he-IL"/>
              </w:rPr>
            </w:pPr>
          </w:p>
        </w:tc>
        <w:tc>
          <w:tcPr>
            <w:tcW w:w="1611" w:type="dxa"/>
          </w:tcPr>
          <w:p w:rsidR="00B84C0F" w:rsidRPr="00C83DAB" w:rsidRDefault="00B84C0F" w:rsidP="00E71525">
            <w:pPr>
              <w:rPr>
                <w:szCs w:val="24"/>
                <w:rtl/>
                <w:lang w:eastAsia="he-IL"/>
              </w:rPr>
            </w:pPr>
          </w:p>
        </w:tc>
        <w:tc>
          <w:tcPr>
            <w:tcW w:w="1705" w:type="dxa"/>
          </w:tcPr>
          <w:p w:rsidR="00B84C0F" w:rsidRPr="00C83DAB" w:rsidRDefault="00B84C0F" w:rsidP="00E71525">
            <w:pPr>
              <w:rPr>
                <w:szCs w:val="24"/>
                <w:rtl/>
                <w:lang w:eastAsia="he-IL"/>
              </w:rPr>
            </w:pPr>
          </w:p>
        </w:tc>
      </w:tr>
      <w:tr w:rsidR="00B84C0F" w:rsidRPr="00C83DAB" w:rsidTr="00797F18">
        <w:tc>
          <w:tcPr>
            <w:tcW w:w="1533" w:type="dxa"/>
            <w:vMerge/>
          </w:tcPr>
          <w:p w:rsidR="00B84C0F" w:rsidRPr="00D1341D" w:rsidRDefault="00B84C0F" w:rsidP="00E71525">
            <w:pPr>
              <w:rPr>
                <w:b/>
                <w:bCs/>
                <w:szCs w:val="24"/>
                <w:rtl/>
              </w:rPr>
            </w:pPr>
          </w:p>
        </w:tc>
        <w:tc>
          <w:tcPr>
            <w:tcW w:w="927" w:type="dxa"/>
          </w:tcPr>
          <w:p w:rsidR="00B84C0F" w:rsidRPr="00C83DAB" w:rsidRDefault="00B84C0F" w:rsidP="00E71525">
            <w:pPr>
              <w:rPr>
                <w:szCs w:val="24"/>
                <w:rtl/>
                <w:lang w:eastAsia="he-IL"/>
              </w:rPr>
            </w:pPr>
          </w:p>
        </w:tc>
        <w:tc>
          <w:tcPr>
            <w:tcW w:w="1000" w:type="dxa"/>
          </w:tcPr>
          <w:p w:rsidR="00B84C0F" w:rsidRPr="00C83DAB" w:rsidRDefault="00B84C0F" w:rsidP="00E71525">
            <w:pPr>
              <w:rPr>
                <w:szCs w:val="24"/>
                <w:rtl/>
                <w:lang w:eastAsia="he-IL"/>
              </w:rPr>
            </w:pPr>
          </w:p>
        </w:tc>
        <w:tc>
          <w:tcPr>
            <w:tcW w:w="1086" w:type="dxa"/>
          </w:tcPr>
          <w:p w:rsidR="00B84C0F" w:rsidRPr="00C83DAB" w:rsidRDefault="00B84C0F" w:rsidP="00E71525">
            <w:pPr>
              <w:rPr>
                <w:szCs w:val="24"/>
                <w:rtl/>
                <w:lang w:eastAsia="he-IL"/>
              </w:rPr>
            </w:pPr>
          </w:p>
        </w:tc>
        <w:tc>
          <w:tcPr>
            <w:tcW w:w="1072" w:type="dxa"/>
          </w:tcPr>
          <w:p w:rsidR="00B84C0F" w:rsidRPr="00C83DAB" w:rsidRDefault="00B84C0F" w:rsidP="00E71525">
            <w:pPr>
              <w:rPr>
                <w:szCs w:val="24"/>
                <w:rtl/>
                <w:lang w:eastAsia="he-IL"/>
              </w:rPr>
            </w:pPr>
          </w:p>
        </w:tc>
        <w:tc>
          <w:tcPr>
            <w:tcW w:w="1611" w:type="dxa"/>
          </w:tcPr>
          <w:p w:rsidR="00B84C0F" w:rsidRPr="00C83DAB" w:rsidRDefault="00B84C0F" w:rsidP="00E71525">
            <w:pPr>
              <w:rPr>
                <w:szCs w:val="24"/>
                <w:rtl/>
                <w:lang w:eastAsia="he-IL"/>
              </w:rPr>
            </w:pPr>
          </w:p>
        </w:tc>
        <w:tc>
          <w:tcPr>
            <w:tcW w:w="1705" w:type="dxa"/>
          </w:tcPr>
          <w:p w:rsidR="00B84C0F" w:rsidRPr="00C83DAB" w:rsidRDefault="00B84C0F" w:rsidP="00E71525">
            <w:pPr>
              <w:rPr>
                <w:szCs w:val="24"/>
                <w:rtl/>
                <w:lang w:eastAsia="he-IL"/>
              </w:rPr>
            </w:pPr>
          </w:p>
        </w:tc>
      </w:tr>
      <w:tr w:rsidR="00B84C0F" w:rsidRPr="00C83DAB" w:rsidTr="00797F18">
        <w:tc>
          <w:tcPr>
            <w:tcW w:w="1533" w:type="dxa"/>
            <w:vMerge/>
          </w:tcPr>
          <w:p w:rsidR="00B84C0F" w:rsidRPr="00D1341D" w:rsidRDefault="00B84C0F" w:rsidP="00E71525">
            <w:pPr>
              <w:rPr>
                <w:b/>
                <w:bCs/>
                <w:szCs w:val="24"/>
                <w:rtl/>
              </w:rPr>
            </w:pPr>
          </w:p>
        </w:tc>
        <w:tc>
          <w:tcPr>
            <w:tcW w:w="927" w:type="dxa"/>
          </w:tcPr>
          <w:p w:rsidR="00B84C0F" w:rsidRPr="00C83DAB" w:rsidRDefault="00B84C0F" w:rsidP="00E71525">
            <w:pPr>
              <w:rPr>
                <w:szCs w:val="24"/>
                <w:rtl/>
                <w:lang w:eastAsia="he-IL"/>
              </w:rPr>
            </w:pPr>
          </w:p>
        </w:tc>
        <w:tc>
          <w:tcPr>
            <w:tcW w:w="1000" w:type="dxa"/>
          </w:tcPr>
          <w:p w:rsidR="00B84C0F" w:rsidRPr="00C83DAB" w:rsidRDefault="00B84C0F" w:rsidP="00E71525">
            <w:pPr>
              <w:rPr>
                <w:szCs w:val="24"/>
                <w:rtl/>
                <w:lang w:eastAsia="he-IL"/>
              </w:rPr>
            </w:pPr>
          </w:p>
        </w:tc>
        <w:tc>
          <w:tcPr>
            <w:tcW w:w="1086" w:type="dxa"/>
          </w:tcPr>
          <w:p w:rsidR="00B84C0F" w:rsidRPr="00C83DAB" w:rsidRDefault="00B84C0F" w:rsidP="00E71525">
            <w:pPr>
              <w:rPr>
                <w:szCs w:val="24"/>
                <w:rtl/>
                <w:lang w:eastAsia="he-IL"/>
              </w:rPr>
            </w:pPr>
          </w:p>
        </w:tc>
        <w:tc>
          <w:tcPr>
            <w:tcW w:w="1072" w:type="dxa"/>
          </w:tcPr>
          <w:p w:rsidR="00B84C0F" w:rsidRPr="00C83DAB" w:rsidRDefault="00B84C0F" w:rsidP="00E71525">
            <w:pPr>
              <w:rPr>
                <w:szCs w:val="24"/>
                <w:rtl/>
                <w:lang w:eastAsia="he-IL"/>
              </w:rPr>
            </w:pPr>
          </w:p>
        </w:tc>
        <w:tc>
          <w:tcPr>
            <w:tcW w:w="1611" w:type="dxa"/>
          </w:tcPr>
          <w:p w:rsidR="00B84C0F" w:rsidRPr="00C83DAB" w:rsidRDefault="00B84C0F" w:rsidP="00E71525">
            <w:pPr>
              <w:rPr>
                <w:szCs w:val="24"/>
                <w:rtl/>
                <w:lang w:eastAsia="he-IL"/>
              </w:rPr>
            </w:pPr>
          </w:p>
        </w:tc>
        <w:tc>
          <w:tcPr>
            <w:tcW w:w="1705" w:type="dxa"/>
          </w:tcPr>
          <w:p w:rsidR="00B84C0F" w:rsidRPr="00C83DAB" w:rsidRDefault="00B84C0F" w:rsidP="00E71525">
            <w:pPr>
              <w:rPr>
                <w:szCs w:val="24"/>
                <w:rtl/>
                <w:lang w:eastAsia="he-IL"/>
              </w:rPr>
            </w:pPr>
          </w:p>
        </w:tc>
      </w:tr>
      <w:tr w:rsidR="00B84C0F" w:rsidRPr="00C83DAB" w:rsidTr="00797F18">
        <w:tc>
          <w:tcPr>
            <w:tcW w:w="1533" w:type="dxa"/>
            <w:vMerge/>
          </w:tcPr>
          <w:p w:rsidR="00B84C0F" w:rsidRPr="00D1341D" w:rsidRDefault="00B84C0F" w:rsidP="00E71525">
            <w:pPr>
              <w:rPr>
                <w:b/>
                <w:bCs/>
                <w:szCs w:val="24"/>
                <w:rtl/>
              </w:rPr>
            </w:pPr>
          </w:p>
        </w:tc>
        <w:tc>
          <w:tcPr>
            <w:tcW w:w="927" w:type="dxa"/>
          </w:tcPr>
          <w:p w:rsidR="00B84C0F" w:rsidRPr="00C83DAB" w:rsidRDefault="00B84C0F" w:rsidP="00E71525">
            <w:pPr>
              <w:rPr>
                <w:szCs w:val="24"/>
                <w:rtl/>
                <w:lang w:eastAsia="he-IL"/>
              </w:rPr>
            </w:pPr>
          </w:p>
        </w:tc>
        <w:tc>
          <w:tcPr>
            <w:tcW w:w="1000" w:type="dxa"/>
          </w:tcPr>
          <w:p w:rsidR="00B84C0F" w:rsidRPr="00C83DAB" w:rsidRDefault="00B84C0F" w:rsidP="00E71525">
            <w:pPr>
              <w:rPr>
                <w:szCs w:val="24"/>
                <w:rtl/>
                <w:lang w:eastAsia="he-IL"/>
              </w:rPr>
            </w:pPr>
          </w:p>
        </w:tc>
        <w:tc>
          <w:tcPr>
            <w:tcW w:w="1086" w:type="dxa"/>
          </w:tcPr>
          <w:p w:rsidR="00B84C0F" w:rsidRPr="00C83DAB" w:rsidRDefault="00B84C0F" w:rsidP="00E71525">
            <w:pPr>
              <w:rPr>
                <w:szCs w:val="24"/>
                <w:rtl/>
                <w:lang w:eastAsia="he-IL"/>
              </w:rPr>
            </w:pPr>
          </w:p>
        </w:tc>
        <w:tc>
          <w:tcPr>
            <w:tcW w:w="1072" w:type="dxa"/>
          </w:tcPr>
          <w:p w:rsidR="00B84C0F" w:rsidRPr="00C83DAB" w:rsidRDefault="00B84C0F" w:rsidP="00E71525">
            <w:pPr>
              <w:rPr>
                <w:szCs w:val="24"/>
                <w:rtl/>
                <w:lang w:eastAsia="he-IL"/>
              </w:rPr>
            </w:pPr>
          </w:p>
        </w:tc>
        <w:tc>
          <w:tcPr>
            <w:tcW w:w="1611" w:type="dxa"/>
          </w:tcPr>
          <w:p w:rsidR="00B84C0F" w:rsidRPr="00C83DAB" w:rsidRDefault="00B84C0F" w:rsidP="00E71525">
            <w:pPr>
              <w:rPr>
                <w:szCs w:val="24"/>
                <w:rtl/>
                <w:lang w:eastAsia="he-IL"/>
              </w:rPr>
            </w:pPr>
          </w:p>
        </w:tc>
        <w:tc>
          <w:tcPr>
            <w:tcW w:w="1705" w:type="dxa"/>
          </w:tcPr>
          <w:p w:rsidR="00B84C0F" w:rsidRPr="00C83DAB" w:rsidRDefault="00B84C0F" w:rsidP="00E71525">
            <w:pPr>
              <w:rPr>
                <w:szCs w:val="24"/>
                <w:rtl/>
                <w:lang w:eastAsia="he-IL"/>
              </w:rPr>
            </w:pPr>
          </w:p>
        </w:tc>
      </w:tr>
      <w:tr w:rsidR="00B84C0F" w:rsidRPr="00C83DAB" w:rsidTr="00797F18">
        <w:tc>
          <w:tcPr>
            <w:tcW w:w="1533" w:type="dxa"/>
            <w:vMerge/>
          </w:tcPr>
          <w:p w:rsidR="00B84C0F" w:rsidRPr="00D1341D" w:rsidRDefault="00B84C0F" w:rsidP="00E71525">
            <w:pPr>
              <w:rPr>
                <w:b/>
                <w:bCs/>
                <w:szCs w:val="24"/>
                <w:rtl/>
              </w:rPr>
            </w:pPr>
          </w:p>
        </w:tc>
        <w:tc>
          <w:tcPr>
            <w:tcW w:w="927" w:type="dxa"/>
          </w:tcPr>
          <w:p w:rsidR="00B84C0F" w:rsidRPr="00C83DAB" w:rsidRDefault="00B84C0F" w:rsidP="00E71525">
            <w:pPr>
              <w:rPr>
                <w:szCs w:val="24"/>
                <w:rtl/>
                <w:lang w:eastAsia="he-IL"/>
              </w:rPr>
            </w:pPr>
          </w:p>
        </w:tc>
        <w:tc>
          <w:tcPr>
            <w:tcW w:w="1000" w:type="dxa"/>
          </w:tcPr>
          <w:p w:rsidR="00B84C0F" w:rsidRPr="00C83DAB" w:rsidRDefault="00B84C0F" w:rsidP="00E71525">
            <w:pPr>
              <w:rPr>
                <w:szCs w:val="24"/>
                <w:rtl/>
                <w:lang w:eastAsia="he-IL"/>
              </w:rPr>
            </w:pPr>
          </w:p>
        </w:tc>
        <w:tc>
          <w:tcPr>
            <w:tcW w:w="1086" w:type="dxa"/>
          </w:tcPr>
          <w:p w:rsidR="00B84C0F" w:rsidRPr="00C83DAB" w:rsidRDefault="00B84C0F" w:rsidP="00E71525">
            <w:pPr>
              <w:rPr>
                <w:szCs w:val="24"/>
                <w:rtl/>
                <w:lang w:eastAsia="he-IL"/>
              </w:rPr>
            </w:pPr>
          </w:p>
        </w:tc>
        <w:tc>
          <w:tcPr>
            <w:tcW w:w="1072" w:type="dxa"/>
          </w:tcPr>
          <w:p w:rsidR="00B84C0F" w:rsidRPr="00C83DAB" w:rsidRDefault="00B84C0F" w:rsidP="00E71525">
            <w:pPr>
              <w:rPr>
                <w:szCs w:val="24"/>
                <w:rtl/>
                <w:lang w:eastAsia="he-IL"/>
              </w:rPr>
            </w:pPr>
          </w:p>
        </w:tc>
        <w:tc>
          <w:tcPr>
            <w:tcW w:w="1611" w:type="dxa"/>
          </w:tcPr>
          <w:p w:rsidR="00B84C0F" w:rsidRPr="00C83DAB" w:rsidRDefault="00B84C0F" w:rsidP="00E71525">
            <w:pPr>
              <w:rPr>
                <w:szCs w:val="24"/>
                <w:rtl/>
                <w:lang w:eastAsia="he-IL"/>
              </w:rPr>
            </w:pPr>
          </w:p>
        </w:tc>
        <w:tc>
          <w:tcPr>
            <w:tcW w:w="1705" w:type="dxa"/>
          </w:tcPr>
          <w:p w:rsidR="00B84C0F" w:rsidRPr="00C83DAB" w:rsidRDefault="00B84C0F" w:rsidP="00E71525">
            <w:pPr>
              <w:rPr>
                <w:szCs w:val="24"/>
                <w:rtl/>
                <w:lang w:eastAsia="he-IL"/>
              </w:rPr>
            </w:pPr>
          </w:p>
        </w:tc>
      </w:tr>
      <w:tr w:rsidR="00B84C0F" w:rsidRPr="00C83DAB" w:rsidTr="00797F18">
        <w:tc>
          <w:tcPr>
            <w:tcW w:w="1533" w:type="dxa"/>
            <w:vMerge/>
          </w:tcPr>
          <w:p w:rsidR="00B84C0F" w:rsidRPr="00D1341D" w:rsidRDefault="00B84C0F" w:rsidP="00E71525">
            <w:pPr>
              <w:rPr>
                <w:b/>
                <w:bCs/>
                <w:szCs w:val="24"/>
                <w:rtl/>
              </w:rPr>
            </w:pPr>
          </w:p>
        </w:tc>
        <w:tc>
          <w:tcPr>
            <w:tcW w:w="927" w:type="dxa"/>
          </w:tcPr>
          <w:p w:rsidR="00B84C0F" w:rsidRPr="00C83DAB" w:rsidRDefault="00B84C0F" w:rsidP="00E71525">
            <w:pPr>
              <w:rPr>
                <w:szCs w:val="24"/>
                <w:rtl/>
                <w:lang w:eastAsia="he-IL"/>
              </w:rPr>
            </w:pPr>
          </w:p>
        </w:tc>
        <w:tc>
          <w:tcPr>
            <w:tcW w:w="1000" w:type="dxa"/>
          </w:tcPr>
          <w:p w:rsidR="00B84C0F" w:rsidRPr="00C83DAB" w:rsidRDefault="00B84C0F" w:rsidP="00E71525">
            <w:pPr>
              <w:rPr>
                <w:szCs w:val="24"/>
                <w:rtl/>
                <w:lang w:eastAsia="he-IL"/>
              </w:rPr>
            </w:pPr>
          </w:p>
        </w:tc>
        <w:tc>
          <w:tcPr>
            <w:tcW w:w="1086" w:type="dxa"/>
          </w:tcPr>
          <w:p w:rsidR="00B84C0F" w:rsidRPr="00C83DAB" w:rsidRDefault="00B84C0F" w:rsidP="00E71525">
            <w:pPr>
              <w:rPr>
                <w:szCs w:val="24"/>
                <w:rtl/>
                <w:lang w:eastAsia="he-IL"/>
              </w:rPr>
            </w:pPr>
          </w:p>
        </w:tc>
        <w:tc>
          <w:tcPr>
            <w:tcW w:w="1072" w:type="dxa"/>
          </w:tcPr>
          <w:p w:rsidR="00B84C0F" w:rsidRPr="00C83DAB" w:rsidRDefault="00B84C0F" w:rsidP="00E71525">
            <w:pPr>
              <w:rPr>
                <w:szCs w:val="24"/>
                <w:rtl/>
                <w:lang w:eastAsia="he-IL"/>
              </w:rPr>
            </w:pPr>
          </w:p>
        </w:tc>
        <w:tc>
          <w:tcPr>
            <w:tcW w:w="1611" w:type="dxa"/>
          </w:tcPr>
          <w:p w:rsidR="00B84C0F" w:rsidRPr="00C83DAB" w:rsidRDefault="00B84C0F" w:rsidP="00E71525">
            <w:pPr>
              <w:rPr>
                <w:szCs w:val="24"/>
                <w:rtl/>
                <w:lang w:eastAsia="he-IL"/>
              </w:rPr>
            </w:pPr>
          </w:p>
        </w:tc>
        <w:tc>
          <w:tcPr>
            <w:tcW w:w="1705" w:type="dxa"/>
          </w:tcPr>
          <w:p w:rsidR="00B84C0F" w:rsidRPr="00C83DAB" w:rsidRDefault="00B84C0F" w:rsidP="00E71525">
            <w:pPr>
              <w:rPr>
                <w:szCs w:val="24"/>
                <w:rtl/>
                <w:lang w:eastAsia="he-IL"/>
              </w:rPr>
            </w:pPr>
          </w:p>
        </w:tc>
      </w:tr>
      <w:tr w:rsidR="00B84C0F" w:rsidRPr="00C83DAB" w:rsidTr="00797F18">
        <w:tc>
          <w:tcPr>
            <w:tcW w:w="1533" w:type="dxa"/>
            <w:vMerge/>
          </w:tcPr>
          <w:p w:rsidR="00B84C0F" w:rsidRPr="00D1341D" w:rsidRDefault="00B84C0F" w:rsidP="00E71525">
            <w:pPr>
              <w:rPr>
                <w:b/>
                <w:bCs/>
                <w:szCs w:val="24"/>
                <w:rtl/>
              </w:rPr>
            </w:pPr>
          </w:p>
        </w:tc>
        <w:tc>
          <w:tcPr>
            <w:tcW w:w="927" w:type="dxa"/>
          </w:tcPr>
          <w:p w:rsidR="00B84C0F" w:rsidRPr="00C83DAB" w:rsidRDefault="00B84C0F" w:rsidP="00E71525">
            <w:pPr>
              <w:rPr>
                <w:szCs w:val="24"/>
                <w:rtl/>
                <w:lang w:eastAsia="he-IL"/>
              </w:rPr>
            </w:pPr>
          </w:p>
        </w:tc>
        <w:tc>
          <w:tcPr>
            <w:tcW w:w="1000" w:type="dxa"/>
          </w:tcPr>
          <w:p w:rsidR="00B84C0F" w:rsidRPr="00C83DAB" w:rsidRDefault="00B84C0F" w:rsidP="00E71525">
            <w:pPr>
              <w:rPr>
                <w:szCs w:val="24"/>
                <w:rtl/>
                <w:lang w:eastAsia="he-IL"/>
              </w:rPr>
            </w:pPr>
          </w:p>
        </w:tc>
        <w:tc>
          <w:tcPr>
            <w:tcW w:w="1086" w:type="dxa"/>
          </w:tcPr>
          <w:p w:rsidR="00B84C0F" w:rsidRPr="00C83DAB" w:rsidRDefault="00B84C0F" w:rsidP="00E71525">
            <w:pPr>
              <w:rPr>
                <w:szCs w:val="24"/>
                <w:rtl/>
                <w:lang w:eastAsia="he-IL"/>
              </w:rPr>
            </w:pPr>
          </w:p>
        </w:tc>
        <w:tc>
          <w:tcPr>
            <w:tcW w:w="1072" w:type="dxa"/>
          </w:tcPr>
          <w:p w:rsidR="00B84C0F" w:rsidRPr="00C83DAB" w:rsidRDefault="00B84C0F" w:rsidP="00E71525">
            <w:pPr>
              <w:rPr>
                <w:szCs w:val="24"/>
                <w:rtl/>
                <w:lang w:eastAsia="he-IL"/>
              </w:rPr>
            </w:pPr>
          </w:p>
        </w:tc>
        <w:tc>
          <w:tcPr>
            <w:tcW w:w="1611" w:type="dxa"/>
          </w:tcPr>
          <w:p w:rsidR="00B84C0F" w:rsidRPr="00C83DAB" w:rsidRDefault="00B84C0F" w:rsidP="00E71525">
            <w:pPr>
              <w:rPr>
                <w:szCs w:val="24"/>
                <w:rtl/>
                <w:lang w:eastAsia="he-IL"/>
              </w:rPr>
            </w:pPr>
          </w:p>
        </w:tc>
        <w:tc>
          <w:tcPr>
            <w:tcW w:w="1705" w:type="dxa"/>
          </w:tcPr>
          <w:p w:rsidR="00B84C0F" w:rsidRPr="00C83DAB" w:rsidRDefault="00B84C0F" w:rsidP="00E71525">
            <w:pPr>
              <w:rPr>
                <w:szCs w:val="24"/>
                <w:rtl/>
                <w:lang w:eastAsia="he-IL"/>
              </w:rPr>
            </w:pPr>
          </w:p>
        </w:tc>
      </w:tr>
      <w:tr w:rsidR="00B84C0F" w:rsidRPr="00C83DAB" w:rsidTr="00797F18">
        <w:tc>
          <w:tcPr>
            <w:tcW w:w="1533" w:type="dxa"/>
            <w:vMerge/>
          </w:tcPr>
          <w:p w:rsidR="00B84C0F" w:rsidRPr="00D1341D" w:rsidRDefault="00B84C0F" w:rsidP="00E71525">
            <w:pPr>
              <w:rPr>
                <w:b/>
                <w:bCs/>
                <w:szCs w:val="24"/>
                <w:rtl/>
              </w:rPr>
            </w:pPr>
          </w:p>
        </w:tc>
        <w:tc>
          <w:tcPr>
            <w:tcW w:w="927" w:type="dxa"/>
          </w:tcPr>
          <w:p w:rsidR="00B84C0F" w:rsidRPr="00C83DAB" w:rsidRDefault="00B84C0F" w:rsidP="00E71525">
            <w:pPr>
              <w:rPr>
                <w:szCs w:val="24"/>
                <w:rtl/>
                <w:lang w:eastAsia="he-IL"/>
              </w:rPr>
            </w:pPr>
          </w:p>
        </w:tc>
        <w:tc>
          <w:tcPr>
            <w:tcW w:w="1000" w:type="dxa"/>
          </w:tcPr>
          <w:p w:rsidR="00B84C0F" w:rsidRPr="00C83DAB" w:rsidRDefault="00B84C0F" w:rsidP="00E71525">
            <w:pPr>
              <w:rPr>
                <w:szCs w:val="24"/>
                <w:rtl/>
                <w:lang w:eastAsia="he-IL"/>
              </w:rPr>
            </w:pPr>
          </w:p>
        </w:tc>
        <w:tc>
          <w:tcPr>
            <w:tcW w:w="1086" w:type="dxa"/>
          </w:tcPr>
          <w:p w:rsidR="00B84C0F" w:rsidRPr="00C83DAB" w:rsidRDefault="00B84C0F" w:rsidP="00E71525">
            <w:pPr>
              <w:rPr>
                <w:szCs w:val="24"/>
                <w:rtl/>
                <w:lang w:eastAsia="he-IL"/>
              </w:rPr>
            </w:pPr>
          </w:p>
        </w:tc>
        <w:tc>
          <w:tcPr>
            <w:tcW w:w="1072" w:type="dxa"/>
          </w:tcPr>
          <w:p w:rsidR="00B84C0F" w:rsidRPr="00C83DAB" w:rsidRDefault="00B84C0F" w:rsidP="00E71525">
            <w:pPr>
              <w:rPr>
                <w:szCs w:val="24"/>
                <w:rtl/>
                <w:lang w:eastAsia="he-IL"/>
              </w:rPr>
            </w:pPr>
          </w:p>
        </w:tc>
        <w:tc>
          <w:tcPr>
            <w:tcW w:w="1611" w:type="dxa"/>
          </w:tcPr>
          <w:p w:rsidR="00B84C0F" w:rsidRPr="00C83DAB" w:rsidRDefault="00B84C0F" w:rsidP="00E71525">
            <w:pPr>
              <w:rPr>
                <w:szCs w:val="24"/>
                <w:rtl/>
                <w:lang w:eastAsia="he-IL"/>
              </w:rPr>
            </w:pPr>
          </w:p>
        </w:tc>
        <w:tc>
          <w:tcPr>
            <w:tcW w:w="1705" w:type="dxa"/>
          </w:tcPr>
          <w:p w:rsidR="00B84C0F" w:rsidRPr="00C83DAB" w:rsidRDefault="00B84C0F" w:rsidP="00E71525">
            <w:pPr>
              <w:rPr>
                <w:szCs w:val="24"/>
                <w:rtl/>
                <w:lang w:eastAsia="he-IL"/>
              </w:rPr>
            </w:pPr>
          </w:p>
        </w:tc>
      </w:tr>
      <w:tr w:rsidR="00B84C0F" w:rsidRPr="00C83DAB" w:rsidTr="00797F18">
        <w:tc>
          <w:tcPr>
            <w:tcW w:w="1533" w:type="dxa"/>
            <w:vMerge/>
          </w:tcPr>
          <w:p w:rsidR="00B84C0F" w:rsidRPr="00D1341D" w:rsidRDefault="00B84C0F" w:rsidP="00E71525">
            <w:pPr>
              <w:rPr>
                <w:b/>
                <w:bCs/>
                <w:szCs w:val="24"/>
                <w:rtl/>
              </w:rPr>
            </w:pPr>
          </w:p>
        </w:tc>
        <w:tc>
          <w:tcPr>
            <w:tcW w:w="927" w:type="dxa"/>
          </w:tcPr>
          <w:p w:rsidR="00B84C0F" w:rsidRPr="00C83DAB" w:rsidRDefault="00B84C0F" w:rsidP="00E71525">
            <w:pPr>
              <w:rPr>
                <w:szCs w:val="24"/>
                <w:rtl/>
                <w:lang w:eastAsia="he-IL"/>
              </w:rPr>
            </w:pPr>
          </w:p>
        </w:tc>
        <w:tc>
          <w:tcPr>
            <w:tcW w:w="1000" w:type="dxa"/>
          </w:tcPr>
          <w:p w:rsidR="00B84C0F" w:rsidRPr="00C83DAB" w:rsidRDefault="00B84C0F" w:rsidP="00E71525">
            <w:pPr>
              <w:rPr>
                <w:szCs w:val="24"/>
                <w:rtl/>
                <w:lang w:eastAsia="he-IL"/>
              </w:rPr>
            </w:pPr>
          </w:p>
        </w:tc>
        <w:tc>
          <w:tcPr>
            <w:tcW w:w="1086" w:type="dxa"/>
          </w:tcPr>
          <w:p w:rsidR="00B84C0F" w:rsidRPr="00C83DAB" w:rsidRDefault="00B84C0F" w:rsidP="00E71525">
            <w:pPr>
              <w:rPr>
                <w:szCs w:val="24"/>
                <w:rtl/>
                <w:lang w:eastAsia="he-IL"/>
              </w:rPr>
            </w:pPr>
          </w:p>
        </w:tc>
        <w:tc>
          <w:tcPr>
            <w:tcW w:w="1072" w:type="dxa"/>
          </w:tcPr>
          <w:p w:rsidR="00B84C0F" w:rsidRPr="00C83DAB" w:rsidRDefault="00B84C0F" w:rsidP="00E71525">
            <w:pPr>
              <w:rPr>
                <w:szCs w:val="24"/>
                <w:rtl/>
                <w:lang w:eastAsia="he-IL"/>
              </w:rPr>
            </w:pPr>
          </w:p>
        </w:tc>
        <w:tc>
          <w:tcPr>
            <w:tcW w:w="1611" w:type="dxa"/>
          </w:tcPr>
          <w:p w:rsidR="00B84C0F" w:rsidRPr="00C83DAB" w:rsidRDefault="00B84C0F" w:rsidP="00E71525">
            <w:pPr>
              <w:rPr>
                <w:szCs w:val="24"/>
                <w:rtl/>
                <w:lang w:eastAsia="he-IL"/>
              </w:rPr>
            </w:pPr>
          </w:p>
        </w:tc>
        <w:tc>
          <w:tcPr>
            <w:tcW w:w="1705" w:type="dxa"/>
          </w:tcPr>
          <w:p w:rsidR="00B84C0F" w:rsidRPr="00C83DAB" w:rsidRDefault="00B84C0F" w:rsidP="00E71525">
            <w:pPr>
              <w:rPr>
                <w:szCs w:val="24"/>
                <w:rtl/>
                <w:lang w:eastAsia="he-IL"/>
              </w:rPr>
            </w:pPr>
          </w:p>
        </w:tc>
      </w:tr>
      <w:tr w:rsidR="00441C62" w:rsidRPr="00C83DAB" w:rsidTr="002F6E7E">
        <w:tc>
          <w:tcPr>
            <w:tcW w:w="1533" w:type="dxa"/>
            <w:vMerge w:val="restart"/>
          </w:tcPr>
          <w:p w:rsidR="00441C62" w:rsidRDefault="00441C62" w:rsidP="005A1D4D">
            <w:pPr>
              <w:rPr>
                <w:szCs w:val="24"/>
                <w:rtl/>
                <w:lang w:eastAsia="he-IL"/>
              </w:rPr>
            </w:pPr>
            <w:r w:rsidRPr="00D1341D">
              <w:rPr>
                <w:rFonts w:hint="eastAsia"/>
                <w:b/>
                <w:bCs/>
                <w:szCs w:val="24"/>
                <w:rtl/>
              </w:rPr>
              <w:lastRenderedPageBreak/>
              <w:t>מגוון</w:t>
            </w:r>
            <w:r w:rsidRPr="00D1341D">
              <w:rPr>
                <w:b/>
                <w:bCs/>
                <w:szCs w:val="24"/>
                <w:rtl/>
              </w:rPr>
              <w:t xml:space="preserve"> ואיכות </w:t>
            </w:r>
            <w:r>
              <w:rPr>
                <w:rFonts w:hint="cs"/>
                <w:b/>
                <w:bCs/>
                <w:szCs w:val="24"/>
                <w:rtl/>
              </w:rPr>
              <w:t>דוחות</w:t>
            </w:r>
            <w:r w:rsidRPr="00D1341D">
              <w:rPr>
                <w:b/>
                <w:bCs/>
                <w:szCs w:val="24"/>
                <w:rtl/>
              </w:rPr>
              <w:t xml:space="preserve"> </w:t>
            </w:r>
            <w:r w:rsidR="00B77E3E">
              <w:rPr>
                <w:rFonts w:hint="cs"/>
                <w:b/>
                <w:bCs/>
                <w:szCs w:val="24"/>
                <w:rtl/>
              </w:rPr>
              <w:t>ניהול סיכונים</w:t>
            </w:r>
            <w:r w:rsidRPr="00D1341D">
              <w:rPr>
                <w:b/>
                <w:bCs/>
                <w:szCs w:val="24"/>
                <w:rtl/>
              </w:rPr>
              <w:t xml:space="preserve"> שבוצע תוך התייחסות להיקף הפרוייקט, יחודיותו, מורכבותו, וכו'</w:t>
            </w:r>
          </w:p>
          <w:p w:rsidR="00441C62" w:rsidRPr="00C83DAB" w:rsidRDefault="00441C62" w:rsidP="00E71525">
            <w:pPr>
              <w:rPr>
                <w:szCs w:val="24"/>
                <w:rtl/>
                <w:lang w:eastAsia="he-IL"/>
              </w:rPr>
            </w:pPr>
          </w:p>
        </w:tc>
        <w:tc>
          <w:tcPr>
            <w:tcW w:w="927" w:type="dxa"/>
          </w:tcPr>
          <w:p w:rsidR="00441C62" w:rsidRPr="00C83DAB" w:rsidRDefault="00441C62" w:rsidP="00E71525">
            <w:pPr>
              <w:rPr>
                <w:szCs w:val="24"/>
                <w:rtl/>
                <w:lang w:eastAsia="he-IL"/>
              </w:rPr>
            </w:pPr>
          </w:p>
        </w:tc>
        <w:tc>
          <w:tcPr>
            <w:tcW w:w="1000" w:type="dxa"/>
          </w:tcPr>
          <w:p w:rsidR="00441C62" w:rsidRPr="00C83DAB" w:rsidRDefault="00441C62" w:rsidP="00E71525">
            <w:pPr>
              <w:rPr>
                <w:szCs w:val="24"/>
                <w:rtl/>
                <w:lang w:eastAsia="he-IL"/>
              </w:rPr>
            </w:pPr>
          </w:p>
        </w:tc>
        <w:tc>
          <w:tcPr>
            <w:tcW w:w="1086" w:type="dxa"/>
          </w:tcPr>
          <w:p w:rsidR="00441C62" w:rsidRPr="00C83DAB" w:rsidRDefault="00441C62" w:rsidP="00E71525">
            <w:pPr>
              <w:rPr>
                <w:szCs w:val="24"/>
                <w:rtl/>
                <w:lang w:eastAsia="he-IL"/>
              </w:rPr>
            </w:pPr>
          </w:p>
        </w:tc>
        <w:tc>
          <w:tcPr>
            <w:tcW w:w="1072"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705" w:type="dxa"/>
          </w:tcPr>
          <w:p w:rsidR="00441C62" w:rsidRPr="00C83DAB" w:rsidRDefault="00441C62" w:rsidP="00E71525">
            <w:pPr>
              <w:rPr>
                <w:szCs w:val="24"/>
                <w:rtl/>
                <w:lang w:eastAsia="he-IL"/>
              </w:rPr>
            </w:pPr>
          </w:p>
        </w:tc>
      </w:tr>
      <w:tr w:rsidR="00441C62" w:rsidRPr="00C83DAB" w:rsidTr="002F6E7E">
        <w:tc>
          <w:tcPr>
            <w:tcW w:w="1533" w:type="dxa"/>
            <w:vMerge/>
          </w:tcPr>
          <w:p w:rsidR="00441C62" w:rsidRPr="00C83DAB" w:rsidRDefault="00441C62" w:rsidP="00E71525">
            <w:pPr>
              <w:rPr>
                <w:szCs w:val="24"/>
                <w:rtl/>
                <w:lang w:eastAsia="he-IL"/>
              </w:rPr>
            </w:pPr>
          </w:p>
        </w:tc>
        <w:tc>
          <w:tcPr>
            <w:tcW w:w="927" w:type="dxa"/>
          </w:tcPr>
          <w:p w:rsidR="00441C62" w:rsidRPr="00C83DAB" w:rsidRDefault="00441C62" w:rsidP="00E71525">
            <w:pPr>
              <w:rPr>
                <w:szCs w:val="24"/>
                <w:rtl/>
                <w:lang w:eastAsia="he-IL"/>
              </w:rPr>
            </w:pPr>
          </w:p>
        </w:tc>
        <w:tc>
          <w:tcPr>
            <w:tcW w:w="1000" w:type="dxa"/>
          </w:tcPr>
          <w:p w:rsidR="00441C62" w:rsidRPr="00C83DAB" w:rsidRDefault="00441C62" w:rsidP="00E71525">
            <w:pPr>
              <w:rPr>
                <w:szCs w:val="24"/>
                <w:rtl/>
                <w:lang w:eastAsia="he-IL"/>
              </w:rPr>
            </w:pPr>
          </w:p>
        </w:tc>
        <w:tc>
          <w:tcPr>
            <w:tcW w:w="1086" w:type="dxa"/>
          </w:tcPr>
          <w:p w:rsidR="00441C62" w:rsidRPr="00C83DAB" w:rsidRDefault="00441C62" w:rsidP="00E71525">
            <w:pPr>
              <w:rPr>
                <w:szCs w:val="24"/>
                <w:rtl/>
                <w:lang w:eastAsia="he-IL"/>
              </w:rPr>
            </w:pPr>
          </w:p>
        </w:tc>
        <w:tc>
          <w:tcPr>
            <w:tcW w:w="1072"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705" w:type="dxa"/>
          </w:tcPr>
          <w:p w:rsidR="00441C62" w:rsidRPr="00C83DAB" w:rsidRDefault="00441C62" w:rsidP="00E71525">
            <w:pPr>
              <w:rPr>
                <w:szCs w:val="24"/>
                <w:rtl/>
                <w:lang w:eastAsia="he-IL"/>
              </w:rPr>
            </w:pPr>
          </w:p>
        </w:tc>
      </w:tr>
      <w:tr w:rsidR="00441C62" w:rsidRPr="00C83DAB" w:rsidTr="002F6E7E">
        <w:tc>
          <w:tcPr>
            <w:tcW w:w="1533" w:type="dxa"/>
            <w:vMerge/>
          </w:tcPr>
          <w:p w:rsidR="00441C62" w:rsidRPr="00C83DAB" w:rsidRDefault="00441C62" w:rsidP="00E71525">
            <w:pPr>
              <w:rPr>
                <w:szCs w:val="24"/>
                <w:rtl/>
                <w:lang w:eastAsia="he-IL"/>
              </w:rPr>
            </w:pPr>
          </w:p>
        </w:tc>
        <w:tc>
          <w:tcPr>
            <w:tcW w:w="927" w:type="dxa"/>
          </w:tcPr>
          <w:p w:rsidR="00441C62" w:rsidRPr="00C83DAB" w:rsidRDefault="00441C62" w:rsidP="00E71525">
            <w:pPr>
              <w:rPr>
                <w:szCs w:val="24"/>
                <w:rtl/>
                <w:lang w:eastAsia="he-IL"/>
              </w:rPr>
            </w:pPr>
          </w:p>
        </w:tc>
        <w:tc>
          <w:tcPr>
            <w:tcW w:w="1000" w:type="dxa"/>
          </w:tcPr>
          <w:p w:rsidR="00441C62" w:rsidRPr="00C83DAB" w:rsidRDefault="00441C62" w:rsidP="00E71525">
            <w:pPr>
              <w:rPr>
                <w:szCs w:val="24"/>
                <w:rtl/>
                <w:lang w:eastAsia="he-IL"/>
              </w:rPr>
            </w:pPr>
          </w:p>
        </w:tc>
        <w:tc>
          <w:tcPr>
            <w:tcW w:w="1086" w:type="dxa"/>
          </w:tcPr>
          <w:p w:rsidR="00441C62" w:rsidRPr="00C83DAB" w:rsidRDefault="00441C62" w:rsidP="00E71525">
            <w:pPr>
              <w:rPr>
                <w:szCs w:val="24"/>
                <w:rtl/>
                <w:lang w:eastAsia="he-IL"/>
              </w:rPr>
            </w:pPr>
          </w:p>
        </w:tc>
        <w:tc>
          <w:tcPr>
            <w:tcW w:w="1072"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705" w:type="dxa"/>
          </w:tcPr>
          <w:p w:rsidR="00441C62" w:rsidRPr="00C83DAB" w:rsidRDefault="00441C62" w:rsidP="00E71525">
            <w:pPr>
              <w:rPr>
                <w:szCs w:val="24"/>
                <w:rtl/>
                <w:lang w:eastAsia="he-IL"/>
              </w:rPr>
            </w:pPr>
          </w:p>
        </w:tc>
      </w:tr>
      <w:tr w:rsidR="00441C62" w:rsidRPr="00C83DAB" w:rsidTr="002F6E7E">
        <w:tc>
          <w:tcPr>
            <w:tcW w:w="1533" w:type="dxa"/>
            <w:vMerge/>
          </w:tcPr>
          <w:p w:rsidR="00441C62" w:rsidRPr="00C83DAB" w:rsidRDefault="00441C62" w:rsidP="00E71525">
            <w:pPr>
              <w:rPr>
                <w:szCs w:val="24"/>
                <w:rtl/>
                <w:lang w:eastAsia="he-IL"/>
              </w:rPr>
            </w:pPr>
          </w:p>
        </w:tc>
        <w:tc>
          <w:tcPr>
            <w:tcW w:w="927" w:type="dxa"/>
          </w:tcPr>
          <w:p w:rsidR="00441C62" w:rsidRPr="00C83DAB" w:rsidRDefault="00441C62" w:rsidP="00E71525">
            <w:pPr>
              <w:rPr>
                <w:szCs w:val="24"/>
                <w:rtl/>
                <w:lang w:eastAsia="he-IL"/>
              </w:rPr>
            </w:pPr>
          </w:p>
        </w:tc>
        <w:tc>
          <w:tcPr>
            <w:tcW w:w="1000" w:type="dxa"/>
          </w:tcPr>
          <w:p w:rsidR="00441C62" w:rsidRPr="00C83DAB" w:rsidRDefault="00441C62" w:rsidP="00E71525">
            <w:pPr>
              <w:rPr>
                <w:szCs w:val="24"/>
                <w:rtl/>
                <w:lang w:eastAsia="he-IL"/>
              </w:rPr>
            </w:pPr>
          </w:p>
        </w:tc>
        <w:tc>
          <w:tcPr>
            <w:tcW w:w="1086" w:type="dxa"/>
          </w:tcPr>
          <w:p w:rsidR="00441C62" w:rsidRPr="00C83DAB" w:rsidRDefault="00441C62" w:rsidP="00E71525">
            <w:pPr>
              <w:rPr>
                <w:szCs w:val="24"/>
                <w:rtl/>
                <w:lang w:eastAsia="he-IL"/>
              </w:rPr>
            </w:pPr>
          </w:p>
        </w:tc>
        <w:tc>
          <w:tcPr>
            <w:tcW w:w="1072"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705" w:type="dxa"/>
          </w:tcPr>
          <w:p w:rsidR="00441C62" w:rsidRPr="00C83DAB" w:rsidRDefault="00441C62" w:rsidP="00E71525">
            <w:pPr>
              <w:rPr>
                <w:szCs w:val="24"/>
                <w:rtl/>
                <w:lang w:eastAsia="he-IL"/>
              </w:rPr>
            </w:pPr>
          </w:p>
        </w:tc>
      </w:tr>
      <w:tr w:rsidR="00441C62" w:rsidRPr="00C83DAB" w:rsidTr="002F6E7E">
        <w:tc>
          <w:tcPr>
            <w:tcW w:w="1533" w:type="dxa"/>
            <w:vMerge/>
          </w:tcPr>
          <w:p w:rsidR="00441C62" w:rsidRPr="00C83DAB" w:rsidRDefault="00441C62" w:rsidP="00E71525">
            <w:pPr>
              <w:rPr>
                <w:szCs w:val="24"/>
                <w:rtl/>
                <w:lang w:eastAsia="he-IL"/>
              </w:rPr>
            </w:pPr>
          </w:p>
        </w:tc>
        <w:tc>
          <w:tcPr>
            <w:tcW w:w="927" w:type="dxa"/>
          </w:tcPr>
          <w:p w:rsidR="00441C62" w:rsidRPr="00C83DAB" w:rsidRDefault="00441C62" w:rsidP="00E71525">
            <w:pPr>
              <w:rPr>
                <w:szCs w:val="24"/>
                <w:rtl/>
                <w:lang w:eastAsia="he-IL"/>
              </w:rPr>
            </w:pPr>
          </w:p>
        </w:tc>
        <w:tc>
          <w:tcPr>
            <w:tcW w:w="1000" w:type="dxa"/>
          </w:tcPr>
          <w:p w:rsidR="00441C62" w:rsidRPr="00C83DAB" w:rsidRDefault="00441C62" w:rsidP="00E71525">
            <w:pPr>
              <w:rPr>
                <w:szCs w:val="24"/>
                <w:rtl/>
                <w:lang w:eastAsia="he-IL"/>
              </w:rPr>
            </w:pPr>
          </w:p>
        </w:tc>
        <w:tc>
          <w:tcPr>
            <w:tcW w:w="1086" w:type="dxa"/>
          </w:tcPr>
          <w:p w:rsidR="00441C62" w:rsidRPr="00C83DAB" w:rsidRDefault="00441C62" w:rsidP="00E71525">
            <w:pPr>
              <w:rPr>
                <w:szCs w:val="24"/>
                <w:rtl/>
                <w:lang w:eastAsia="he-IL"/>
              </w:rPr>
            </w:pPr>
          </w:p>
        </w:tc>
        <w:tc>
          <w:tcPr>
            <w:tcW w:w="1072"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705" w:type="dxa"/>
          </w:tcPr>
          <w:p w:rsidR="00441C62" w:rsidRPr="00C83DAB" w:rsidRDefault="00441C62" w:rsidP="00E71525">
            <w:pPr>
              <w:rPr>
                <w:szCs w:val="24"/>
                <w:rtl/>
                <w:lang w:eastAsia="he-IL"/>
              </w:rPr>
            </w:pPr>
          </w:p>
        </w:tc>
      </w:tr>
      <w:tr w:rsidR="00441C62" w:rsidRPr="00C83DAB" w:rsidTr="002F6E7E">
        <w:tc>
          <w:tcPr>
            <w:tcW w:w="1533" w:type="dxa"/>
            <w:vMerge/>
          </w:tcPr>
          <w:p w:rsidR="00441C62" w:rsidRPr="00C83DAB" w:rsidRDefault="00441C62" w:rsidP="00E71525">
            <w:pPr>
              <w:rPr>
                <w:szCs w:val="24"/>
                <w:rtl/>
                <w:lang w:eastAsia="he-IL"/>
              </w:rPr>
            </w:pPr>
          </w:p>
        </w:tc>
        <w:tc>
          <w:tcPr>
            <w:tcW w:w="927" w:type="dxa"/>
          </w:tcPr>
          <w:p w:rsidR="00441C62" w:rsidRPr="00C83DAB" w:rsidRDefault="00441C62" w:rsidP="00E71525">
            <w:pPr>
              <w:rPr>
                <w:szCs w:val="24"/>
                <w:rtl/>
                <w:lang w:eastAsia="he-IL"/>
              </w:rPr>
            </w:pPr>
          </w:p>
        </w:tc>
        <w:tc>
          <w:tcPr>
            <w:tcW w:w="1000" w:type="dxa"/>
          </w:tcPr>
          <w:p w:rsidR="00441C62" w:rsidRPr="00C83DAB" w:rsidRDefault="00441C62" w:rsidP="00E71525">
            <w:pPr>
              <w:rPr>
                <w:szCs w:val="24"/>
                <w:rtl/>
                <w:lang w:eastAsia="he-IL"/>
              </w:rPr>
            </w:pPr>
          </w:p>
        </w:tc>
        <w:tc>
          <w:tcPr>
            <w:tcW w:w="1086" w:type="dxa"/>
          </w:tcPr>
          <w:p w:rsidR="00441C62" w:rsidRPr="00C83DAB" w:rsidRDefault="00441C62" w:rsidP="00E71525">
            <w:pPr>
              <w:rPr>
                <w:szCs w:val="24"/>
                <w:rtl/>
                <w:lang w:eastAsia="he-IL"/>
              </w:rPr>
            </w:pPr>
          </w:p>
        </w:tc>
        <w:tc>
          <w:tcPr>
            <w:tcW w:w="1072"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705" w:type="dxa"/>
          </w:tcPr>
          <w:p w:rsidR="00441C62" w:rsidRPr="00C83DAB" w:rsidRDefault="00441C62" w:rsidP="00E71525">
            <w:pPr>
              <w:rPr>
                <w:szCs w:val="24"/>
                <w:rtl/>
                <w:lang w:eastAsia="he-IL"/>
              </w:rPr>
            </w:pPr>
          </w:p>
        </w:tc>
      </w:tr>
      <w:tr w:rsidR="00441C62" w:rsidRPr="00C83DAB" w:rsidTr="002F6E7E">
        <w:tc>
          <w:tcPr>
            <w:tcW w:w="1533" w:type="dxa"/>
            <w:vMerge/>
          </w:tcPr>
          <w:p w:rsidR="00441C62" w:rsidRPr="00C83DAB" w:rsidRDefault="00441C62" w:rsidP="00E71525">
            <w:pPr>
              <w:rPr>
                <w:szCs w:val="24"/>
                <w:rtl/>
                <w:lang w:eastAsia="he-IL"/>
              </w:rPr>
            </w:pPr>
          </w:p>
        </w:tc>
        <w:tc>
          <w:tcPr>
            <w:tcW w:w="927" w:type="dxa"/>
          </w:tcPr>
          <w:p w:rsidR="00441C62" w:rsidRPr="00C83DAB" w:rsidRDefault="00441C62" w:rsidP="00E71525">
            <w:pPr>
              <w:rPr>
                <w:szCs w:val="24"/>
                <w:rtl/>
                <w:lang w:eastAsia="he-IL"/>
              </w:rPr>
            </w:pPr>
          </w:p>
        </w:tc>
        <w:tc>
          <w:tcPr>
            <w:tcW w:w="1000" w:type="dxa"/>
          </w:tcPr>
          <w:p w:rsidR="00441C62" w:rsidRPr="00C83DAB" w:rsidRDefault="00441C62" w:rsidP="00E71525">
            <w:pPr>
              <w:rPr>
                <w:szCs w:val="24"/>
                <w:rtl/>
                <w:lang w:eastAsia="he-IL"/>
              </w:rPr>
            </w:pPr>
          </w:p>
        </w:tc>
        <w:tc>
          <w:tcPr>
            <w:tcW w:w="1086" w:type="dxa"/>
          </w:tcPr>
          <w:p w:rsidR="00441C62" w:rsidRPr="00C83DAB" w:rsidRDefault="00441C62" w:rsidP="00E71525">
            <w:pPr>
              <w:rPr>
                <w:szCs w:val="24"/>
                <w:rtl/>
                <w:lang w:eastAsia="he-IL"/>
              </w:rPr>
            </w:pPr>
          </w:p>
        </w:tc>
        <w:tc>
          <w:tcPr>
            <w:tcW w:w="1072"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705" w:type="dxa"/>
          </w:tcPr>
          <w:p w:rsidR="00441C62" w:rsidRPr="00C83DAB" w:rsidRDefault="00441C62" w:rsidP="00E71525">
            <w:pPr>
              <w:rPr>
                <w:szCs w:val="24"/>
                <w:rtl/>
                <w:lang w:eastAsia="he-IL"/>
              </w:rPr>
            </w:pPr>
          </w:p>
        </w:tc>
      </w:tr>
      <w:tr w:rsidR="00441C62" w:rsidRPr="00C83DAB" w:rsidTr="002F6E7E">
        <w:tc>
          <w:tcPr>
            <w:tcW w:w="1533" w:type="dxa"/>
            <w:vMerge/>
          </w:tcPr>
          <w:p w:rsidR="00441C62" w:rsidRPr="00C83DAB" w:rsidRDefault="00441C62" w:rsidP="00E71525">
            <w:pPr>
              <w:rPr>
                <w:szCs w:val="24"/>
                <w:rtl/>
                <w:lang w:eastAsia="he-IL"/>
              </w:rPr>
            </w:pPr>
          </w:p>
        </w:tc>
        <w:tc>
          <w:tcPr>
            <w:tcW w:w="927" w:type="dxa"/>
          </w:tcPr>
          <w:p w:rsidR="00441C62" w:rsidRPr="00C83DAB" w:rsidRDefault="00441C62" w:rsidP="00E71525">
            <w:pPr>
              <w:rPr>
                <w:szCs w:val="24"/>
                <w:rtl/>
                <w:lang w:eastAsia="he-IL"/>
              </w:rPr>
            </w:pPr>
          </w:p>
        </w:tc>
        <w:tc>
          <w:tcPr>
            <w:tcW w:w="1000" w:type="dxa"/>
          </w:tcPr>
          <w:p w:rsidR="00441C62" w:rsidRPr="00C83DAB" w:rsidRDefault="00441C62" w:rsidP="00E71525">
            <w:pPr>
              <w:rPr>
                <w:szCs w:val="24"/>
                <w:rtl/>
                <w:lang w:eastAsia="he-IL"/>
              </w:rPr>
            </w:pPr>
          </w:p>
        </w:tc>
        <w:tc>
          <w:tcPr>
            <w:tcW w:w="1086" w:type="dxa"/>
          </w:tcPr>
          <w:p w:rsidR="00441C62" w:rsidRPr="00C83DAB" w:rsidRDefault="00441C62" w:rsidP="00E71525">
            <w:pPr>
              <w:rPr>
                <w:szCs w:val="24"/>
                <w:rtl/>
                <w:lang w:eastAsia="he-IL"/>
              </w:rPr>
            </w:pPr>
          </w:p>
        </w:tc>
        <w:tc>
          <w:tcPr>
            <w:tcW w:w="1072"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705" w:type="dxa"/>
          </w:tcPr>
          <w:p w:rsidR="00441C62" w:rsidRPr="00C83DAB" w:rsidRDefault="00441C62" w:rsidP="00E71525">
            <w:pPr>
              <w:rPr>
                <w:szCs w:val="24"/>
                <w:rtl/>
                <w:lang w:eastAsia="he-IL"/>
              </w:rPr>
            </w:pPr>
          </w:p>
        </w:tc>
      </w:tr>
      <w:tr w:rsidR="00441C62" w:rsidRPr="00C83DAB" w:rsidTr="002F6E7E">
        <w:tc>
          <w:tcPr>
            <w:tcW w:w="1533" w:type="dxa"/>
            <w:vMerge/>
          </w:tcPr>
          <w:p w:rsidR="00441C62" w:rsidRPr="00C83DAB" w:rsidRDefault="00441C62" w:rsidP="00E71525">
            <w:pPr>
              <w:rPr>
                <w:szCs w:val="24"/>
                <w:rtl/>
                <w:lang w:eastAsia="he-IL"/>
              </w:rPr>
            </w:pPr>
          </w:p>
        </w:tc>
        <w:tc>
          <w:tcPr>
            <w:tcW w:w="927" w:type="dxa"/>
          </w:tcPr>
          <w:p w:rsidR="00441C62" w:rsidRPr="00C83DAB" w:rsidRDefault="00441C62" w:rsidP="00E71525">
            <w:pPr>
              <w:rPr>
                <w:szCs w:val="24"/>
                <w:rtl/>
                <w:lang w:eastAsia="he-IL"/>
              </w:rPr>
            </w:pPr>
          </w:p>
        </w:tc>
        <w:tc>
          <w:tcPr>
            <w:tcW w:w="1000" w:type="dxa"/>
          </w:tcPr>
          <w:p w:rsidR="00441C62" w:rsidRPr="00C83DAB" w:rsidRDefault="00441C62" w:rsidP="00E71525">
            <w:pPr>
              <w:rPr>
                <w:szCs w:val="24"/>
                <w:rtl/>
                <w:lang w:eastAsia="he-IL"/>
              </w:rPr>
            </w:pPr>
          </w:p>
        </w:tc>
        <w:tc>
          <w:tcPr>
            <w:tcW w:w="1086" w:type="dxa"/>
          </w:tcPr>
          <w:p w:rsidR="00441C62" w:rsidRPr="00C83DAB" w:rsidRDefault="00441C62" w:rsidP="00E71525">
            <w:pPr>
              <w:rPr>
                <w:szCs w:val="24"/>
                <w:rtl/>
                <w:lang w:eastAsia="he-IL"/>
              </w:rPr>
            </w:pPr>
          </w:p>
        </w:tc>
        <w:tc>
          <w:tcPr>
            <w:tcW w:w="1072"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705" w:type="dxa"/>
          </w:tcPr>
          <w:p w:rsidR="00441C62" w:rsidRPr="00C83DAB" w:rsidRDefault="00441C62" w:rsidP="00E71525">
            <w:pPr>
              <w:rPr>
                <w:szCs w:val="24"/>
                <w:rtl/>
                <w:lang w:eastAsia="he-IL"/>
              </w:rPr>
            </w:pPr>
          </w:p>
        </w:tc>
      </w:tr>
      <w:tr w:rsidR="00441C62" w:rsidRPr="00C83DAB" w:rsidTr="002F6E7E">
        <w:tc>
          <w:tcPr>
            <w:tcW w:w="1533" w:type="dxa"/>
            <w:vMerge/>
          </w:tcPr>
          <w:p w:rsidR="00441C62" w:rsidRPr="00C83DAB" w:rsidRDefault="00441C62" w:rsidP="00E71525">
            <w:pPr>
              <w:rPr>
                <w:szCs w:val="24"/>
                <w:rtl/>
                <w:lang w:eastAsia="he-IL"/>
              </w:rPr>
            </w:pPr>
          </w:p>
        </w:tc>
        <w:tc>
          <w:tcPr>
            <w:tcW w:w="927" w:type="dxa"/>
          </w:tcPr>
          <w:p w:rsidR="00441C62" w:rsidRPr="00C83DAB" w:rsidRDefault="00441C62" w:rsidP="00E71525">
            <w:pPr>
              <w:rPr>
                <w:szCs w:val="24"/>
                <w:rtl/>
                <w:lang w:eastAsia="he-IL"/>
              </w:rPr>
            </w:pPr>
          </w:p>
        </w:tc>
        <w:tc>
          <w:tcPr>
            <w:tcW w:w="1000" w:type="dxa"/>
          </w:tcPr>
          <w:p w:rsidR="00441C62" w:rsidRPr="00C83DAB" w:rsidRDefault="00441C62" w:rsidP="00E71525">
            <w:pPr>
              <w:rPr>
                <w:szCs w:val="24"/>
                <w:rtl/>
                <w:lang w:eastAsia="he-IL"/>
              </w:rPr>
            </w:pPr>
          </w:p>
        </w:tc>
        <w:tc>
          <w:tcPr>
            <w:tcW w:w="1086" w:type="dxa"/>
          </w:tcPr>
          <w:p w:rsidR="00441C62" w:rsidRPr="00C83DAB" w:rsidRDefault="00441C62" w:rsidP="00E71525">
            <w:pPr>
              <w:rPr>
                <w:szCs w:val="24"/>
                <w:rtl/>
                <w:lang w:eastAsia="he-IL"/>
              </w:rPr>
            </w:pPr>
          </w:p>
        </w:tc>
        <w:tc>
          <w:tcPr>
            <w:tcW w:w="1072"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705" w:type="dxa"/>
          </w:tcPr>
          <w:p w:rsidR="00441C62" w:rsidRPr="00C83DAB" w:rsidRDefault="00441C62" w:rsidP="00E71525">
            <w:pPr>
              <w:rPr>
                <w:szCs w:val="24"/>
                <w:rtl/>
                <w:lang w:eastAsia="he-IL"/>
              </w:rPr>
            </w:pPr>
          </w:p>
        </w:tc>
      </w:tr>
      <w:tr w:rsidR="00441C62" w:rsidRPr="00C83DAB" w:rsidTr="002F6E7E">
        <w:tc>
          <w:tcPr>
            <w:tcW w:w="1533" w:type="dxa"/>
            <w:vMerge/>
          </w:tcPr>
          <w:p w:rsidR="00441C62" w:rsidRPr="00C83DAB" w:rsidRDefault="00441C62" w:rsidP="00E71525">
            <w:pPr>
              <w:rPr>
                <w:szCs w:val="24"/>
                <w:rtl/>
                <w:lang w:eastAsia="he-IL"/>
              </w:rPr>
            </w:pPr>
          </w:p>
        </w:tc>
        <w:tc>
          <w:tcPr>
            <w:tcW w:w="927" w:type="dxa"/>
          </w:tcPr>
          <w:p w:rsidR="00441C62" w:rsidRPr="00C83DAB" w:rsidRDefault="00441C62" w:rsidP="00E71525">
            <w:pPr>
              <w:rPr>
                <w:szCs w:val="24"/>
                <w:rtl/>
                <w:lang w:eastAsia="he-IL"/>
              </w:rPr>
            </w:pPr>
          </w:p>
        </w:tc>
        <w:tc>
          <w:tcPr>
            <w:tcW w:w="1000" w:type="dxa"/>
          </w:tcPr>
          <w:p w:rsidR="00441C62" w:rsidRPr="00C83DAB" w:rsidRDefault="00441C62" w:rsidP="00E71525">
            <w:pPr>
              <w:rPr>
                <w:szCs w:val="24"/>
                <w:rtl/>
                <w:lang w:eastAsia="he-IL"/>
              </w:rPr>
            </w:pPr>
          </w:p>
        </w:tc>
        <w:tc>
          <w:tcPr>
            <w:tcW w:w="1086" w:type="dxa"/>
          </w:tcPr>
          <w:p w:rsidR="00441C62" w:rsidRPr="00C83DAB" w:rsidRDefault="00441C62" w:rsidP="00E71525">
            <w:pPr>
              <w:rPr>
                <w:szCs w:val="24"/>
                <w:rtl/>
                <w:lang w:eastAsia="he-IL"/>
              </w:rPr>
            </w:pPr>
          </w:p>
        </w:tc>
        <w:tc>
          <w:tcPr>
            <w:tcW w:w="1072"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705" w:type="dxa"/>
          </w:tcPr>
          <w:p w:rsidR="00441C62" w:rsidRPr="00C83DAB" w:rsidRDefault="00441C62" w:rsidP="00E71525">
            <w:pPr>
              <w:rPr>
                <w:szCs w:val="24"/>
                <w:rtl/>
                <w:lang w:eastAsia="he-IL"/>
              </w:rPr>
            </w:pPr>
          </w:p>
        </w:tc>
      </w:tr>
      <w:tr w:rsidR="00441C62" w:rsidRPr="00C83DAB" w:rsidTr="002F6E7E">
        <w:tc>
          <w:tcPr>
            <w:tcW w:w="1533" w:type="dxa"/>
            <w:vMerge/>
          </w:tcPr>
          <w:p w:rsidR="00441C62" w:rsidRPr="00C83DAB" w:rsidRDefault="00441C62" w:rsidP="00E71525">
            <w:pPr>
              <w:rPr>
                <w:szCs w:val="24"/>
                <w:rtl/>
                <w:lang w:eastAsia="he-IL"/>
              </w:rPr>
            </w:pPr>
          </w:p>
        </w:tc>
        <w:tc>
          <w:tcPr>
            <w:tcW w:w="927" w:type="dxa"/>
          </w:tcPr>
          <w:p w:rsidR="00441C62" w:rsidRPr="00C83DAB" w:rsidRDefault="00441C62" w:rsidP="00E71525">
            <w:pPr>
              <w:rPr>
                <w:szCs w:val="24"/>
                <w:rtl/>
                <w:lang w:eastAsia="he-IL"/>
              </w:rPr>
            </w:pPr>
          </w:p>
        </w:tc>
        <w:tc>
          <w:tcPr>
            <w:tcW w:w="1000" w:type="dxa"/>
          </w:tcPr>
          <w:p w:rsidR="00441C62" w:rsidRPr="00C83DAB" w:rsidRDefault="00441C62" w:rsidP="00E71525">
            <w:pPr>
              <w:rPr>
                <w:szCs w:val="24"/>
                <w:rtl/>
                <w:lang w:eastAsia="he-IL"/>
              </w:rPr>
            </w:pPr>
          </w:p>
        </w:tc>
        <w:tc>
          <w:tcPr>
            <w:tcW w:w="1086" w:type="dxa"/>
          </w:tcPr>
          <w:p w:rsidR="00441C62" w:rsidRPr="00C83DAB" w:rsidRDefault="00441C62" w:rsidP="00E71525">
            <w:pPr>
              <w:rPr>
                <w:szCs w:val="24"/>
                <w:rtl/>
                <w:lang w:eastAsia="he-IL"/>
              </w:rPr>
            </w:pPr>
          </w:p>
        </w:tc>
        <w:tc>
          <w:tcPr>
            <w:tcW w:w="1072"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705" w:type="dxa"/>
          </w:tcPr>
          <w:p w:rsidR="00441C62" w:rsidRPr="00C83DAB" w:rsidRDefault="00441C62" w:rsidP="00E71525">
            <w:pPr>
              <w:rPr>
                <w:szCs w:val="24"/>
                <w:rtl/>
                <w:lang w:eastAsia="he-IL"/>
              </w:rPr>
            </w:pPr>
          </w:p>
        </w:tc>
      </w:tr>
    </w:tbl>
    <w:p w:rsidR="00441C62" w:rsidRDefault="00441C62" w:rsidP="00441C62">
      <w:pPr>
        <w:rPr>
          <w:b/>
          <w:bCs/>
          <w:u w:val="single"/>
          <w:rtl/>
        </w:rPr>
      </w:pPr>
    </w:p>
    <w:p w:rsidR="00B77E3E" w:rsidRDefault="00B77E3E" w:rsidP="00441C62">
      <w:pPr>
        <w:rPr>
          <w:b/>
          <w:bCs/>
          <w:u w:val="single"/>
          <w:rtl/>
        </w:rPr>
      </w:pPr>
    </w:p>
    <w:p w:rsidR="00B77E3E" w:rsidRPr="002535B4" w:rsidRDefault="00B77E3E" w:rsidP="005A1D4D">
      <w:pPr>
        <w:rPr>
          <w:b/>
          <w:bCs/>
          <w:szCs w:val="24"/>
          <w:rtl/>
          <w:lang w:eastAsia="he-IL"/>
        </w:rPr>
      </w:pPr>
      <w:r w:rsidRPr="002535B4">
        <w:rPr>
          <w:rFonts w:hint="eastAsia"/>
          <w:b/>
          <w:bCs/>
          <w:szCs w:val="24"/>
          <w:rtl/>
          <w:lang w:eastAsia="he-IL"/>
        </w:rPr>
        <w:t>לצורך</w:t>
      </w:r>
      <w:r w:rsidRPr="002535B4">
        <w:rPr>
          <w:b/>
          <w:bCs/>
          <w:szCs w:val="24"/>
          <w:rtl/>
          <w:lang w:eastAsia="he-IL"/>
        </w:rPr>
        <w:t xml:space="preserve"> הוכחת עמידה באמת מידה זו, יש לצרף </w:t>
      </w:r>
      <w:r w:rsidRPr="002535B4">
        <w:rPr>
          <w:rFonts w:hint="eastAsia"/>
          <w:b/>
          <w:bCs/>
          <w:szCs w:val="24"/>
          <w:rtl/>
          <w:lang w:eastAsia="he-IL"/>
        </w:rPr>
        <w:t>עבור</w:t>
      </w:r>
      <w:r w:rsidRPr="002535B4">
        <w:rPr>
          <w:b/>
          <w:bCs/>
          <w:szCs w:val="24"/>
          <w:rtl/>
          <w:lang w:eastAsia="he-IL"/>
        </w:rPr>
        <w:t xml:space="preserve"> </w:t>
      </w:r>
      <w:r w:rsidRPr="002535B4">
        <w:rPr>
          <w:rFonts w:hint="eastAsia"/>
          <w:b/>
          <w:bCs/>
          <w:szCs w:val="24"/>
          <w:rtl/>
          <w:lang w:eastAsia="he-IL"/>
        </w:rPr>
        <w:t>כל</w:t>
      </w:r>
      <w:r w:rsidRPr="002535B4">
        <w:rPr>
          <w:b/>
          <w:bCs/>
          <w:szCs w:val="24"/>
          <w:rtl/>
          <w:lang w:eastAsia="he-IL"/>
        </w:rPr>
        <w:t xml:space="preserve"> </w:t>
      </w:r>
      <w:r w:rsidRPr="002535B4">
        <w:rPr>
          <w:rFonts w:hint="eastAsia"/>
          <w:b/>
          <w:bCs/>
          <w:szCs w:val="24"/>
          <w:rtl/>
          <w:lang w:eastAsia="he-IL"/>
        </w:rPr>
        <w:t>שנת</w:t>
      </w:r>
      <w:r w:rsidRPr="002535B4">
        <w:rPr>
          <w:b/>
          <w:bCs/>
          <w:szCs w:val="24"/>
          <w:rtl/>
          <w:lang w:eastAsia="he-IL"/>
        </w:rPr>
        <w:t xml:space="preserve"> </w:t>
      </w:r>
      <w:r w:rsidRPr="002535B4">
        <w:rPr>
          <w:rFonts w:hint="eastAsia"/>
          <w:b/>
          <w:bCs/>
          <w:szCs w:val="24"/>
          <w:rtl/>
          <w:lang w:eastAsia="he-IL"/>
        </w:rPr>
        <w:t>ניסיון</w:t>
      </w:r>
      <w:r w:rsidRPr="002535B4">
        <w:rPr>
          <w:b/>
          <w:bCs/>
          <w:szCs w:val="24"/>
          <w:rtl/>
          <w:lang w:eastAsia="he-IL"/>
        </w:rPr>
        <w:t xml:space="preserve"> </w:t>
      </w:r>
      <w:r w:rsidRPr="002535B4">
        <w:rPr>
          <w:rFonts w:hint="eastAsia"/>
          <w:b/>
          <w:bCs/>
          <w:szCs w:val="24"/>
          <w:rtl/>
          <w:lang w:eastAsia="he-IL"/>
        </w:rPr>
        <w:t>דו</w:t>
      </w:r>
      <w:r w:rsidRPr="002535B4">
        <w:rPr>
          <w:rFonts w:hint="cs"/>
          <w:b/>
          <w:bCs/>
          <w:szCs w:val="24"/>
          <w:rtl/>
          <w:lang w:eastAsia="he-IL"/>
        </w:rPr>
        <w:t>"</w:t>
      </w:r>
      <w:r w:rsidRPr="002535B4">
        <w:rPr>
          <w:rFonts w:hint="eastAsia"/>
          <w:b/>
          <w:bCs/>
          <w:szCs w:val="24"/>
          <w:rtl/>
          <w:lang w:eastAsia="he-IL"/>
        </w:rPr>
        <w:t>ח</w:t>
      </w:r>
      <w:r w:rsidRPr="002535B4">
        <w:rPr>
          <w:b/>
          <w:bCs/>
          <w:szCs w:val="24"/>
          <w:rtl/>
          <w:lang w:eastAsia="he-IL"/>
        </w:rPr>
        <w:t xml:space="preserve"> </w:t>
      </w:r>
      <w:r w:rsidRPr="002535B4">
        <w:rPr>
          <w:rFonts w:hint="eastAsia"/>
          <w:b/>
          <w:bCs/>
          <w:szCs w:val="24"/>
          <w:rtl/>
          <w:lang w:eastAsia="he-IL"/>
        </w:rPr>
        <w:t>ביקורת</w:t>
      </w:r>
      <w:r>
        <w:rPr>
          <w:rFonts w:hint="cs"/>
          <w:b/>
          <w:bCs/>
          <w:szCs w:val="24"/>
          <w:rtl/>
          <w:lang w:eastAsia="he-IL"/>
        </w:rPr>
        <w:t xml:space="preserve"> ודוח ניהול סיכונים</w:t>
      </w:r>
      <w:r w:rsidRPr="002535B4">
        <w:rPr>
          <w:b/>
          <w:bCs/>
          <w:szCs w:val="24"/>
          <w:rtl/>
          <w:lang w:eastAsia="he-IL"/>
        </w:rPr>
        <w:t xml:space="preserve"> </w:t>
      </w:r>
      <w:r w:rsidRPr="002535B4">
        <w:rPr>
          <w:rFonts w:hint="eastAsia"/>
          <w:b/>
          <w:bCs/>
          <w:szCs w:val="24"/>
          <w:rtl/>
          <w:lang w:eastAsia="he-IL"/>
        </w:rPr>
        <w:t>אחד</w:t>
      </w:r>
      <w:r w:rsidRPr="002535B4">
        <w:rPr>
          <w:b/>
          <w:bCs/>
          <w:szCs w:val="24"/>
          <w:rtl/>
          <w:lang w:eastAsia="he-IL"/>
        </w:rPr>
        <w:t xml:space="preserve"> </w:t>
      </w:r>
      <w:r w:rsidRPr="002535B4">
        <w:rPr>
          <w:rFonts w:hint="eastAsia"/>
          <w:b/>
          <w:bCs/>
          <w:szCs w:val="24"/>
          <w:rtl/>
          <w:lang w:eastAsia="he-IL"/>
        </w:rPr>
        <w:t>לפחות</w:t>
      </w:r>
      <w:r>
        <w:rPr>
          <w:rFonts w:hint="cs"/>
          <w:b/>
          <w:bCs/>
          <w:szCs w:val="24"/>
          <w:rtl/>
          <w:lang w:eastAsia="he-IL"/>
        </w:rPr>
        <w:t>.</w:t>
      </w:r>
      <w:r w:rsidRPr="002535B4">
        <w:rPr>
          <w:b/>
          <w:bCs/>
          <w:szCs w:val="24"/>
          <w:rtl/>
          <w:lang w:eastAsia="he-IL"/>
        </w:rPr>
        <w:t xml:space="preserve"> </w:t>
      </w:r>
    </w:p>
    <w:p w:rsidR="00B77E3E" w:rsidRPr="00C83DAB" w:rsidRDefault="00B77E3E" w:rsidP="00B77E3E">
      <w:pPr>
        <w:rPr>
          <w:b/>
          <w:bCs/>
          <w:szCs w:val="24"/>
          <w:lang w:eastAsia="he-IL"/>
        </w:rPr>
      </w:pPr>
      <w:r w:rsidRPr="00C83DAB">
        <w:rPr>
          <w:rFonts w:hint="eastAsia"/>
          <w:b/>
          <w:bCs/>
          <w:szCs w:val="24"/>
          <w:rtl/>
          <w:lang w:eastAsia="he-IL"/>
        </w:rPr>
        <w:t>לצורך</w:t>
      </w:r>
      <w:r w:rsidRPr="00C83DAB">
        <w:rPr>
          <w:b/>
          <w:bCs/>
          <w:szCs w:val="24"/>
          <w:rtl/>
          <w:lang w:eastAsia="he-IL"/>
        </w:rPr>
        <w:t xml:space="preserve"> </w:t>
      </w:r>
      <w:r w:rsidRPr="00C83DAB">
        <w:rPr>
          <w:rFonts w:hint="eastAsia"/>
          <w:b/>
          <w:bCs/>
          <w:szCs w:val="24"/>
          <w:rtl/>
          <w:lang w:eastAsia="he-IL"/>
        </w:rPr>
        <w:t>הוכחת</w:t>
      </w:r>
      <w:r w:rsidRPr="00C83DAB">
        <w:rPr>
          <w:b/>
          <w:bCs/>
          <w:szCs w:val="24"/>
          <w:rtl/>
          <w:lang w:eastAsia="he-IL"/>
        </w:rPr>
        <w:t xml:space="preserve"> </w:t>
      </w:r>
      <w:r w:rsidRPr="00C83DAB">
        <w:rPr>
          <w:rFonts w:hint="eastAsia"/>
          <w:b/>
          <w:bCs/>
          <w:szCs w:val="24"/>
          <w:rtl/>
          <w:lang w:eastAsia="he-IL"/>
        </w:rPr>
        <w:t>עמידה</w:t>
      </w:r>
      <w:r w:rsidRPr="00C83DAB">
        <w:rPr>
          <w:b/>
          <w:bCs/>
          <w:szCs w:val="24"/>
          <w:rtl/>
          <w:lang w:eastAsia="he-IL"/>
        </w:rPr>
        <w:t xml:space="preserve"> </w:t>
      </w:r>
      <w:r w:rsidRPr="00C83DAB">
        <w:rPr>
          <w:rFonts w:hint="eastAsia"/>
          <w:b/>
          <w:bCs/>
          <w:szCs w:val="24"/>
          <w:rtl/>
          <w:lang w:eastAsia="he-IL"/>
        </w:rPr>
        <w:t>באמת</w:t>
      </w:r>
      <w:r w:rsidRPr="00C83DAB">
        <w:rPr>
          <w:b/>
          <w:bCs/>
          <w:szCs w:val="24"/>
          <w:rtl/>
          <w:lang w:eastAsia="he-IL"/>
        </w:rPr>
        <w:t xml:space="preserve"> </w:t>
      </w:r>
      <w:r w:rsidRPr="00C83DAB">
        <w:rPr>
          <w:rFonts w:hint="eastAsia"/>
          <w:b/>
          <w:bCs/>
          <w:szCs w:val="24"/>
          <w:rtl/>
          <w:lang w:eastAsia="he-IL"/>
        </w:rPr>
        <w:t>מידה</w:t>
      </w:r>
      <w:r w:rsidRPr="00C83DAB">
        <w:rPr>
          <w:b/>
          <w:bCs/>
          <w:szCs w:val="24"/>
          <w:rtl/>
          <w:lang w:eastAsia="he-IL"/>
        </w:rPr>
        <w:t xml:space="preserve"> </w:t>
      </w:r>
      <w:r w:rsidRPr="00C83DAB">
        <w:rPr>
          <w:rFonts w:hint="eastAsia"/>
          <w:b/>
          <w:bCs/>
          <w:szCs w:val="24"/>
          <w:rtl/>
          <w:lang w:eastAsia="he-IL"/>
        </w:rPr>
        <w:t>זו</w:t>
      </w:r>
      <w:r w:rsidRPr="00C83DAB">
        <w:rPr>
          <w:b/>
          <w:bCs/>
          <w:szCs w:val="24"/>
          <w:rtl/>
          <w:lang w:eastAsia="he-IL"/>
        </w:rPr>
        <w:t xml:space="preserve"> </w:t>
      </w:r>
      <w:r w:rsidRPr="00C83DAB">
        <w:rPr>
          <w:rFonts w:hint="eastAsia"/>
          <w:b/>
          <w:bCs/>
          <w:szCs w:val="24"/>
          <w:rtl/>
          <w:lang w:eastAsia="he-IL"/>
        </w:rPr>
        <w:t>יש</w:t>
      </w:r>
      <w:r w:rsidRPr="00C83DAB">
        <w:rPr>
          <w:b/>
          <w:bCs/>
          <w:szCs w:val="24"/>
          <w:rtl/>
          <w:lang w:eastAsia="he-IL"/>
        </w:rPr>
        <w:t xml:space="preserve"> </w:t>
      </w:r>
      <w:r w:rsidRPr="00C83DAB">
        <w:rPr>
          <w:rFonts w:hint="eastAsia"/>
          <w:b/>
          <w:bCs/>
          <w:szCs w:val="24"/>
          <w:rtl/>
          <w:lang w:eastAsia="he-IL"/>
        </w:rPr>
        <w:t>לצרף</w:t>
      </w:r>
      <w:r w:rsidRPr="00C83DAB">
        <w:rPr>
          <w:b/>
          <w:bCs/>
          <w:szCs w:val="24"/>
          <w:rtl/>
          <w:lang w:eastAsia="he-IL"/>
        </w:rPr>
        <w:t xml:space="preserve"> </w:t>
      </w:r>
      <w:r w:rsidRPr="00C83DAB">
        <w:rPr>
          <w:rFonts w:hint="eastAsia"/>
          <w:b/>
          <w:bCs/>
          <w:szCs w:val="24"/>
          <w:rtl/>
          <w:lang w:eastAsia="he-IL"/>
        </w:rPr>
        <w:t>את</w:t>
      </w:r>
      <w:r w:rsidRPr="00C83DAB">
        <w:rPr>
          <w:b/>
          <w:bCs/>
          <w:szCs w:val="24"/>
          <w:rtl/>
          <w:lang w:eastAsia="he-IL"/>
        </w:rPr>
        <w:t xml:space="preserve"> </w:t>
      </w:r>
      <w:r w:rsidRPr="00C83DAB">
        <w:rPr>
          <w:rFonts w:hint="eastAsia"/>
          <w:b/>
          <w:bCs/>
          <w:szCs w:val="24"/>
          <w:rtl/>
          <w:lang w:eastAsia="he-IL"/>
        </w:rPr>
        <w:t>הדו</w:t>
      </w:r>
      <w:r w:rsidRPr="00C83DAB">
        <w:rPr>
          <w:rFonts w:hint="cs"/>
          <w:b/>
          <w:bCs/>
          <w:szCs w:val="24"/>
          <w:rtl/>
          <w:lang w:eastAsia="he-IL"/>
        </w:rPr>
        <w:t>"</w:t>
      </w:r>
      <w:r w:rsidRPr="00C83DAB">
        <w:rPr>
          <w:rFonts w:hint="eastAsia"/>
          <w:b/>
          <w:bCs/>
          <w:szCs w:val="24"/>
          <w:rtl/>
          <w:lang w:eastAsia="he-IL"/>
        </w:rPr>
        <w:t>חות</w:t>
      </w:r>
      <w:r w:rsidRPr="00C83DAB">
        <w:rPr>
          <w:b/>
          <w:bCs/>
          <w:szCs w:val="24"/>
          <w:rtl/>
          <w:lang w:eastAsia="he-IL"/>
        </w:rPr>
        <w:t xml:space="preserve"> </w:t>
      </w:r>
      <w:r w:rsidRPr="00C83DAB">
        <w:rPr>
          <w:rFonts w:hint="eastAsia"/>
          <w:b/>
          <w:bCs/>
          <w:szCs w:val="24"/>
          <w:rtl/>
          <w:lang w:eastAsia="he-IL"/>
        </w:rPr>
        <w:t>המפורטים</w:t>
      </w:r>
      <w:r w:rsidRPr="00C83DAB">
        <w:rPr>
          <w:b/>
          <w:bCs/>
          <w:szCs w:val="24"/>
          <w:rtl/>
          <w:lang w:eastAsia="he-IL"/>
        </w:rPr>
        <w:t xml:space="preserve"> </w:t>
      </w:r>
      <w:r w:rsidRPr="00C83DAB">
        <w:rPr>
          <w:rFonts w:hint="eastAsia"/>
          <w:b/>
          <w:bCs/>
          <w:szCs w:val="24"/>
          <w:rtl/>
          <w:lang w:eastAsia="he-IL"/>
        </w:rPr>
        <w:t>לעיל</w:t>
      </w:r>
      <w:r w:rsidRPr="00C83DAB">
        <w:rPr>
          <w:b/>
          <w:bCs/>
          <w:szCs w:val="24"/>
          <w:rtl/>
          <w:lang w:eastAsia="he-IL"/>
        </w:rPr>
        <w:t xml:space="preserve"> </w:t>
      </w:r>
      <w:r w:rsidRPr="00C83DAB">
        <w:rPr>
          <w:rFonts w:hint="eastAsia"/>
          <w:b/>
          <w:bCs/>
          <w:szCs w:val="24"/>
          <w:rtl/>
          <w:lang w:eastAsia="he-IL"/>
        </w:rPr>
        <w:t>עבור</w:t>
      </w:r>
      <w:r w:rsidRPr="00C83DAB">
        <w:rPr>
          <w:b/>
          <w:bCs/>
          <w:szCs w:val="24"/>
          <w:rtl/>
          <w:lang w:eastAsia="he-IL"/>
        </w:rPr>
        <w:t xml:space="preserve"> </w:t>
      </w:r>
      <w:r w:rsidRPr="00C83DAB">
        <w:rPr>
          <w:rFonts w:hint="eastAsia"/>
          <w:b/>
          <w:bCs/>
          <w:szCs w:val="24"/>
          <w:rtl/>
          <w:lang w:eastAsia="he-IL"/>
        </w:rPr>
        <w:t>מינימום</w:t>
      </w:r>
      <w:r w:rsidRPr="00C83DAB">
        <w:rPr>
          <w:b/>
          <w:bCs/>
          <w:szCs w:val="24"/>
          <w:rtl/>
          <w:lang w:eastAsia="he-IL"/>
        </w:rPr>
        <w:t xml:space="preserve"> 2 </w:t>
      </w:r>
      <w:r w:rsidRPr="00C83DAB">
        <w:rPr>
          <w:rFonts w:hint="eastAsia"/>
          <w:b/>
          <w:bCs/>
          <w:szCs w:val="24"/>
          <w:rtl/>
          <w:lang w:eastAsia="he-IL"/>
        </w:rPr>
        <w:t>לקוחות</w:t>
      </w:r>
      <w:r>
        <w:rPr>
          <w:rFonts w:hint="cs"/>
          <w:b/>
          <w:bCs/>
          <w:szCs w:val="24"/>
          <w:rtl/>
          <w:lang w:eastAsia="he-IL"/>
        </w:rPr>
        <w:t>.</w:t>
      </w:r>
    </w:p>
    <w:p w:rsidR="00B77E3E" w:rsidRDefault="00B77E3E" w:rsidP="00441C62">
      <w:pPr>
        <w:rPr>
          <w:b/>
          <w:bCs/>
          <w:u w:val="single"/>
          <w:rtl/>
        </w:rPr>
      </w:pPr>
    </w:p>
    <w:p w:rsidR="00B77E3E" w:rsidRDefault="00B77E3E" w:rsidP="00441C62">
      <w:pPr>
        <w:rPr>
          <w:b/>
          <w:bCs/>
          <w:u w:val="single"/>
          <w:rtl/>
        </w:rPr>
      </w:pPr>
    </w:p>
    <w:p w:rsidR="00441C62" w:rsidRPr="006D5377" w:rsidRDefault="00441C62" w:rsidP="00441C62">
      <w:pPr>
        <w:rPr>
          <w:b/>
          <w:bCs/>
          <w:u w:val="single"/>
          <w:rtl/>
        </w:rPr>
      </w:pPr>
      <w:r>
        <w:rPr>
          <w:rFonts w:hint="cs"/>
          <w:b/>
          <w:bCs/>
          <w:u w:val="single"/>
          <w:rtl/>
        </w:rPr>
        <w:t>קריטריון מס' 2-</w:t>
      </w:r>
    </w:p>
    <w:p w:rsidR="00441C62" w:rsidRDefault="00441C62" w:rsidP="00441C62">
      <w:pPr>
        <w:rPr>
          <w:szCs w:val="24"/>
          <w:rtl/>
          <w:lang w:eastAsia="he-IL"/>
        </w:rPr>
      </w:pPr>
    </w:p>
    <w:p w:rsidR="00441C62" w:rsidRPr="00014A5C" w:rsidRDefault="00441C62" w:rsidP="005A1D4D">
      <w:pPr>
        <w:rPr>
          <w:rtl/>
        </w:rPr>
      </w:pPr>
      <w:r w:rsidRPr="006D5377">
        <w:rPr>
          <w:rFonts w:hint="cs"/>
          <w:szCs w:val="24"/>
          <w:rtl/>
          <w:lang w:eastAsia="he-IL"/>
        </w:rPr>
        <w:t>טבלה להוכח</w:t>
      </w:r>
      <w:r>
        <w:rPr>
          <w:rFonts w:hint="cs"/>
          <w:szCs w:val="24"/>
          <w:rtl/>
          <w:lang w:eastAsia="he-IL"/>
        </w:rPr>
        <w:t xml:space="preserve">ת </w:t>
      </w:r>
      <w:r w:rsidRPr="008371DF">
        <w:rPr>
          <w:szCs w:val="24"/>
          <w:rtl/>
        </w:rPr>
        <w:t>ניסיון</w:t>
      </w:r>
      <w:r>
        <w:rPr>
          <w:rFonts w:hint="cs"/>
          <w:szCs w:val="24"/>
          <w:rtl/>
        </w:rPr>
        <w:t xml:space="preserve"> </w:t>
      </w:r>
      <w:r>
        <w:rPr>
          <w:rFonts w:hint="cs"/>
          <w:b/>
          <w:bCs/>
          <w:szCs w:val="24"/>
          <w:rtl/>
        </w:rPr>
        <w:t xml:space="preserve">כל אחד מחברי </w:t>
      </w:r>
      <w:r w:rsidRPr="008371DF">
        <w:rPr>
          <w:rFonts w:hint="cs"/>
          <w:b/>
          <w:bCs/>
          <w:szCs w:val="24"/>
          <w:rtl/>
        </w:rPr>
        <w:t>הצוות המוצע</w:t>
      </w:r>
      <w:r>
        <w:rPr>
          <w:rFonts w:hint="cs"/>
          <w:szCs w:val="24"/>
          <w:rtl/>
        </w:rPr>
        <w:t xml:space="preserve"> (יש למלא טבלה עבור כל אחד מחברי הצוות):</w:t>
      </w:r>
    </w:p>
    <w:p w:rsidR="00441C62" w:rsidRDefault="00441C62" w:rsidP="00441C62">
      <w:pPr>
        <w:rPr>
          <w:rtl/>
        </w:rPr>
      </w:pPr>
    </w:p>
    <w:p w:rsidR="00441C62" w:rsidRDefault="00441C62" w:rsidP="00441C62">
      <w:pPr>
        <w:rPr>
          <w:rtl/>
        </w:rPr>
      </w:pPr>
    </w:p>
    <w:tbl>
      <w:tblPr>
        <w:tblStyle w:val="1fc"/>
        <w:bidiVisual/>
        <w:tblW w:w="0" w:type="auto"/>
        <w:tblLook w:val="04A0" w:firstRow="1" w:lastRow="0" w:firstColumn="1" w:lastColumn="0" w:noHBand="0" w:noVBand="1"/>
      </w:tblPr>
      <w:tblGrid>
        <w:gridCol w:w="1879"/>
        <w:gridCol w:w="927"/>
        <w:gridCol w:w="1274"/>
        <w:gridCol w:w="1245"/>
        <w:gridCol w:w="1611"/>
        <w:gridCol w:w="1988"/>
      </w:tblGrid>
      <w:tr w:rsidR="00441C62" w:rsidRPr="00C83DAB" w:rsidTr="00797F18">
        <w:tc>
          <w:tcPr>
            <w:tcW w:w="8924" w:type="dxa"/>
            <w:gridSpan w:val="6"/>
          </w:tcPr>
          <w:p w:rsidR="00441C62" w:rsidRPr="00C83DAB" w:rsidRDefault="00441C62" w:rsidP="00E71525">
            <w:pPr>
              <w:rPr>
                <w:szCs w:val="24"/>
                <w:rtl/>
                <w:lang w:eastAsia="he-IL"/>
              </w:rPr>
            </w:pPr>
            <w:r w:rsidRPr="00C83DAB">
              <w:rPr>
                <w:rFonts w:hint="cs"/>
                <w:szCs w:val="24"/>
                <w:rtl/>
                <w:lang w:eastAsia="he-IL"/>
              </w:rPr>
              <w:t xml:space="preserve">שם </w:t>
            </w:r>
            <w:r>
              <w:rPr>
                <w:rFonts w:hint="cs"/>
                <w:szCs w:val="24"/>
                <w:rtl/>
                <w:lang w:eastAsia="he-IL"/>
              </w:rPr>
              <w:t xml:space="preserve">חבר </w:t>
            </w:r>
            <w:r w:rsidRPr="00C83DAB">
              <w:rPr>
                <w:rFonts w:hint="cs"/>
                <w:szCs w:val="24"/>
                <w:rtl/>
                <w:lang w:eastAsia="he-IL"/>
              </w:rPr>
              <w:t>הצוות</w:t>
            </w:r>
            <w:r>
              <w:rPr>
                <w:rFonts w:hint="cs"/>
                <w:szCs w:val="24"/>
                <w:rtl/>
                <w:lang w:eastAsia="he-IL"/>
              </w:rPr>
              <w:t>:</w:t>
            </w:r>
          </w:p>
        </w:tc>
      </w:tr>
      <w:tr w:rsidR="00441C62" w:rsidRPr="00C83DAB" w:rsidTr="00797F18">
        <w:tc>
          <w:tcPr>
            <w:tcW w:w="1879" w:type="dxa"/>
          </w:tcPr>
          <w:p w:rsidR="00441C62" w:rsidRPr="00C83DAB" w:rsidRDefault="00441C62" w:rsidP="00E71525">
            <w:pPr>
              <w:rPr>
                <w:szCs w:val="24"/>
                <w:rtl/>
                <w:lang w:eastAsia="he-IL"/>
              </w:rPr>
            </w:pPr>
          </w:p>
        </w:tc>
        <w:tc>
          <w:tcPr>
            <w:tcW w:w="927" w:type="dxa"/>
          </w:tcPr>
          <w:p w:rsidR="00441C62" w:rsidRPr="00C83DAB" w:rsidRDefault="00441C62" w:rsidP="00E71525">
            <w:pPr>
              <w:rPr>
                <w:szCs w:val="24"/>
                <w:rtl/>
                <w:lang w:eastAsia="he-IL"/>
              </w:rPr>
            </w:pPr>
            <w:r w:rsidRPr="00C83DAB">
              <w:rPr>
                <w:rFonts w:hint="cs"/>
                <w:szCs w:val="24"/>
                <w:rtl/>
                <w:lang w:eastAsia="he-IL"/>
              </w:rPr>
              <w:t xml:space="preserve">שם </w:t>
            </w:r>
            <w:r>
              <w:rPr>
                <w:rFonts w:hint="cs"/>
                <w:szCs w:val="24"/>
                <w:rtl/>
                <w:lang w:eastAsia="he-IL"/>
              </w:rPr>
              <w:t xml:space="preserve">הלקוח/ </w:t>
            </w:r>
            <w:r w:rsidRPr="00C83DAB">
              <w:rPr>
                <w:rFonts w:hint="cs"/>
                <w:szCs w:val="24"/>
                <w:rtl/>
                <w:lang w:eastAsia="he-IL"/>
              </w:rPr>
              <w:t>הגוף המבוקר</w:t>
            </w:r>
          </w:p>
        </w:tc>
        <w:tc>
          <w:tcPr>
            <w:tcW w:w="1274" w:type="dxa"/>
          </w:tcPr>
          <w:p w:rsidR="00441C62" w:rsidRPr="00C83DAB" w:rsidRDefault="00441C62" w:rsidP="00E71525">
            <w:pPr>
              <w:rPr>
                <w:szCs w:val="24"/>
                <w:rtl/>
                <w:lang w:eastAsia="he-IL"/>
              </w:rPr>
            </w:pPr>
            <w:r w:rsidRPr="00C83DAB">
              <w:rPr>
                <w:rFonts w:hint="cs"/>
                <w:szCs w:val="24"/>
                <w:rtl/>
                <w:lang w:eastAsia="he-IL"/>
              </w:rPr>
              <w:t>תיאור העבודה</w:t>
            </w:r>
          </w:p>
        </w:tc>
        <w:tc>
          <w:tcPr>
            <w:tcW w:w="1245" w:type="dxa"/>
          </w:tcPr>
          <w:p w:rsidR="00441C62" w:rsidRPr="00C83DAB" w:rsidRDefault="00441C62" w:rsidP="00E71525">
            <w:pPr>
              <w:rPr>
                <w:szCs w:val="24"/>
                <w:rtl/>
                <w:lang w:eastAsia="he-IL"/>
              </w:rPr>
            </w:pPr>
            <w:r w:rsidRPr="00C83DAB">
              <w:rPr>
                <w:rFonts w:hint="cs"/>
                <w:szCs w:val="24"/>
                <w:rtl/>
                <w:lang w:eastAsia="he-IL"/>
              </w:rPr>
              <w:t>תקופת העבודה</w:t>
            </w:r>
          </w:p>
        </w:tc>
        <w:tc>
          <w:tcPr>
            <w:tcW w:w="1611" w:type="dxa"/>
          </w:tcPr>
          <w:p w:rsidR="00441C62" w:rsidRPr="00C83DAB" w:rsidRDefault="00441C62" w:rsidP="00E71525">
            <w:pPr>
              <w:rPr>
                <w:szCs w:val="24"/>
                <w:rtl/>
                <w:lang w:eastAsia="he-IL"/>
              </w:rPr>
            </w:pPr>
            <w:r>
              <w:rPr>
                <w:rFonts w:hint="cs"/>
                <w:szCs w:val="24"/>
                <w:rtl/>
                <w:lang w:eastAsia="he-IL"/>
              </w:rPr>
              <w:t>מאפיינים מיוחדים/הערות</w:t>
            </w:r>
          </w:p>
        </w:tc>
        <w:tc>
          <w:tcPr>
            <w:tcW w:w="1988" w:type="dxa"/>
          </w:tcPr>
          <w:p w:rsidR="00441C62" w:rsidRPr="00C83DAB" w:rsidRDefault="00441C62" w:rsidP="00E71525">
            <w:pPr>
              <w:rPr>
                <w:szCs w:val="24"/>
                <w:rtl/>
                <w:lang w:eastAsia="he-IL"/>
              </w:rPr>
            </w:pPr>
            <w:r w:rsidRPr="00C83DAB">
              <w:rPr>
                <w:rFonts w:hint="cs"/>
                <w:szCs w:val="24"/>
                <w:rtl/>
                <w:lang w:eastAsia="he-IL"/>
              </w:rPr>
              <w:t xml:space="preserve">פרטי איש קשר </w:t>
            </w:r>
            <w:r>
              <w:rPr>
                <w:rFonts w:hint="cs"/>
                <w:szCs w:val="24"/>
                <w:rtl/>
                <w:lang w:eastAsia="he-IL"/>
              </w:rPr>
              <w:t>עדכניים</w:t>
            </w:r>
            <w:r w:rsidR="00C20F59">
              <w:rPr>
                <w:rFonts w:hint="cs"/>
                <w:szCs w:val="24"/>
                <w:rtl/>
                <w:lang w:eastAsia="he-IL"/>
              </w:rPr>
              <w:t xml:space="preserve"> אצל הלקוח/הגוף המבוקר</w:t>
            </w:r>
          </w:p>
        </w:tc>
      </w:tr>
      <w:tr w:rsidR="00441C62" w:rsidRPr="00C83DAB" w:rsidTr="002F6E7E">
        <w:tc>
          <w:tcPr>
            <w:tcW w:w="1879" w:type="dxa"/>
            <w:vMerge w:val="restart"/>
          </w:tcPr>
          <w:p w:rsidR="00441C62" w:rsidRDefault="00441C62" w:rsidP="00E71525">
            <w:pPr>
              <w:rPr>
                <w:b/>
                <w:bCs/>
                <w:szCs w:val="24"/>
                <w:rtl/>
              </w:rPr>
            </w:pPr>
          </w:p>
          <w:p w:rsidR="00441C62" w:rsidRPr="00014A5C" w:rsidRDefault="00441C62" w:rsidP="00E71525">
            <w:pPr>
              <w:rPr>
                <w:szCs w:val="24"/>
                <w:rtl/>
                <w:lang w:eastAsia="he-IL"/>
              </w:rPr>
            </w:pPr>
            <w:r>
              <w:rPr>
                <w:rFonts w:hint="cs"/>
                <w:b/>
                <w:bCs/>
                <w:szCs w:val="24"/>
                <w:rtl/>
              </w:rPr>
              <w:t>ביצוע פרוייקטי ניהול סיכונים ב</w:t>
            </w:r>
            <w:r w:rsidR="00F35B53">
              <w:rPr>
                <w:rFonts w:hint="cs"/>
                <w:b/>
                <w:bCs/>
                <w:szCs w:val="24"/>
                <w:rtl/>
              </w:rPr>
              <w:t xml:space="preserve">משרדי </w:t>
            </w:r>
            <w:r>
              <w:rPr>
                <w:rFonts w:hint="cs"/>
                <w:b/>
                <w:bCs/>
                <w:szCs w:val="24"/>
                <w:rtl/>
              </w:rPr>
              <w:t>ממשלה</w:t>
            </w:r>
            <w:r>
              <w:rPr>
                <w:szCs w:val="24"/>
              </w:rPr>
              <w:t xml:space="preserve"> </w:t>
            </w:r>
          </w:p>
        </w:tc>
        <w:tc>
          <w:tcPr>
            <w:tcW w:w="927" w:type="dxa"/>
          </w:tcPr>
          <w:p w:rsidR="00441C62" w:rsidRPr="00C83DAB" w:rsidRDefault="00441C62" w:rsidP="00E71525">
            <w:pPr>
              <w:rPr>
                <w:szCs w:val="24"/>
                <w:rtl/>
                <w:lang w:eastAsia="he-IL"/>
              </w:rPr>
            </w:pPr>
          </w:p>
        </w:tc>
        <w:tc>
          <w:tcPr>
            <w:tcW w:w="1274" w:type="dxa"/>
          </w:tcPr>
          <w:p w:rsidR="00441C62" w:rsidRPr="00C83DAB" w:rsidRDefault="00441C62" w:rsidP="00E71525">
            <w:pPr>
              <w:rPr>
                <w:szCs w:val="24"/>
                <w:rtl/>
                <w:lang w:eastAsia="he-IL"/>
              </w:rPr>
            </w:pPr>
          </w:p>
        </w:tc>
        <w:tc>
          <w:tcPr>
            <w:tcW w:w="1245"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988" w:type="dxa"/>
          </w:tcPr>
          <w:p w:rsidR="00441C62" w:rsidRPr="00C83DAB" w:rsidRDefault="00441C62" w:rsidP="00E71525">
            <w:pPr>
              <w:rPr>
                <w:szCs w:val="24"/>
                <w:rtl/>
                <w:lang w:eastAsia="he-IL"/>
              </w:rPr>
            </w:pPr>
          </w:p>
        </w:tc>
      </w:tr>
      <w:tr w:rsidR="00441C62" w:rsidRPr="00C83DAB" w:rsidTr="002F6E7E">
        <w:tc>
          <w:tcPr>
            <w:tcW w:w="1879" w:type="dxa"/>
            <w:vMerge/>
          </w:tcPr>
          <w:p w:rsidR="00441C62" w:rsidRDefault="00441C62" w:rsidP="00E71525">
            <w:pPr>
              <w:rPr>
                <w:b/>
                <w:bCs/>
                <w:szCs w:val="24"/>
                <w:rtl/>
              </w:rPr>
            </w:pPr>
          </w:p>
        </w:tc>
        <w:tc>
          <w:tcPr>
            <w:tcW w:w="927" w:type="dxa"/>
          </w:tcPr>
          <w:p w:rsidR="00441C62" w:rsidRPr="00C83DAB" w:rsidRDefault="00441C62" w:rsidP="00E71525">
            <w:pPr>
              <w:rPr>
                <w:szCs w:val="24"/>
                <w:rtl/>
                <w:lang w:eastAsia="he-IL"/>
              </w:rPr>
            </w:pPr>
          </w:p>
        </w:tc>
        <w:tc>
          <w:tcPr>
            <w:tcW w:w="1274" w:type="dxa"/>
          </w:tcPr>
          <w:p w:rsidR="00441C62" w:rsidRPr="00C83DAB" w:rsidRDefault="00441C62" w:rsidP="00E71525">
            <w:pPr>
              <w:rPr>
                <w:szCs w:val="24"/>
                <w:rtl/>
                <w:lang w:eastAsia="he-IL"/>
              </w:rPr>
            </w:pPr>
          </w:p>
        </w:tc>
        <w:tc>
          <w:tcPr>
            <w:tcW w:w="1245"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988" w:type="dxa"/>
          </w:tcPr>
          <w:p w:rsidR="00441C62" w:rsidRPr="00C83DAB" w:rsidRDefault="00441C62" w:rsidP="00E71525">
            <w:pPr>
              <w:rPr>
                <w:szCs w:val="24"/>
                <w:rtl/>
                <w:lang w:eastAsia="he-IL"/>
              </w:rPr>
            </w:pPr>
          </w:p>
        </w:tc>
      </w:tr>
      <w:tr w:rsidR="00441C62" w:rsidRPr="00C83DAB" w:rsidTr="002F6E7E">
        <w:tc>
          <w:tcPr>
            <w:tcW w:w="1879" w:type="dxa"/>
            <w:vMerge/>
          </w:tcPr>
          <w:p w:rsidR="00441C62" w:rsidRDefault="00441C62" w:rsidP="00E71525">
            <w:pPr>
              <w:rPr>
                <w:b/>
                <w:bCs/>
                <w:szCs w:val="24"/>
                <w:rtl/>
              </w:rPr>
            </w:pPr>
          </w:p>
        </w:tc>
        <w:tc>
          <w:tcPr>
            <w:tcW w:w="927" w:type="dxa"/>
          </w:tcPr>
          <w:p w:rsidR="00441C62" w:rsidRPr="00C83DAB" w:rsidRDefault="00441C62" w:rsidP="00E71525">
            <w:pPr>
              <w:rPr>
                <w:szCs w:val="24"/>
                <w:rtl/>
                <w:lang w:eastAsia="he-IL"/>
              </w:rPr>
            </w:pPr>
          </w:p>
        </w:tc>
        <w:tc>
          <w:tcPr>
            <w:tcW w:w="1274" w:type="dxa"/>
          </w:tcPr>
          <w:p w:rsidR="00441C62" w:rsidRPr="00C83DAB" w:rsidRDefault="00441C62" w:rsidP="00E71525">
            <w:pPr>
              <w:rPr>
                <w:szCs w:val="24"/>
                <w:rtl/>
                <w:lang w:eastAsia="he-IL"/>
              </w:rPr>
            </w:pPr>
          </w:p>
        </w:tc>
        <w:tc>
          <w:tcPr>
            <w:tcW w:w="1245"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988" w:type="dxa"/>
          </w:tcPr>
          <w:p w:rsidR="00441C62" w:rsidRPr="00C83DAB" w:rsidRDefault="00441C62" w:rsidP="00E71525">
            <w:pPr>
              <w:rPr>
                <w:szCs w:val="24"/>
                <w:rtl/>
                <w:lang w:eastAsia="he-IL"/>
              </w:rPr>
            </w:pPr>
          </w:p>
        </w:tc>
      </w:tr>
      <w:tr w:rsidR="00441C62" w:rsidRPr="00C83DAB" w:rsidTr="002F6E7E">
        <w:tc>
          <w:tcPr>
            <w:tcW w:w="1879" w:type="dxa"/>
            <w:vMerge/>
          </w:tcPr>
          <w:p w:rsidR="00441C62" w:rsidRDefault="00441C62" w:rsidP="00E71525">
            <w:pPr>
              <w:rPr>
                <w:b/>
                <w:bCs/>
                <w:szCs w:val="24"/>
                <w:rtl/>
              </w:rPr>
            </w:pPr>
          </w:p>
        </w:tc>
        <w:tc>
          <w:tcPr>
            <w:tcW w:w="927" w:type="dxa"/>
          </w:tcPr>
          <w:p w:rsidR="00441C62" w:rsidRPr="00C83DAB" w:rsidRDefault="00441C62" w:rsidP="00E71525">
            <w:pPr>
              <w:rPr>
                <w:szCs w:val="24"/>
                <w:rtl/>
                <w:lang w:eastAsia="he-IL"/>
              </w:rPr>
            </w:pPr>
          </w:p>
        </w:tc>
        <w:tc>
          <w:tcPr>
            <w:tcW w:w="1274" w:type="dxa"/>
          </w:tcPr>
          <w:p w:rsidR="00441C62" w:rsidRPr="00C83DAB" w:rsidRDefault="00441C62" w:rsidP="00E71525">
            <w:pPr>
              <w:rPr>
                <w:szCs w:val="24"/>
                <w:rtl/>
                <w:lang w:eastAsia="he-IL"/>
              </w:rPr>
            </w:pPr>
          </w:p>
        </w:tc>
        <w:tc>
          <w:tcPr>
            <w:tcW w:w="1245"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988" w:type="dxa"/>
          </w:tcPr>
          <w:p w:rsidR="00441C62" w:rsidRPr="00C83DAB" w:rsidRDefault="00441C62" w:rsidP="00E71525">
            <w:pPr>
              <w:rPr>
                <w:szCs w:val="24"/>
                <w:rtl/>
                <w:lang w:eastAsia="he-IL"/>
              </w:rPr>
            </w:pPr>
          </w:p>
        </w:tc>
      </w:tr>
      <w:tr w:rsidR="00441C62" w:rsidRPr="00C83DAB" w:rsidTr="002F6E7E">
        <w:tc>
          <w:tcPr>
            <w:tcW w:w="1879" w:type="dxa"/>
            <w:vMerge/>
          </w:tcPr>
          <w:p w:rsidR="00441C62" w:rsidRDefault="00441C62" w:rsidP="00E71525">
            <w:pPr>
              <w:rPr>
                <w:b/>
                <w:bCs/>
                <w:szCs w:val="24"/>
                <w:rtl/>
              </w:rPr>
            </w:pPr>
          </w:p>
        </w:tc>
        <w:tc>
          <w:tcPr>
            <w:tcW w:w="927" w:type="dxa"/>
          </w:tcPr>
          <w:p w:rsidR="00441C62" w:rsidRPr="00C83DAB" w:rsidRDefault="00441C62" w:rsidP="00E71525">
            <w:pPr>
              <w:rPr>
                <w:szCs w:val="24"/>
                <w:rtl/>
                <w:lang w:eastAsia="he-IL"/>
              </w:rPr>
            </w:pPr>
          </w:p>
        </w:tc>
        <w:tc>
          <w:tcPr>
            <w:tcW w:w="1274" w:type="dxa"/>
          </w:tcPr>
          <w:p w:rsidR="00441C62" w:rsidRPr="00C83DAB" w:rsidRDefault="00441C62" w:rsidP="00E71525">
            <w:pPr>
              <w:rPr>
                <w:szCs w:val="24"/>
                <w:rtl/>
                <w:lang w:eastAsia="he-IL"/>
              </w:rPr>
            </w:pPr>
          </w:p>
        </w:tc>
        <w:tc>
          <w:tcPr>
            <w:tcW w:w="1245"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988" w:type="dxa"/>
          </w:tcPr>
          <w:p w:rsidR="00441C62" w:rsidRPr="00C83DAB" w:rsidRDefault="00441C62" w:rsidP="00E71525">
            <w:pPr>
              <w:rPr>
                <w:szCs w:val="24"/>
                <w:rtl/>
                <w:lang w:eastAsia="he-IL"/>
              </w:rPr>
            </w:pPr>
          </w:p>
        </w:tc>
      </w:tr>
      <w:tr w:rsidR="00441C62" w:rsidRPr="00C83DAB" w:rsidTr="002F6E7E">
        <w:tc>
          <w:tcPr>
            <w:tcW w:w="1879" w:type="dxa"/>
            <w:vMerge w:val="restart"/>
          </w:tcPr>
          <w:p w:rsidR="00441C62" w:rsidRDefault="00441C62" w:rsidP="00E71525">
            <w:pPr>
              <w:rPr>
                <w:b/>
                <w:bCs/>
                <w:szCs w:val="24"/>
                <w:rtl/>
              </w:rPr>
            </w:pPr>
          </w:p>
          <w:p w:rsidR="00441C62" w:rsidRDefault="00441C62" w:rsidP="00E71525">
            <w:pPr>
              <w:rPr>
                <w:b/>
                <w:bCs/>
                <w:szCs w:val="24"/>
                <w:rtl/>
              </w:rPr>
            </w:pPr>
          </w:p>
          <w:p w:rsidR="00441C62" w:rsidRPr="00C83DAB" w:rsidRDefault="00441C62" w:rsidP="00E71525">
            <w:pPr>
              <w:rPr>
                <w:szCs w:val="24"/>
                <w:rtl/>
                <w:lang w:eastAsia="he-IL"/>
              </w:rPr>
            </w:pPr>
            <w:r>
              <w:rPr>
                <w:rFonts w:hint="cs"/>
                <w:b/>
                <w:bCs/>
                <w:szCs w:val="24"/>
                <w:rtl/>
              </w:rPr>
              <w:t xml:space="preserve">ביצוע </w:t>
            </w:r>
            <w:r w:rsidRPr="00D1341D">
              <w:rPr>
                <w:rFonts w:hint="eastAsia"/>
                <w:b/>
                <w:bCs/>
                <w:szCs w:val="24"/>
                <w:rtl/>
              </w:rPr>
              <w:t>ביקורת</w:t>
            </w:r>
            <w:r w:rsidRPr="00D1341D">
              <w:rPr>
                <w:b/>
                <w:bCs/>
                <w:szCs w:val="24"/>
                <w:rtl/>
              </w:rPr>
              <w:t xml:space="preserve"> </w:t>
            </w:r>
            <w:r w:rsidRPr="00D1341D">
              <w:rPr>
                <w:rFonts w:hint="eastAsia"/>
                <w:b/>
                <w:bCs/>
                <w:szCs w:val="24"/>
                <w:rtl/>
              </w:rPr>
              <w:t>פנים</w:t>
            </w:r>
            <w:r>
              <w:rPr>
                <w:rFonts w:hint="cs"/>
                <w:b/>
                <w:bCs/>
                <w:szCs w:val="24"/>
                <w:rtl/>
              </w:rPr>
              <w:t xml:space="preserve"> ו</w:t>
            </w:r>
            <w:r w:rsidRPr="00D1341D">
              <w:rPr>
                <w:b/>
                <w:bCs/>
                <w:szCs w:val="24"/>
                <w:rtl/>
              </w:rPr>
              <w:t>/</w:t>
            </w:r>
            <w:r>
              <w:rPr>
                <w:rFonts w:hint="cs"/>
                <w:b/>
                <w:bCs/>
                <w:szCs w:val="24"/>
                <w:rtl/>
              </w:rPr>
              <w:t xml:space="preserve">או </w:t>
            </w:r>
            <w:r w:rsidRPr="00D1341D">
              <w:rPr>
                <w:rFonts w:hint="eastAsia"/>
                <w:b/>
                <w:bCs/>
                <w:szCs w:val="24"/>
                <w:rtl/>
              </w:rPr>
              <w:t>חקירתית</w:t>
            </w:r>
            <w:r w:rsidRPr="00D1341D">
              <w:rPr>
                <w:b/>
                <w:bCs/>
                <w:szCs w:val="24"/>
                <w:rtl/>
              </w:rPr>
              <w:t xml:space="preserve"> </w:t>
            </w:r>
            <w:r w:rsidRPr="00D1341D">
              <w:rPr>
                <w:rFonts w:hint="eastAsia"/>
                <w:b/>
                <w:bCs/>
                <w:szCs w:val="24"/>
                <w:rtl/>
              </w:rPr>
              <w:t>שבוצעה</w:t>
            </w:r>
            <w:r w:rsidRPr="00D1341D">
              <w:rPr>
                <w:b/>
                <w:bCs/>
                <w:szCs w:val="24"/>
                <w:rtl/>
              </w:rPr>
              <w:t xml:space="preserve"> </w:t>
            </w:r>
            <w:r w:rsidRPr="00D1341D">
              <w:rPr>
                <w:rFonts w:hint="eastAsia"/>
                <w:b/>
                <w:bCs/>
                <w:szCs w:val="24"/>
                <w:rtl/>
              </w:rPr>
              <w:t>במשרדי</w:t>
            </w:r>
            <w:r w:rsidRPr="00D1341D">
              <w:rPr>
                <w:b/>
                <w:bCs/>
                <w:szCs w:val="24"/>
                <w:rtl/>
              </w:rPr>
              <w:t xml:space="preserve"> </w:t>
            </w:r>
            <w:r w:rsidRPr="00D1341D">
              <w:rPr>
                <w:rFonts w:hint="eastAsia"/>
                <w:b/>
                <w:bCs/>
                <w:szCs w:val="24"/>
                <w:rtl/>
              </w:rPr>
              <w:t>ממשלה</w:t>
            </w:r>
            <w:r>
              <w:rPr>
                <w:rFonts w:hint="cs"/>
                <w:szCs w:val="24"/>
                <w:rtl/>
              </w:rPr>
              <w:t xml:space="preserve"> </w:t>
            </w:r>
          </w:p>
        </w:tc>
        <w:tc>
          <w:tcPr>
            <w:tcW w:w="927" w:type="dxa"/>
          </w:tcPr>
          <w:p w:rsidR="00441C62" w:rsidRPr="00C83DAB" w:rsidRDefault="00441C62" w:rsidP="00E71525">
            <w:pPr>
              <w:rPr>
                <w:szCs w:val="24"/>
                <w:rtl/>
                <w:lang w:eastAsia="he-IL"/>
              </w:rPr>
            </w:pPr>
          </w:p>
        </w:tc>
        <w:tc>
          <w:tcPr>
            <w:tcW w:w="1274" w:type="dxa"/>
          </w:tcPr>
          <w:p w:rsidR="00441C62" w:rsidRPr="00C83DAB" w:rsidRDefault="00441C62" w:rsidP="00E71525">
            <w:pPr>
              <w:rPr>
                <w:szCs w:val="24"/>
                <w:rtl/>
                <w:lang w:eastAsia="he-IL"/>
              </w:rPr>
            </w:pPr>
          </w:p>
        </w:tc>
        <w:tc>
          <w:tcPr>
            <w:tcW w:w="1245"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988" w:type="dxa"/>
          </w:tcPr>
          <w:p w:rsidR="00441C62" w:rsidRPr="00C83DAB" w:rsidRDefault="00441C62" w:rsidP="00E71525">
            <w:pPr>
              <w:rPr>
                <w:szCs w:val="24"/>
                <w:rtl/>
                <w:lang w:eastAsia="he-IL"/>
              </w:rPr>
            </w:pPr>
          </w:p>
        </w:tc>
      </w:tr>
      <w:tr w:rsidR="00441C62" w:rsidRPr="00C83DAB" w:rsidTr="002F6E7E">
        <w:tc>
          <w:tcPr>
            <w:tcW w:w="1879" w:type="dxa"/>
            <w:vMerge/>
          </w:tcPr>
          <w:p w:rsidR="00441C62" w:rsidRPr="00D1341D" w:rsidRDefault="00441C62" w:rsidP="00E71525">
            <w:pPr>
              <w:rPr>
                <w:b/>
                <w:bCs/>
                <w:szCs w:val="24"/>
                <w:rtl/>
              </w:rPr>
            </w:pPr>
          </w:p>
        </w:tc>
        <w:tc>
          <w:tcPr>
            <w:tcW w:w="927" w:type="dxa"/>
          </w:tcPr>
          <w:p w:rsidR="00441C62" w:rsidRPr="00C83DAB" w:rsidRDefault="00441C62" w:rsidP="00E71525">
            <w:pPr>
              <w:rPr>
                <w:szCs w:val="24"/>
                <w:rtl/>
                <w:lang w:eastAsia="he-IL"/>
              </w:rPr>
            </w:pPr>
          </w:p>
        </w:tc>
        <w:tc>
          <w:tcPr>
            <w:tcW w:w="1274" w:type="dxa"/>
          </w:tcPr>
          <w:p w:rsidR="00441C62" w:rsidRPr="00C83DAB" w:rsidRDefault="00441C62" w:rsidP="00E71525">
            <w:pPr>
              <w:rPr>
                <w:szCs w:val="24"/>
                <w:rtl/>
                <w:lang w:eastAsia="he-IL"/>
              </w:rPr>
            </w:pPr>
          </w:p>
        </w:tc>
        <w:tc>
          <w:tcPr>
            <w:tcW w:w="1245"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988" w:type="dxa"/>
          </w:tcPr>
          <w:p w:rsidR="00441C62" w:rsidRPr="00C83DAB" w:rsidRDefault="00441C62" w:rsidP="00E71525">
            <w:pPr>
              <w:rPr>
                <w:szCs w:val="24"/>
                <w:rtl/>
                <w:lang w:eastAsia="he-IL"/>
              </w:rPr>
            </w:pPr>
          </w:p>
        </w:tc>
      </w:tr>
      <w:tr w:rsidR="00441C62" w:rsidRPr="00C83DAB" w:rsidTr="002F6E7E">
        <w:tc>
          <w:tcPr>
            <w:tcW w:w="1879" w:type="dxa"/>
            <w:vMerge/>
          </w:tcPr>
          <w:p w:rsidR="00441C62" w:rsidRPr="00D1341D" w:rsidRDefault="00441C62" w:rsidP="00E71525">
            <w:pPr>
              <w:rPr>
                <w:b/>
                <w:bCs/>
                <w:szCs w:val="24"/>
                <w:rtl/>
              </w:rPr>
            </w:pPr>
          </w:p>
        </w:tc>
        <w:tc>
          <w:tcPr>
            <w:tcW w:w="927" w:type="dxa"/>
          </w:tcPr>
          <w:p w:rsidR="00441C62" w:rsidRPr="00C83DAB" w:rsidRDefault="00441C62" w:rsidP="00E71525">
            <w:pPr>
              <w:rPr>
                <w:szCs w:val="24"/>
                <w:rtl/>
                <w:lang w:eastAsia="he-IL"/>
              </w:rPr>
            </w:pPr>
          </w:p>
        </w:tc>
        <w:tc>
          <w:tcPr>
            <w:tcW w:w="1274" w:type="dxa"/>
          </w:tcPr>
          <w:p w:rsidR="00441C62" w:rsidRPr="00C83DAB" w:rsidRDefault="00441C62" w:rsidP="00E71525">
            <w:pPr>
              <w:rPr>
                <w:szCs w:val="24"/>
                <w:rtl/>
                <w:lang w:eastAsia="he-IL"/>
              </w:rPr>
            </w:pPr>
          </w:p>
        </w:tc>
        <w:tc>
          <w:tcPr>
            <w:tcW w:w="1245"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988" w:type="dxa"/>
          </w:tcPr>
          <w:p w:rsidR="00441C62" w:rsidRPr="00C83DAB" w:rsidRDefault="00441C62" w:rsidP="00E71525">
            <w:pPr>
              <w:rPr>
                <w:szCs w:val="24"/>
                <w:rtl/>
                <w:lang w:eastAsia="he-IL"/>
              </w:rPr>
            </w:pPr>
          </w:p>
        </w:tc>
      </w:tr>
      <w:tr w:rsidR="00441C62" w:rsidRPr="00C83DAB" w:rsidTr="002F6E7E">
        <w:tc>
          <w:tcPr>
            <w:tcW w:w="1879" w:type="dxa"/>
            <w:vMerge/>
          </w:tcPr>
          <w:p w:rsidR="00441C62" w:rsidRPr="00D1341D" w:rsidRDefault="00441C62" w:rsidP="00E71525">
            <w:pPr>
              <w:rPr>
                <w:b/>
                <w:bCs/>
                <w:szCs w:val="24"/>
                <w:rtl/>
              </w:rPr>
            </w:pPr>
          </w:p>
        </w:tc>
        <w:tc>
          <w:tcPr>
            <w:tcW w:w="927" w:type="dxa"/>
          </w:tcPr>
          <w:p w:rsidR="00441C62" w:rsidRPr="00C83DAB" w:rsidRDefault="00441C62" w:rsidP="00E71525">
            <w:pPr>
              <w:rPr>
                <w:szCs w:val="24"/>
                <w:rtl/>
                <w:lang w:eastAsia="he-IL"/>
              </w:rPr>
            </w:pPr>
          </w:p>
        </w:tc>
        <w:tc>
          <w:tcPr>
            <w:tcW w:w="1274" w:type="dxa"/>
          </w:tcPr>
          <w:p w:rsidR="00441C62" w:rsidRPr="00C83DAB" w:rsidRDefault="00441C62" w:rsidP="00E71525">
            <w:pPr>
              <w:rPr>
                <w:szCs w:val="24"/>
                <w:rtl/>
                <w:lang w:eastAsia="he-IL"/>
              </w:rPr>
            </w:pPr>
          </w:p>
        </w:tc>
        <w:tc>
          <w:tcPr>
            <w:tcW w:w="1245"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988" w:type="dxa"/>
          </w:tcPr>
          <w:p w:rsidR="00441C62" w:rsidRPr="00C83DAB" w:rsidRDefault="00441C62" w:rsidP="00E71525">
            <w:pPr>
              <w:rPr>
                <w:szCs w:val="24"/>
                <w:rtl/>
                <w:lang w:eastAsia="he-IL"/>
              </w:rPr>
            </w:pPr>
          </w:p>
        </w:tc>
      </w:tr>
      <w:tr w:rsidR="00441C62" w:rsidRPr="00C83DAB" w:rsidTr="002F6E7E">
        <w:tc>
          <w:tcPr>
            <w:tcW w:w="1879" w:type="dxa"/>
            <w:vMerge/>
          </w:tcPr>
          <w:p w:rsidR="00441C62" w:rsidRPr="00D1341D" w:rsidRDefault="00441C62" w:rsidP="00E71525">
            <w:pPr>
              <w:rPr>
                <w:b/>
                <w:bCs/>
                <w:szCs w:val="24"/>
                <w:rtl/>
              </w:rPr>
            </w:pPr>
          </w:p>
        </w:tc>
        <w:tc>
          <w:tcPr>
            <w:tcW w:w="927" w:type="dxa"/>
          </w:tcPr>
          <w:p w:rsidR="00441C62" w:rsidRPr="00C83DAB" w:rsidRDefault="00441C62" w:rsidP="00E71525">
            <w:pPr>
              <w:rPr>
                <w:szCs w:val="24"/>
                <w:rtl/>
                <w:lang w:eastAsia="he-IL"/>
              </w:rPr>
            </w:pPr>
          </w:p>
        </w:tc>
        <w:tc>
          <w:tcPr>
            <w:tcW w:w="1274" w:type="dxa"/>
          </w:tcPr>
          <w:p w:rsidR="00441C62" w:rsidRPr="00C83DAB" w:rsidRDefault="00441C62" w:rsidP="00E71525">
            <w:pPr>
              <w:rPr>
                <w:szCs w:val="24"/>
                <w:rtl/>
                <w:lang w:eastAsia="he-IL"/>
              </w:rPr>
            </w:pPr>
          </w:p>
        </w:tc>
        <w:tc>
          <w:tcPr>
            <w:tcW w:w="1245"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988" w:type="dxa"/>
          </w:tcPr>
          <w:p w:rsidR="00441C62" w:rsidRPr="00C83DAB" w:rsidRDefault="00441C62" w:rsidP="00E71525">
            <w:pPr>
              <w:rPr>
                <w:szCs w:val="24"/>
                <w:rtl/>
                <w:lang w:eastAsia="he-IL"/>
              </w:rPr>
            </w:pPr>
          </w:p>
        </w:tc>
      </w:tr>
      <w:tr w:rsidR="00441C62" w:rsidRPr="00C83DAB" w:rsidTr="002F6E7E">
        <w:tc>
          <w:tcPr>
            <w:tcW w:w="1879" w:type="dxa"/>
            <w:vMerge/>
          </w:tcPr>
          <w:p w:rsidR="00441C62" w:rsidRPr="00D1341D" w:rsidRDefault="00441C62" w:rsidP="00E71525">
            <w:pPr>
              <w:rPr>
                <w:b/>
                <w:bCs/>
                <w:szCs w:val="24"/>
                <w:rtl/>
              </w:rPr>
            </w:pPr>
          </w:p>
        </w:tc>
        <w:tc>
          <w:tcPr>
            <w:tcW w:w="927" w:type="dxa"/>
          </w:tcPr>
          <w:p w:rsidR="00441C62" w:rsidRPr="00C83DAB" w:rsidRDefault="00441C62" w:rsidP="00E71525">
            <w:pPr>
              <w:rPr>
                <w:szCs w:val="24"/>
                <w:rtl/>
                <w:lang w:eastAsia="he-IL"/>
              </w:rPr>
            </w:pPr>
          </w:p>
        </w:tc>
        <w:tc>
          <w:tcPr>
            <w:tcW w:w="1274" w:type="dxa"/>
          </w:tcPr>
          <w:p w:rsidR="00441C62" w:rsidRPr="00C83DAB" w:rsidRDefault="00441C62" w:rsidP="00E71525">
            <w:pPr>
              <w:rPr>
                <w:szCs w:val="24"/>
                <w:rtl/>
                <w:lang w:eastAsia="he-IL"/>
              </w:rPr>
            </w:pPr>
          </w:p>
        </w:tc>
        <w:tc>
          <w:tcPr>
            <w:tcW w:w="1245"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988" w:type="dxa"/>
          </w:tcPr>
          <w:p w:rsidR="00441C62" w:rsidRPr="00C83DAB" w:rsidRDefault="00441C62" w:rsidP="00E71525">
            <w:pPr>
              <w:rPr>
                <w:szCs w:val="24"/>
                <w:rtl/>
                <w:lang w:eastAsia="he-IL"/>
              </w:rPr>
            </w:pPr>
          </w:p>
        </w:tc>
      </w:tr>
      <w:tr w:rsidR="00441C62" w:rsidRPr="00C83DAB" w:rsidTr="002F6E7E">
        <w:tc>
          <w:tcPr>
            <w:tcW w:w="1879" w:type="dxa"/>
            <w:vMerge/>
          </w:tcPr>
          <w:p w:rsidR="00441C62" w:rsidRPr="00D1341D" w:rsidRDefault="00441C62" w:rsidP="00E71525">
            <w:pPr>
              <w:rPr>
                <w:b/>
                <w:bCs/>
                <w:szCs w:val="24"/>
                <w:rtl/>
              </w:rPr>
            </w:pPr>
          </w:p>
        </w:tc>
        <w:tc>
          <w:tcPr>
            <w:tcW w:w="927" w:type="dxa"/>
          </w:tcPr>
          <w:p w:rsidR="00441C62" w:rsidRPr="00C83DAB" w:rsidRDefault="00441C62" w:rsidP="00E71525">
            <w:pPr>
              <w:rPr>
                <w:szCs w:val="24"/>
                <w:rtl/>
                <w:lang w:eastAsia="he-IL"/>
              </w:rPr>
            </w:pPr>
          </w:p>
        </w:tc>
        <w:tc>
          <w:tcPr>
            <w:tcW w:w="1274" w:type="dxa"/>
          </w:tcPr>
          <w:p w:rsidR="00441C62" w:rsidRPr="00C83DAB" w:rsidRDefault="00441C62" w:rsidP="00E71525">
            <w:pPr>
              <w:rPr>
                <w:szCs w:val="24"/>
                <w:rtl/>
                <w:lang w:eastAsia="he-IL"/>
              </w:rPr>
            </w:pPr>
          </w:p>
        </w:tc>
        <w:tc>
          <w:tcPr>
            <w:tcW w:w="1245"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988" w:type="dxa"/>
          </w:tcPr>
          <w:p w:rsidR="00441C62" w:rsidRPr="00C83DAB" w:rsidRDefault="00441C62" w:rsidP="00E71525">
            <w:pPr>
              <w:rPr>
                <w:szCs w:val="24"/>
                <w:rtl/>
                <w:lang w:eastAsia="he-IL"/>
              </w:rPr>
            </w:pPr>
          </w:p>
        </w:tc>
      </w:tr>
      <w:tr w:rsidR="00441C62" w:rsidRPr="00C83DAB" w:rsidTr="002F6E7E">
        <w:tc>
          <w:tcPr>
            <w:tcW w:w="1879" w:type="dxa"/>
            <w:vMerge/>
          </w:tcPr>
          <w:p w:rsidR="00441C62" w:rsidRPr="00D1341D" w:rsidRDefault="00441C62" w:rsidP="00E71525">
            <w:pPr>
              <w:rPr>
                <w:b/>
                <w:bCs/>
                <w:szCs w:val="24"/>
                <w:rtl/>
              </w:rPr>
            </w:pPr>
          </w:p>
        </w:tc>
        <w:tc>
          <w:tcPr>
            <w:tcW w:w="927" w:type="dxa"/>
          </w:tcPr>
          <w:p w:rsidR="00441C62" w:rsidRPr="00C83DAB" w:rsidRDefault="00441C62" w:rsidP="00E71525">
            <w:pPr>
              <w:rPr>
                <w:szCs w:val="24"/>
                <w:rtl/>
                <w:lang w:eastAsia="he-IL"/>
              </w:rPr>
            </w:pPr>
          </w:p>
        </w:tc>
        <w:tc>
          <w:tcPr>
            <w:tcW w:w="1274" w:type="dxa"/>
          </w:tcPr>
          <w:p w:rsidR="00441C62" w:rsidRPr="00C83DAB" w:rsidRDefault="00441C62" w:rsidP="00E71525">
            <w:pPr>
              <w:rPr>
                <w:szCs w:val="24"/>
                <w:rtl/>
                <w:lang w:eastAsia="he-IL"/>
              </w:rPr>
            </w:pPr>
          </w:p>
        </w:tc>
        <w:tc>
          <w:tcPr>
            <w:tcW w:w="1245"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988" w:type="dxa"/>
          </w:tcPr>
          <w:p w:rsidR="00441C62" w:rsidRPr="00C83DAB" w:rsidRDefault="00441C62" w:rsidP="00E71525">
            <w:pPr>
              <w:rPr>
                <w:szCs w:val="24"/>
                <w:rtl/>
                <w:lang w:eastAsia="he-IL"/>
              </w:rPr>
            </w:pPr>
          </w:p>
        </w:tc>
      </w:tr>
      <w:tr w:rsidR="00441C62" w:rsidRPr="00C83DAB" w:rsidTr="002F6E7E">
        <w:tc>
          <w:tcPr>
            <w:tcW w:w="1879" w:type="dxa"/>
            <w:vMerge/>
          </w:tcPr>
          <w:p w:rsidR="00441C62" w:rsidRPr="00D1341D" w:rsidRDefault="00441C62" w:rsidP="00E71525">
            <w:pPr>
              <w:rPr>
                <w:b/>
                <w:bCs/>
                <w:szCs w:val="24"/>
                <w:rtl/>
              </w:rPr>
            </w:pPr>
          </w:p>
        </w:tc>
        <w:tc>
          <w:tcPr>
            <w:tcW w:w="927" w:type="dxa"/>
          </w:tcPr>
          <w:p w:rsidR="00441C62" w:rsidRPr="00C83DAB" w:rsidRDefault="00441C62" w:rsidP="00E71525">
            <w:pPr>
              <w:rPr>
                <w:szCs w:val="24"/>
                <w:rtl/>
                <w:lang w:eastAsia="he-IL"/>
              </w:rPr>
            </w:pPr>
          </w:p>
        </w:tc>
        <w:tc>
          <w:tcPr>
            <w:tcW w:w="1274" w:type="dxa"/>
          </w:tcPr>
          <w:p w:rsidR="00441C62" w:rsidRPr="00C83DAB" w:rsidRDefault="00441C62" w:rsidP="00E71525">
            <w:pPr>
              <w:rPr>
                <w:szCs w:val="24"/>
                <w:rtl/>
                <w:lang w:eastAsia="he-IL"/>
              </w:rPr>
            </w:pPr>
          </w:p>
        </w:tc>
        <w:tc>
          <w:tcPr>
            <w:tcW w:w="1245"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988" w:type="dxa"/>
          </w:tcPr>
          <w:p w:rsidR="00441C62" w:rsidRPr="00C83DAB" w:rsidRDefault="00441C62" w:rsidP="00E71525">
            <w:pPr>
              <w:rPr>
                <w:szCs w:val="24"/>
                <w:rtl/>
                <w:lang w:eastAsia="he-IL"/>
              </w:rPr>
            </w:pPr>
          </w:p>
        </w:tc>
      </w:tr>
      <w:tr w:rsidR="00441C62" w:rsidRPr="00C83DAB" w:rsidTr="002F6E7E">
        <w:tc>
          <w:tcPr>
            <w:tcW w:w="1879" w:type="dxa"/>
            <w:vMerge/>
          </w:tcPr>
          <w:p w:rsidR="00441C62" w:rsidRPr="00D1341D" w:rsidRDefault="00441C62" w:rsidP="00E71525">
            <w:pPr>
              <w:rPr>
                <w:b/>
                <w:bCs/>
                <w:szCs w:val="24"/>
                <w:rtl/>
              </w:rPr>
            </w:pPr>
          </w:p>
        </w:tc>
        <w:tc>
          <w:tcPr>
            <w:tcW w:w="927" w:type="dxa"/>
          </w:tcPr>
          <w:p w:rsidR="00441C62" w:rsidRPr="00C83DAB" w:rsidRDefault="00441C62" w:rsidP="00E71525">
            <w:pPr>
              <w:rPr>
                <w:szCs w:val="24"/>
                <w:rtl/>
                <w:lang w:eastAsia="he-IL"/>
              </w:rPr>
            </w:pPr>
          </w:p>
        </w:tc>
        <w:tc>
          <w:tcPr>
            <w:tcW w:w="1274" w:type="dxa"/>
          </w:tcPr>
          <w:p w:rsidR="00441C62" w:rsidRPr="00C83DAB" w:rsidRDefault="00441C62" w:rsidP="00E71525">
            <w:pPr>
              <w:rPr>
                <w:szCs w:val="24"/>
                <w:rtl/>
                <w:lang w:eastAsia="he-IL"/>
              </w:rPr>
            </w:pPr>
          </w:p>
        </w:tc>
        <w:tc>
          <w:tcPr>
            <w:tcW w:w="1245"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988" w:type="dxa"/>
          </w:tcPr>
          <w:p w:rsidR="00441C62" w:rsidRPr="00C83DAB" w:rsidRDefault="00441C62" w:rsidP="00E71525">
            <w:pPr>
              <w:rPr>
                <w:szCs w:val="24"/>
                <w:rtl/>
                <w:lang w:eastAsia="he-IL"/>
              </w:rPr>
            </w:pPr>
          </w:p>
        </w:tc>
      </w:tr>
      <w:tr w:rsidR="00441C62" w:rsidRPr="00C83DAB" w:rsidTr="002F6E7E">
        <w:tc>
          <w:tcPr>
            <w:tcW w:w="1879" w:type="dxa"/>
            <w:vMerge w:val="restart"/>
          </w:tcPr>
          <w:p w:rsidR="00441C62" w:rsidRPr="00C83DAB" w:rsidRDefault="00441C62" w:rsidP="00E71525">
            <w:pPr>
              <w:rPr>
                <w:szCs w:val="24"/>
                <w:rtl/>
                <w:lang w:eastAsia="he-IL"/>
              </w:rPr>
            </w:pPr>
            <w:r w:rsidRPr="00D1341D">
              <w:rPr>
                <w:rFonts w:hint="eastAsia"/>
                <w:b/>
                <w:bCs/>
                <w:szCs w:val="24"/>
                <w:rtl/>
              </w:rPr>
              <w:t>ביצוע</w:t>
            </w:r>
            <w:r w:rsidRPr="00D1341D">
              <w:rPr>
                <w:b/>
                <w:bCs/>
                <w:szCs w:val="24"/>
                <w:rtl/>
              </w:rPr>
              <w:t xml:space="preserve"> ביקורת פנים בתחום אבטחת מידע וסייבר</w:t>
            </w:r>
            <w:r>
              <w:rPr>
                <w:rFonts w:hint="cs"/>
                <w:szCs w:val="24"/>
                <w:rtl/>
              </w:rPr>
              <w:t xml:space="preserve"> </w:t>
            </w:r>
          </w:p>
        </w:tc>
        <w:tc>
          <w:tcPr>
            <w:tcW w:w="927" w:type="dxa"/>
          </w:tcPr>
          <w:p w:rsidR="00441C62" w:rsidRPr="00C83DAB" w:rsidRDefault="00441C62" w:rsidP="00E71525">
            <w:pPr>
              <w:rPr>
                <w:szCs w:val="24"/>
                <w:rtl/>
                <w:lang w:eastAsia="he-IL"/>
              </w:rPr>
            </w:pPr>
          </w:p>
        </w:tc>
        <w:tc>
          <w:tcPr>
            <w:tcW w:w="1274" w:type="dxa"/>
          </w:tcPr>
          <w:p w:rsidR="00441C62" w:rsidRPr="00C83DAB" w:rsidRDefault="00441C62" w:rsidP="00E71525">
            <w:pPr>
              <w:rPr>
                <w:szCs w:val="24"/>
                <w:rtl/>
                <w:lang w:eastAsia="he-IL"/>
              </w:rPr>
            </w:pPr>
          </w:p>
        </w:tc>
        <w:tc>
          <w:tcPr>
            <w:tcW w:w="1245"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988" w:type="dxa"/>
          </w:tcPr>
          <w:p w:rsidR="00441C62" w:rsidRPr="00C83DAB" w:rsidRDefault="00441C62" w:rsidP="00E71525">
            <w:pPr>
              <w:rPr>
                <w:szCs w:val="24"/>
                <w:rtl/>
                <w:lang w:eastAsia="he-IL"/>
              </w:rPr>
            </w:pPr>
          </w:p>
        </w:tc>
      </w:tr>
      <w:tr w:rsidR="00441C62" w:rsidRPr="00C83DAB" w:rsidTr="002F6E7E">
        <w:tc>
          <w:tcPr>
            <w:tcW w:w="1879" w:type="dxa"/>
            <w:vMerge/>
          </w:tcPr>
          <w:p w:rsidR="00441C62" w:rsidRPr="00D1341D" w:rsidRDefault="00441C62" w:rsidP="00E71525">
            <w:pPr>
              <w:rPr>
                <w:b/>
                <w:bCs/>
                <w:szCs w:val="24"/>
                <w:rtl/>
              </w:rPr>
            </w:pPr>
          </w:p>
        </w:tc>
        <w:tc>
          <w:tcPr>
            <w:tcW w:w="927" w:type="dxa"/>
          </w:tcPr>
          <w:p w:rsidR="00441C62" w:rsidRPr="00C83DAB" w:rsidRDefault="00441C62" w:rsidP="00E71525">
            <w:pPr>
              <w:rPr>
                <w:szCs w:val="24"/>
                <w:rtl/>
                <w:lang w:eastAsia="he-IL"/>
              </w:rPr>
            </w:pPr>
          </w:p>
        </w:tc>
        <w:tc>
          <w:tcPr>
            <w:tcW w:w="1274" w:type="dxa"/>
          </w:tcPr>
          <w:p w:rsidR="00441C62" w:rsidRPr="00C83DAB" w:rsidRDefault="00441C62" w:rsidP="00E71525">
            <w:pPr>
              <w:rPr>
                <w:szCs w:val="24"/>
                <w:rtl/>
                <w:lang w:eastAsia="he-IL"/>
              </w:rPr>
            </w:pPr>
          </w:p>
        </w:tc>
        <w:tc>
          <w:tcPr>
            <w:tcW w:w="1245"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988" w:type="dxa"/>
          </w:tcPr>
          <w:p w:rsidR="00441C62" w:rsidRPr="00C83DAB" w:rsidRDefault="00441C62" w:rsidP="00E71525">
            <w:pPr>
              <w:rPr>
                <w:szCs w:val="24"/>
                <w:rtl/>
                <w:lang w:eastAsia="he-IL"/>
              </w:rPr>
            </w:pPr>
          </w:p>
        </w:tc>
      </w:tr>
      <w:tr w:rsidR="00441C62" w:rsidRPr="00C83DAB" w:rsidTr="002F6E7E">
        <w:tc>
          <w:tcPr>
            <w:tcW w:w="1879" w:type="dxa"/>
            <w:vMerge/>
          </w:tcPr>
          <w:p w:rsidR="00441C62" w:rsidRPr="00C83DAB" w:rsidRDefault="00441C62" w:rsidP="00E71525">
            <w:pPr>
              <w:rPr>
                <w:szCs w:val="24"/>
                <w:rtl/>
                <w:lang w:eastAsia="he-IL"/>
              </w:rPr>
            </w:pPr>
          </w:p>
        </w:tc>
        <w:tc>
          <w:tcPr>
            <w:tcW w:w="927" w:type="dxa"/>
          </w:tcPr>
          <w:p w:rsidR="00441C62" w:rsidRPr="00C83DAB" w:rsidRDefault="00441C62" w:rsidP="00E71525">
            <w:pPr>
              <w:rPr>
                <w:szCs w:val="24"/>
                <w:rtl/>
                <w:lang w:eastAsia="he-IL"/>
              </w:rPr>
            </w:pPr>
          </w:p>
        </w:tc>
        <w:tc>
          <w:tcPr>
            <w:tcW w:w="1274" w:type="dxa"/>
          </w:tcPr>
          <w:p w:rsidR="00441C62" w:rsidRPr="00C83DAB" w:rsidRDefault="00441C62" w:rsidP="00E71525">
            <w:pPr>
              <w:rPr>
                <w:szCs w:val="24"/>
                <w:rtl/>
                <w:lang w:eastAsia="he-IL"/>
              </w:rPr>
            </w:pPr>
          </w:p>
        </w:tc>
        <w:tc>
          <w:tcPr>
            <w:tcW w:w="1245"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988" w:type="dxa"/>
          </w:tcPr>
          <w:p w:rsidR="00441C62" w:rsidRPr="00C83DAB" w:rsidRDefault="00441C62" w:rsidP="00E71525">
            <w:pPr>
              <w:rPr>
                <w:szCs w:val="24"/>
                <w:rtl/>
                <w:lang w:eastAsia="he-IL"/>
              </w:rPr>
            </w:pPr>
          </w:p>
        </w:tc>
      </w:tr>
      <w:tr w:rsidR="00441C62" w:rsidRPr="00C83DAB" w:rsidTr="002F6E7E">
        <w:tc>
          <w:tcPr>
            <w:tcW w:w="1879" w:type="dxa"/>
            <w:vMerge/>
          </w:tcPr>
          <w:p w:rsidR="00441C62" w:rsidRPr="00C83DAB" w:rsidRDefault="00441C62" w:rsidP="00E71525">
            <w:pPr>
              <w:rPr>
                <w:szCs w:val="24"/>
                <w:rtl/>
                <w:lang w:eastAsia="he-IL"/>
              </w:rPr>
            </w:pPr>
          </w:p>
        </w:tc>
        <w:tc>
          <w:tcPr>
            <w:tcW w:w="927" w:type="dxa"/>
          </w:tcPr>
          <w:p w:rsidR="00441C62" w:rsidRPr="00C83DAB" w:rsidRDefault="00441C62" w:rsidP="00E71525">
            <w:pPr>
              <w:rPr>
                <w:szCs w:val="24"/>
                <w:rtl/>
                <w:lang w:eastAsia="he-IL"/>
              </w:rPr>
            </w:pPr>
          </w:p>
        </w:tc>
        <w:tc>
          <w:tcPr>
            <w:tcW w:w="1274" w:type="dxa"/>
          </w:tcPr>
          <w:p w:rsidR="00441C62" w:rsidRPr="00C83DAB" w:rsidRDefault="00441C62" w:rsidP="00E71525">
            <w:pPr>
              <w:rPr>
                <w:szCs w:val="24"/>
                <w:rtl/>
                <w:lang w:eastAsia="he-IL"/>
              </w:rPr>
            </w:pPr>
          </w:p>
        </w:tc>
        <w:tc>
          <w:tcPr>
            <w:tcW w:w="1245"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988" w:type="dxa"/>
          </w:tcPr>
          <w:p w:rsidR="00441C62" w:rsidRPr="00C83DAB" w:rsidRDefault="00441C62" w:rsidP="00E71525">
            <w:pPr>
              <w:rPr>
                <w:szCs w:val="24"/>
                <w:rtl/>
                <w:lang w:eastAsia="he-IL"/>
              </w:rPr>
            </w:pPr>
          </w:p>
        </w:tc>
      </w:tr>
      <w:tr w:rsidR="00441C62" w:rsidRPr="00C83DAB" w:rsidTr="002F6E7E">
        <w:tc>
          <w:tcPr>
            <w:tcW w:w="1879" w:type="dxa"/>
            <w:vMerge/>
          </w:tcPr>
          <w:p w:rsidR="00441C62" w:rsidRPr="00C83DAB" w:rsidRDefault="00441C62" w:rsidP="00E71525">
            <w:pPr>
              <w:rPr>
                <w:szCs w:val="24"/>
                <w:rtl/>
                <w:lang w:eastAsia="he-IL"/>
              </w:rPr>
            </w:pPr>
          </w:p>
        </w:tc>
        <w:tc>
          <w:tcPr>
            <w:tcW w:w="927" w:type="dxa"/>
          </w:tcPr>
          <w:p w:rsidR="00441C62" w:rsidRPr="00C83DAB" w:rsidRDefault="00441C62" w:rsidP="00E71525">
            <w:pPr>
              <w:rPr>
                <w:szCs w:val="24"/>
                <w:rtl/>
                <w:lang w:eastAsia="he-IL"/>
              </w:rPr>
            </w:pPr>
          </w:p>
        </w:tc>
        <w:tc>
          <w:tcPr>
            <w:tcW w:w="1274" w:type="dxa"/>
          </w:tcPr>
          <w:p w:rsidR="00441C62" w:rsidRPr="00C83DAB" w:rsidRDefault="00441C62" w:rsidP="00E71525">
            <w:pPr>
              <w:rPr>
                <w:szCs w:val="24"/>
                <w:rtl/>
                <w:lang w:eastAsia="he-IL"/>
              </w:rPr>
            </w:pPr>
          </w:p>
        </w:tc>
        <w:tc>
          <w:tcPr>
            <w:tcW w:w="1245"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988" w:type="dxa"/>
          </w:tcPr>
          <w:p w:rsidR="00441C62" w:rsidRPr="00C83DAB" w:rsidRDefault="00441C62" w:rsidP="00E71525">
            <w:pPr>
              <w:rPr>
                <w:szCs w:val="24"/>
                <w:rtl/>
                <w:lang w:eastAsia="he-IL"/>
              </w:rPr>
            </w:pPr>
          </w:p>
        </w:tc>
      </w:tr>
      <w:tr w:rsidR="00F35B53" w:rsidRPr="00C83DAB" w:rsidTr="00F35B53">
        <w:tc>
          <w:tcPr>
            <w:tcW w:w="1879" w:type="dxa"/>
            <w:vMerge w:val="restart"/>
          </w:tcPr>
          <w:p w:rsidR="00F35B53" w:rsidRPr="00C83DAB" w:rsidRDefault="00F35B53" w:rsidP="00E71525">
            <w:pPr>
              <w:rPr>
                <w:szCs w:val="24"/>
                <w:rtl/>
                <w:lang w:eastAsia="he-IL"/>
              </w:rPr>
            </w:pPr>
            <w:r w:rsidRPr="00D1341D">
              <w:rPr>
                <w:rFonts w:hint="eastAsia"/>
                <w:b/>
                <w:bCs/>
                <w:szCs w:val="24"/>
                <w:rtl/>
              </w:rPr>
              <w:t>ביצוע</w:t>
            </w:r>
            <w:r w:rsidRPr="00D1341D">
              <w:rPr>
                <w:b/>
                <w:bCs/>
                <w:szCs w:val="24"/>
                <w:rtl/>
              </w:rPr>
              <w:t xml:space="preserve"> </w:t>
            </w:r>
            <w:r>
              <w:rPr>
                <w:rFonts w:hint="cs"/>
                <w:b/>
                <w:bCs/>
                <w:szCs w:val="24"/>
                <w:rtl/>
              </w:rPr>
              <w:t xml:space="preserve">סקר סיכונים ו/או </w:t>
            </w:r>
            <w:r w:rsidRPr="00D1341D">
              <w:rPr>
                <w:rFonts w:hint="eastAsia"/>
                <w:b/>
                <w:bCs/>
                <w:szCs w:val="24"/>
                <w:rtl/>
              </w:rPr>
              <w:t>ביקורת</w:t>
            </w:r>
            <w:r w:rsidRPr="00D1341D">
              <w:rPr>
                <w:b/>
                <w:bCs/>
                <w:szCs w:val="24"/>
                <w:rtl/>
              </w:rPr>
              <w:t xml:space="preserve"> </w:t>
            </w:r>
            <w:r w:rsidRPr="00D1341D">
              <w:rPr>
                <w:rFonts w:hint="eastAsia"/>
                <w:b/>
                <w:bCs/>
                <w:szCs w:val="24"/>
                <w:rtl/>
              </w:rPr>
              <w:t>פנים</w:t>
            </w:r>
            <w:r w:rsidRPr="00D1341D">
              <w:rPr>
                <w:b/>
                <w:bCs/>
                <w:szCs w:val="24"/>
                <w:rtl/>
              </w:rPr>
              <w:t xml:space="preserve"> </w:t>
            </w:r>
            <w:r w:rsidRPr="00D1341D">
              <w:rPr>
                <w:rFonts w:hint="eastAsia"/>
                <w:b/>
                <w:bCs/>
                <w:szCs w:val="24"/>
                <w:rtl/>
              </w:rPr>
              <w:t>בתחום</w:t>
            </w:r>
            <w:r w:rsidRPr="00D1341D">
              <w:rPr>
                <w:b/>
                <w:bCs/>
                <w:szCs w:val="24"/>
                <w:rtl/>
              </w:rPr>
              <w:t xml:space="preserve"> </w:t>
            </w:r>
            <w:r w:rsidRPr="00D1341D">
              <w:rPr>
                <w:rFonts w:hint="eastAsia"/>
                <w:b/>
                <w:bCs/>
                <w:szCs w:val="24"/>
                <w:rtl/>
              </w:rPr>
              <w:t>הליבה</w:t>
            </w:r>
            <w:r w:rsidRPr="00D1341D">
              <w:rPr>
                <w:b/>
                <w:bCs/>
                <w:szCs w:val="24"/>
                <w:rtl/>
              </w:rPr>
              <w:t xml:space="preserve"> </w:t>
            </w:r>
            <w:r w:rsidRPr="00D1341D">
              <w:rPr>
                <w:rFonts w:hint="eastAsia"/>
                <w:b/>
                <w:bCs/>
                <w:szCs w:val="24"/>
                <w:rtl/>
              </w:rPr>
              <w:t>של</w:t>
            </w:r>
            <w:r w:rsidRPr="00D1341D">
              <w:rPr>
                <w:b/>
                <w:bCs/>
                <w:szCs w:val="24"/>
                <w:rtl/>
              </w:rPr>
              <w:t xml:space="preserve"> </w:t>
            </w:r>
            <w:r w:rsidRPr="00D1341D">
              <w:rPr>
                <w:rFonts w:hint="eastAsia"/>
                <w:b/>
                <w:bCs/>
                <w:szCs w:val="24"/>
                <w:rtl/>
              </w:rPr>
              <w:t>המשרד</w:t>
            </w:r>
          </w:p>
        </w:tc>
        <w:tc>
          <w:tcPr>
            <w:tcW w:w="927" w:type="dxa"/>
          </w:tcPr>
          <w:p w:rsidR="00F35B53" w:rsidRPr="00C83DAB" w:rsidRDefault="00F35B53" w:rsidP="00E71525">
            <w:pPr>
              <w:rPr>
                <w:szCs w:val="24"/>
                <w:rtl/>
                <w:lang w:eastAsia="he-IL"/>
              </w:rPr>
            </w:pPr>
          </w:p>
        </w:tc>
        <w:tc>
          <w:tcPr>
            <w:tcW w:w="1274" w:type="dxa"/>
          </w:tcPr>
          <w:p w:rsidR="00F35B53" w:rsidRPr="00C83DAB" w:rsidRDefault="00F35B53" w:rsidP="00E71525">
            <w:pPr>
              <w:rPr>
                <w:szCs w:val="24"/>
                <w:rtl/>
                <w:lang w:eastAsia="he-IL"/>
              </w:rPr>
            </w:pPr>
          </w:p>
        </w:tc>
        <w:tc>
          <w:tcPr>
            <w:tcW w:w="1245" w:type="dxa"/>
          </w:tcPr>
          <w:p w:rsidR="00F35B53" w:rsidRPr="00C83DAB" w:rsidRDefault="00F35B53" w:rsidP="00E71525">
            <w:pPr>
              <w:rPr>
                <w:szCs w:val="24"/>
                <w:rtl/>
                <w:lang w:eastAsia="he-IL"/>
              </w:rPr>
            </w:pPr>
          </w:p>
        </w:tc>
        <w:tc>
          <w:tcPr>
            <w:tcW w:w="1611" w:type="dxa"/>
          </w:tcPr>
          <w:p w:rsidR="00F35B53" w:rsidRPr="00C83DAB" w:rsidRDefault="00F35B53" w:rsidP="00E71525">
            <w:pPr>
              <w:rPr>
                <w:szCs w:val="24"/>
                <w:rtl/>
                <w:lang w:eastAsia="he-IL"/>
              </w:rPr>
            </w:pPr>
          </w:p>
        </w:tc>
        <w:tc>
          <w:tcPr>
            <w:tcW w:w="1988" w:type="dxa"/>
          </w:tcPr>
          <w:p w:rsidR="00F35B53" w:rsidRPr="00C83DAB" w:rsidRDefault="00F35B53" w:rsidP="00E71525">
            <w:pPr>
              <w:rPr>
                <w:szCs w:val="24"/>
                <w:rtl/>
                <w:lang w:eastAsia="he-IL"/>
              </w:rPr>
            </w:pPr>
          </w:p>
        </w:tc>
      </w:tr>
      <w:tr w:rsidR="00F35B53" w:rsidRPr="00C83DAB" w:rsidTr="00F35B53">
        <w:trPr>
          <w:trHeight w:val="234"/>
        </w:trPr>
        <w:tc>
          <w:tcPr>
            <w:tcW w:w="1879" w:type="dxa"/>
            <w:vMerge/>
          </w:tcPr>
          <w:p w:rsidR="00F35B53" w:rsidRPr="00D1341D" w:rsidRDefault="00F35B53" w:rsidP="00E71525">
            <w:pPr>
              <w:rPr>
                <w:b/>
                <w:bCs/>
                <w:szCs w:val="24"/>
                <w:rtl/>
              </w:rPr>
            </w:pPr>
          </w:p>
        </w:tc>
        <w:tc>
          <w:tcPr>
            <w:tcW w:w="927" w:type="dxa"/>
          </w:tcPr>
          <w:p w:rsidR="00F35B53" w:rsidRPr="00C83DAB" w:rsidRDefault="00F35B53" w:rsidP="00E71525">
            <w:pPr>
              <w:rPr>
                <w:szCs w:val="24"/>
                <w:rtl/>
                <w:lang w:eastAsia="he-IL"/>
              </w:rPr>
            </w:pPr>
          </w:p>
        </w:tc>
        <w:tc>
          <w:tcPr>
            <w:tcW w:w="1274" w:type="dxa"/>
          </w:tcPr>
          <w:p w:rsidR="00F35B53" w:rsidRPr="00C83DAB" w:rsidRDefault="00F35B53" w:rsidP="00E71525">
            <w:pPr>
              <w:rPr>
                <w:szCs w:val="24"/>
                <w:rtl/>
                <w:lang w:eastAsia="he-IL"/>
              </w:rPr>
            </w:pPr>
          </w:p>
        </w:tc>
        <w:tc>
          <w:tcPr>
            <w:tcW w:w="1245" w:type="dxa"/>
          </w:tcPr>
          <w:p w:rsidR="00F35B53" w:rsidRPr="00C83DAB" w:rsidRDefault="00F35B53" w:rsidP="00E71525">
            <w:pPr>
              <w:rPr>
                <w:szCs w:val="24"/>
                <w:rtl/>
                <w:lang w:eastAsia="he-IL"/>
              </w:rPr>
            </w:pPr>
          </w:p>
        </w:tc>
        <w:tc>
          <w:tcPr>
            <w:tcW w:w="1611" w:type="dxa"/>
          </w:tcPr>
          <w:p w:rsidR="00F35B53" w:rsidRPr="00C83DAB" w:rsidRDefault="00F35B53" w:rsidP="00E71525">
            <w:pPr>
              <w:rPr>
                <w:szCs w:val="24"/>
                <w:rtl/>
                <w:lang w:eastAsia="he-IL"/>
              </w:rPr>
            </w:pPr>
          </w:p>
        </w:tc>
        <w:tc>
          <w:tcPr>
            <w:tcW w:w="1988" w:type="dxa"/>
          </w:tcPr>
          <w:p w:rsidR="00F35B53" w:rsidRPr="00C83DAB" w:rsidRDefault="00F35B53" w:rsidP="00E71525">
            <w:pPr>
              <w:rPr>
                <w:szCs w:val="24"/>
                <w:rtl/>
                <w:lang w:eastAsia="he-IL"/>
              </w:rPr>
            </w:pPr>
          </w:p>
        </w:tc>
      </w:tr>
      <w:tr w:rsidR="00F35B53" w:rsidRPr="00C83DAB" w:rsidTr="00F35B53">
        <w:trPr>
          <w:trHeight w:val="232"/>
        </w:trPr>
        <w:tc>
          <w:tcPr>
            <w:tcW w:w="1879" w:type="dxa"/>
            <w:vMerge/>
          </w:tcPr>
          <w:p w:rsidR="00F35B53" w:rsidRPr="00D1341D" w:rsidRDefault="00F35B53" w:rsidP="00E71525">
            <w:pPr>
              <w:rPr>
                <w:b/>
                <w:bCs/>
                <w:szCs w:val="24"/>
                <w:rtl/>
              </w:rPr>
            </w:pPr>
          </w:p>
        </w:tc>
        <w:tc>
          <w:tcPr>
            <w:tcW w:w="927" w:type="dxa"/>
          </w:tcPr>
          <w:p w:rsidR="00F35B53" w:rsidRPr="00C83DAB" w:rsidRDefault="00F35B53" w:rsidP="00E71525">
            <w:pPr>
              <w:rPr>
                <w:szCs w:val="24"/>
                <w:rtl/>
                <w:lang w:eastAsia="he-IL"/>
              </w:rPr>
            </w:pPr>
          </w:p>
        </w:tc>
        <w:tc>
          <w:tcPr>
            <w:tcW w:w="1274" w:type="dxa"/>
          </w:tcPr>
          <w:p w:rsidR="00F35B53" w:rsidRPr="00C83DAB" w:rsidRDefault="00F35B53" w:rsidP="00E71525">
            <w:pPr>
              <w:rPr>
                <w:szCs w:val="24"/>
                <w:rtl/>
                <w:lang w:eastAsia="he-IL"/>
              </w:rPr>
            </w:pPr>
          </w:p>
        </w:tc>
        <w:tc>
          <w:tcPr>
            <w:tcW w:w="1245" w:type="dxa"/>
          </w:tcPr>
          <w:p w:rsidR="00F35B53" w:rsidRPr="00C83DAB" w:rsidRDefault="00F35B53" w:rsidP="00E71525">
            <w:pPr>
              <w:rPr>
                <w:szCs w:val="24"/>
                <w:rtl/>
                <w:lang w:eastAsia="he-IL"/>
              </w:rPr>
            </w:pPr>
          </w:p>
        </w:tc>
        <w:tc>
          <w:tcPr>
            <w:tcW w:w="1611" w:type="dxa"/>
          </w:tcPr>
          <w:p w:rsidR="00F35B53" w:rsidRPr="00C83DAB" w:rsidRDefault="00F35B53" w:rsidP="00E71525">
            <w:pPr>
              <w:rPr>
                <w:szCs w:val="24"/>
                <w:rtl/>
                <w:lang w:eastAsia="he-IL"/>
              </w:rPr>
            </w:pPr>
          </w:p>
        </w:tc>
        <w:tc>
          <w:tcPr>
            <w:tcW w:w="1988" w:type="dxa"/>
          </w:tcPr>
          <w:p w:rsidR="00F35B53" w:rsidRPr="00C83DAB" w:rsidRDefault="00F35B53" w:rsidP="00E71525">
            <w:pPr>
              <w:rPr>
                <w:szCs w:val="24"/>
                <w:rtl/>
                <w:lang w:eastAsia="he-IL"/>
              </w:rPr>
            </w:pPr>
          </w:p>
        </w:tc>
      </w:tr>
      <w:tr w:rsidR="00F35B53" w:rsidRPr="00C83DAB" w:rsidTr="00F35B53">
        <w:trPr>
          <w:trHeight w:val="232"/>
        </w:trPr>
        <w:tc>
          <w:tcPr>
            <w:tcW w:w="1879" w:type="dxa"/>
            <w:vMerge/>
          </w:tcPr>
          <w:p w:rsidR="00F35B53" w:rsidRPr="00D1341D" w:rsidRDefault="00F35B53" w:rsidP="00E71525">
            <w:pPr>
              <w:rPr>
                <w:b/>
                <w:bCs/>
                <w:szCs w:val="24"/>
                <w:rtl/>
              </w:rPr>
            </w:pPr>
          </w:p>
        </w:tc>
        <w:tc>
          <w:tcPr>
            <w:tcW w:w="927" w:type="dxa"/>
          </w:tcPr>
          <w:p w:rsidR="00F35B53" w:rsidRPr="00C83DAB" w:rsidRDefault="00F35B53" w:rsidP="00E71525">
            <w:pPr>
              <w:rPr>
                <w:szCs w:val="24"/>
                <w:rtl/>
                <w:lang w:eastAsia="he-IL"/>
              </w:rPr>
            </w:pPr>
          </w:p>
        </w:tc>
        <w:tc>
          <w:tcPr>
            <w:tcW w:w="1274" w:type="dxa"/>
          </w:tcPr>
          <w:p w:rsidR="00F35B53" w:rsidRPr="00C83DAB" w:rsidRDefault="00F35B53" w:rsidP="00E71525">
            <w:pPr>
              <w:rPr>
                <w:szCs w:val="24"/>
                <w:rtl/>
                <w:lang w:eastAsia="he-IL"/>
              </w:rPr>
            </w:pPr>
          </w:p>
        </w:tc>
        <w:tc>
          <w:tcPr>
            <w:tcW w:w="1245" w:type="dxa"/>
          </w:tcPr>
          <w:p w:rsidR="00F35B53" w:rsidRPr="00C83DAB" w:rsidRDefault="00F35B53" w:rsidP="00E71525">
            <w:pPr>
              <w:rPr>
                <w:szCs w:val="24"/>
                <w:rtl/>
                <w:lang w:eastAsia="he-IL"/>
              </w:rPr>
            </w:pPr>
          </w:p>
        </w:tc>
        <w:tc>
          <w:tcPr>
            <w:tcW w:w="1611" w:type="dxa"/>
          </w:tcPr>
          <w:p w:rsidR="00F35B53" w:rsidRPr="00C83DAB" w:rsidRDefault="00F35B53" w:rsidP="00E71525">
            <w:pPr>
              <w:rPr>
                <w:szCs w:val="24"/>
                <w:rtl/>
                <w:lang w:eastAsia="he-IL"/>
              </w:rPr>
            </w:pPr>
          </w:p>
        </w:tc>
        <w:tc>
          <w:tcPr>
            <w:tcW w:w="1988" w:type="dxa"/>
          </w:tcPr>
          <w:p w:rsidR="00F35B53" w:rsidRPr="00C83DAB" w:rsidRDefault="00F35B53" w:rsidP="00E71525">
            <w:pPr>
              <w:rPr>
                <w:szCs w:val="24"/>
                <w:rtl/>
                <w:lang w:eastAsia="he-IL"/>
              </w:rPr>
            </w:pPr>
          </w:p>
        </w:tc>
      </w:tr>
      <w:tr w:rsidR="00F35B53" w:rsidRPr="00C83DAB" w:rsidTr="00F35B53">
        <w:trPr>
          <w:trHeight w:val="232"/>
        </w:trPr>
        <w:tc>
          <w:tcPr>
            <w:tcW w:w="1879" w:type="dxa"/>
            <w:vMerge/>
          </w:tcPr>
          <w:p w:rsidR="00F35B53" w:rsidRPr="00D1341D" w:rsidRDefault="00F35B53" w:rsidP="00E71525">
            <w:pPr>
              <w:rPr>
                <w:b/>
                <w:bCs/>
                <w:szCs w:val="24"/>
                <w:rtl/>
              </w:rPr>
            </w:pPr>
          </w:p>
        </w:tc>
        <w:tc>
          <w:tcPr>
            <w:tcW w:w="927" w:type="dxa"/>
          </w:tcPr>
          <w:p w:rsidR="00F35B53" w:rsidRPr="00C83DAB" w:rsidRDefault="00F35B53" w:rsidP="00E71525">
            <w:pPr>
              <w:rPr>
                <w:szCs w:val="24"/>
                <w:rtl/>
                <w:lang w:eastAsia="he-IL"/>
              </w:rPr>
            </w:pPr>
          </w:p>
        </w:tc>
        <w:tc>
          <w:tcPr>
            <w:tcW w:w="1274" w:type="dxa"/>
          </w:tcPr>
          <w:p w:rsidR="00F35B53" w:rsidRPr="00C83DAB" w:rsidRDefault="00F35B53" w:rsidP="00E71525">
            <w:pPr>
              <w:rPr>
                <w:szCs w:val="24"/>
                <w:rtl/>
                <w:lang w:eastAsia="he-IL"/>
              </w:rPr>
            </w:pPr>
          </w:p>
        </w:tc>
        <w:tc>
          <w:tcPr>
            <w:tcW w:w="1245" w:type="dxa"/>
          </w:tcPr>
          <w:p w:rsidR="00F35B53" w:rsidRPr="00C83DAB" w:rsidRDefault="00F35B53" w:rsidP="00E71525">
            <w:pPr>
              <w:rPr>
                <w:szCs w:val="24"/>
                <w:rtl/>
                <w:lang w:eastAsia="he-IL"/>
              </w:rPr>
            </w:pPr>
          </w:p>
        </w:tc>
        <w:tc>
          <w:tcPr>
            <w:tcW w:w="1611" w:type="dxa"/>
          </w:tcPr>
          <w:p w:rsidR="00F35B53" w:rsidRPr="00C83DAB" w:rsidRDefault="00F35B53" w:rsidP="00E71525">
            <w:pPr>
              <w:rPr>
                <w:szCs w:val="24"/>
                <w:rtl/>
                <w:lang w:eastAsia="he-IL"/>
              </w:rPr>
            </w:pPr>
          </w:p>
        </w:tc>
        <w:tc>
          <w:tcPr>
            <w:tcW w:w="1988" w:type="dxa"/>
          </w:tcPr>
          <w:p w:rsidR="00F35B53" w:rsidRPr="00C83DAB" w:rsidRDefault="00F35B53" w:rsidP="00E71525">
            <w:pPr>
              <w:rPr>
                <w:szCs w:val="24"/>
                <w:rtl/>
                <w:lang w:eastAsia="he-IL"/>
              </w:rPr>
            </w:pPr>
          </w:p>
        </w:tc>
      </w:tr>
    </w:tbl>
    <w:p w:rsidR="00441C62" w:rsidRDefault="00441C62" w:rsidP="00441C62">
      <w:pPr>
        <w:rPr>
          <w:rtl/>
        </w:rPr>
      </w:pPr>
    </w:p>
    <w:p w:rsidR="00F35B53" w:rsidRDefault="00F35B53" w:rsidP="00441C62">
      <w:pPr>
        <w:rPr>
          <w:rtl/>
        </w:rPr>
      </w:pPr>
    </w:p>
    <w:p w:rsidR="00F35B53" w:rsidRDefault="00F35B53" w:rsidP="00441C62">
      <w:pPr>
        <w:rPr>
          <w:rtl/>
        </w:rPr>
      </w:pPr>
    </w:p>
    <w:p w:rsidR="00F35B53" w:rsidRPr="00014A5C" w:rsidRDefault="00F35B53" w:rsidP="00441C62">
      <w:pPr>
        <w:rPr>
          <w:rtl/>
        </w:rPr>
      </w:pPr>
    </w:p>
    <w:tbl>
      <w:tblPr>
        <w:tblStyle w:val="1fc"/>
        <w:bidiVisual/>
        <w:tblW w:w="0" w:type="auto"/>
        <w:tblLook w:val="04A0" w:firstRow="1" w:lastRow="0" w:firstColumn="1" w:lastColumn="0" w:noHBand="0" w:noVBand="1"/>
      </w:tblPr>
      <w:tblGrid>
        <w:gridCol w:w="1533"/>
        <w:gridCol w:w="927"/>
        <w:gridCol w:w="1000"/>
        <w:gridCol w:w="1086"/>
        <w:gridCol w:w="1072"/>
        <w:gridCol w:w="1611"/>
        <w:gridCol w:w="1705"/>
      </w:tblGrid>
      <w:tr w:rsidR="00441C62" w:rsidRPr="00C83DAB" w:rsidTr="00797F18">
        <w:tc>
          <w:tcPr>
            <w:tcW w:w="8934" w:type="dxa"/>
            <w:gridSpan w:val="7"/>
          </w:tcPr>
          <w:p w:rsidR="00441C62" w:rsidRPr="00C83DAB" w:rsidRDefault="00441C62" w:rsidP="00E71525">
            <w:pPr>
              <w:rPr>
                <w:szCs w:val="24"/>
                <w:rtl/>
                <w:lang w:eastAsia="he-IL"/>
              </w:rPr>
            </w:pPr>
            <w:r w:rsidRPr="00C83DAB">
              <w:rPr>
                <w:rFonts w:hint="cs"/>
                <w:szCs w:val="24"/>
                <w:rtl/>
                <w:lang w:eastAsia="he-IL"/>
              </w:rPr>
              <w:t xml:space="preserve">שם </w:t>
            </w:r>
            <w:r>
              <w:rPr>
                <w:rFonts w:hint="cs"/>
                <w:szCs w:val="24"/>
                <w:rtl/>
                <w:lang w:eastAsia="he-IL"/>
              </w:rPr>
              <w:t xml:space="preserve">חבר </w:t>
            </w:r>
            <w:r w:rsidRPr="00C83DAB">
              <w:rPr>
                <w:rFonts w:hint="cs"/>
                <w:szCs w:val="24"/>
                <w:rtl/>
                <w:lang w:eastAsia="he-IL"/>
              </w:rPr>
              <w:t>הצוות</w:t>
            </w:r>
            <w:r>
              <w:rPr>
                <w:rFonts w:hint="cs"/>
                <w:szCs w:val="24"/>
                <w:rtl/>
                <w:lang w:eastAsia="he-IL"/>
              </w:rPr>
              <w:t>:</w:t>
            </w:r>
          </w:p>
        </w:tc>
      </w:tr>
      <w:tr w:rsidR="00441C62" w:rsidRPr="00C83DAB" w:rsidTr="00797F18">
        <w:tc>
          <w:tcPr>
            <w:tcW w:w="1533" w:type="dxa"/>
          </w:tcPr>
          <w:p w:rsidR="00441C62" w:rsidRPr="00C83DAB" w:rsidRDefault="00441C62" w:rsidP="00E71525">
            <w:pPr>
              <w:rPr>
                <w:szCs w:val="24"/>
                <w:rtl/>
                <w:lang w:eastAsia="he-IL"/>
              </w:rPr>
            </w:pPr>
          </w:p>
        </w:tc>
        <w:tc>
          <w:tcPr>
            <w:tcW w:w="927" w:type="dxa"/>
          </w:tcPr>
          <w:p w:rsidR="00441C62" w:rsidRPr="00C83DAB" w:rsidRDefault="00441C62" w:rsidP="00E71525">
            <w:pPr>
              <w:rPr>
                <w:szCs w:val="24"/>
                <w:rtl/>
                <w:lang w:eastAsia="he-IL"/>
              </w:rPr>
            </w:pPr>
            <w:r w:rsidRPr="00C83DAB">
              <w:rPr>
                <w:rFonts w:hint="cs"/>
                <w:szCs w:val="24"/>
                <w:rtl/>
                <w:lang w:eastAsia="he-IL"/>
              </w:rPr>
              <w:t xml:space="preserve">שם </w:t>
            </w:r>
            <w:r>
              <w:rPr>
                <w:rFonts w:hint="cs"/>
                <w:szCs w:val="24"/>
                <w:rtl/>
                <w:lang w:eastAsia="he-IL"/>
              </w:rPr>
              <w:t xml:space="preserve">הלקוח/ </w:t>
            </w:r>
            <w:r w:rsidRPr="00C83DAB">
              <w:rPr>
                <w:rFonts w:hint="cs"/>
                <w:szCs w:val="24"/>
                <w:rtl/>
                <w:lang w:eastAsia="he-IL"/>
              </w:rPr>
              <w:t>הגוף המבוקר</w:t>
            </w:r>
          </w:p>
        </w:tc>
        <w:tc>
          <w:tcPr>
            <w:tcW w:w="1000" w:type="dxa"/>
          </w:tcPr>
          <w:p w:rsidR="00441C62" w:rsidRPr="00C83DAB" w:rsidRDefault="00441C62" w:rsidP="00E71525">
            <w:pPr>
              <w:rPr>
                <w:szCs w:val="24"/>
                <w:rtl/>
                <w:lang w:eastAsia="he-IL"/>
              </w:rPr>
            </w:pPr>
            <w:r>
              <w:rPr>
                <w:rFonts w:hint="cs"/>
                <w:szCs w:val="24"/>
                <w:rtl/>
                <w:lang w:eastAsia="he-IL"/>
              </w:rPr>
              <w:t>נושא הביקורת</w:t>
            </w:r>
          </w:p>
        </w:tc>
        <w:tc>
          <w:tcPr>
            <w:tcW w:w="1086" w:type="dxa"/>
          </w:tcPr>
          <w:p w:rsidR="00441C62" w:rsidRPr="00C83DAB" w:rsidRDefault="00441C62" w:rsidP="00E71525">
            <w:pPr>
              <w:rPr>
                <w:szCs w:val="24"/>
                <w:rtl/>
                <w:lang w:eastAsia="he-IL"/>
              </w:rPr>
            </w:pPr>
            <w:r w:rsidRPr="00C83DAB">
              <w:rPr>
                <w:rFonts w:hint="cs"/>
                <w:szCs w:val="24"/>
                <w:rtl/>
                <w:lang w:eastAsia="he-IL"/>
              </w:rPr>
              <w:t>תיאור העבודה</w:t>
            </w:r>
          </w:p>
        </w:tc>
        <w:tc>
          <w:tcPr>
            <w:tcW w:w="1072" w:type="dxa"/>
          </w:tcPr>
          <w:p w:rsidR="00441C62" w:rsidRPr="00C83DAB" w:rsidRDefault="00441C62" w:rsidP="00E71525">
            <w:pPr>
              <w:rPr>
                <w:szCs w:val="24"/>
                <w:rtl/>
                <w:lang w:eastAsia="he-IL"/>
              </w:rPr>
            </w:pPr>
            <w:r w:rsidRPr="00C83DAB">
              <w:rPr>
                <w:rFonts w:hint="cs"/>
                <w:szCs w:val="24"/>
                <w:rtl/>
                <w:lang w:eastAsia="he-IL"/>
              </w:rPr>
              <w:t>תקופת העבודה</w:t>
            </w:r>
          </w:p>
        </w:tc>
        <w:tc>
          <w:tcPr>
            <w:tcW w:w="1611" w:type="dxa"/>
          </w:tcPr>
          <w:p w:rsidR="00441C62" w:rsidRPr="00C83DAB" w:rsidRDefault="00441C62" w:rsidP="00E71525">
            <w:pPr>
              <w:rPr>
                <w:szCs w:val="24"/>
                <w:rtl/>
                <w:lang w:eastAsia="he-IL"/>
              </w:rPr>
            </w:pPr>
            <w:r>
              <w:rPr>
                <w:rFonts w:hint="cs"/>
                <w:szCs w:val="24"/>
                <w:rtl/>
                <w:lang w:eastAsia="he-IL"/>
              </w:rPr>
              <w:t>מאפיינים מיוחדים/הערות</w:t>
            </w:r>
          </w:p>
        </w:tc>
        <w:tc>
          <w:tcPr>
            <w:tcW w:w="1705" w:type="dxa"/>
          </w:tcPr>
          <w:p w:rsidR="00441C62" w:rsidRPr="00C83DAB" w:rsidRDefault="00441C62" w:rsidP="00E71525">
            <w:pPr>
              <w:rPr>
                <w:szCs w:val="24"/>
                <w:rtl/>
                <w:lang w:eastAsia="he-IL"/>
              </w:rPr>
            </w:pPr>
            <w:r w:rsidRPr="00C83DAB">
              <w:rPr>
                <w:rFonts w:hint="cs"/>
                <w:szCs w:val="24"/>
                <w:rtl/>
                <w:lang w:eastAsia="he-IL"/>
              </w:rPr>
              <w:t xml:space="preserve">פרטי איש קשר </w:t>
            </w:r>
            <w:r>
              <w:rPr>
                <w:rFonts w:hint="cs"/>
                <w:szCs w:val="24"/>
                <w:rtl/>
                <w:lang w:eastAsia="he-IL"/>
              </w:rPr>
              <w:t>עדכניים</w:t>
            </w:r>
            <w:r w:rsidR="00C20F59">
              <w:rPr>
                <w:rFonts w:hint="cs"/>
                <w:szCs w:val="24"/>
                <w:rtl/>
                <w:lang w:eastAsia="he-IL"/>
              </w:rPr>
              <w:t xml:space="preserve"> אצל הלקוח/הגוף המבוקר</w:t>
            </w:r>
          </w:p>
        </w:tc>
      </w:tr>
      <w:tr w:rsidR="005F16E7" w:rsidRPr="00C83DAB" w:rsidTr="00BA2EE5">
        <w:tc>
          <w:tcPr>
            <w:tcW w:w="1533" w:type="dxa"/>
            <w:vMerge w:val="restart"/>
          </w:tcPr>
          <w:p w:rsidR="005F16E7" w:rsidRDefault="005F16E7" w:rsidP="00184A85">
            <w:pPr>
              <w:rPr>
                <w:szCs w:val="24"/>
                <w:rtl/>
                <w:lang w:eastAsia="he-IL"/>
              </w:rPr>
            </w:pPr>
            <w:r w:rsidRPr="00D1341D">
              <w:rPr>
                <w:rFonts w:hint="eastAsia"/>
                <w:b/>
                <w:bCs/>
                <w:szCs w:val="24"/>
                <w:rtl/>
              </w:rPr>
              <w:t>מגוון</w:t>
            </w:r>
            <w:r w:rsidRPr="00D1341D">
              <w:rPr>
                <w:b/>
                <w:bCs/>
                <w:szCs w:val="24"/>
                <w:rtl/>
              </w:rPr>
              <w:t xml:space="preserve"> ואיכות </w:t>
            </w:r>
            <w:r>
              <w:rPr>
                <w:rFonts w:hint="cs"/>
                <w:b/>
                <w:bCs/>
                <w:szCs w:val="24"/>
                <w:rtl/>
              </w:rPr>
              <w:t>דוחות</w:t>
            </w:r>
            <w:r w:rsidRPr="00D1341D">
              <w:rPr>
                <w:b/>
                <w:bCs/>
                <w:szCs w:val="24"/>
                <w:rtl/>
              </w:rPr>
              <w:t xml:space="preserve"> ביקורת פנים </w:t>
            </w:r>
            <w:r>
              <w:rPr>
                <w:rFonts w:hint="cs"/>
                <w:b/>
                <w:bCs/>
                <w:szCs w:val="24"/>
                <w:rtl/>
              </w:rPr>
              <w:t>ו</w:t>
            </w:r>
            <w:r w:rsidRPr="00D1341D">
              <w:rPr>
                <w:b/>
                <w:bCs/>
                <w:szCs w:val="24"/>
                <w:rtl/>
              </w:rPr>
              <w:t>/</w:t>
            </w:r>
            <w:r>
              <w:rPr>
                <w:rFonts w:hint="cs"/>
                <w:b/>
                <w:bCs/>
                <w:szCs w:val="24"/>
                <w:rtl/>
              </w:rPr>
              <w:t>או</w:t>
            </w:r>
            <w:r w:rsidRPr="00D1341D">
              <w:rPr>
                <w:b/>
                <w:bCs/>
                <w:szCs w:val="24"/>
                <w:rtl/>
              </w:rPr>
              <w:t xml:space="preserve"> חקירתית שבוצעה תוך התייחסות להיקף הפרוייקט, יחודיותו, מורכבותו, וכו'</w:t>
            </w:r>
          </w:p>
          <w:p w:rsidR="005F16E7" w:rsidRPr="00D1341D" w:rsidRDefault="005F16E7" w:rsidP="00E71525">
            <w:pPr>
              <w:rPr>
                <w:b/>
                <w:bCs/>
                <w:szCs w:val="24"/>
                <w:rtl/>
              </w:rPr>
            </w:pPr>
          </w:p>
        </w:tc>
        <w:tc>
          <w:tcPr>
            <w:tcW w:w="927" w:type="dxa"/>
          </w:tcPr>
          <w:p w:rsidR="005F16E7" w:rsidRPr="00C83DAB" w:rsidRDefault="005F16E7" w:rsidP="00E71525">
            <w:pPr>
              <w:rPr>
                <w:szCs w:val="24"/>
                <w:rtl/>
                <w:lang w:eastAsia="he-IL"/>
              </w:rPr>
            </w:pPr>
          </w:p>
        </w:tc>
        <w:tc>
          <w:tcPr>
            <w:tcW w:w="1000" w:type="dxa"/>
          </w:tcPr>
          <w:p w:rsidR="005F16E7" w:rsidRPr="00C83DAB" w:rsidRDefault="005F16E7" w:rsidP="00E71525">
            <w:pPr>
              <w:rPr>
                <w:szCs w:val="24"/>
                <w:rtl/>
                <w:lang w:eastAsia="he-IL"/>
              </w:rPr>
            </w:pPr>
          </w:p>
        </w:tc>
        <w:tc>
          <w:tcPr>
            <w:tcW w:w="1086" w:type="dxa"/>
          </w:tcPr>
          <w:p w:rsidR="005F16E7" w:rsidRPr="00C83DAB" w:rsidRDefault="005F16E7" w:rsidP="00E71525">
            <w:pPr>
              <w:rPr>
                <w:szCs w:val="24"/>
                <w:rtl/>
                <w:lang w:eastAsia="he-IL"/>
              </w:rPr>
            </w:pPr>
          </w:p>
        </w:tc>
        <w:tc>
          <w:tcPr>
            <w:tcW w:w="1072" w:type="dxa"/>
          </w:tcPr>
          <w:p w:rsidR="005F16E7" w:rsidRPr="00C83DAB" w:rsidRDefault="005F16E7" w:rsidP="00E71525">
            <w:pPr>
              <w:rPr>
                <w:szCs w:val="24"/>
                <w:rtl/>
                <w:lang w:eastAsia="he-IL"/>
              </w:rPr>
            </w:pPr>
          </w:p>
        </w:tc>
        <w:tc>
          <w:tcPr>
            <w:tcW w:w="1611" w:type="dxa"/>
          </w:tcPr>
          <w:p w:rsidR="005F16E7" w:rsidRPr="00C83DAB" w:rsidRDefault="005F16E7" w:rsidP="00E71525">
            <w:pPr>
              <w:rPr>
                <w:szCs w:val="24"/>
                <w:rtl/>
                <w:lang w:eastAsia="he-IL"/>
              </w:rPr>
            </w:pPr>
          </w:p>
        </w:tc>
        <w:tc>
          <w:tcPr>
            <w:tcW w:w="1705" w:type="dxa"/>
          </w:tcPr>
          <w:p w:rsidR="005F16E7" w:rsidRPr="00C83DAB" w:rsidRDefault="005F16E7" w:rsidP="00E71525">
            <w:pPr>
              <w:rPr>
                <w:szCs w:val="24"/>
                <w:rtl/>
                <w:lang w:eastAsia="he-IL"/>
              </w:rPr>
            </w:pPr>
          </w:p>
        </w:tc>
      </w:tr>
      <w:tr w:rsidR="005F16E7" w:rsidRPr="00C83DAB" w:rsidTr="00BA2EE5">
        <w:tc>
          <w:tcPr>
            <w:tcW w:w="1533" w:type="dxa"/>
            <w:vMerge/>
          </w:tcPr>
          <w:p w:rsidR="005F16E7" w:rsidRPr="00D1341D" w:rsidRDefault="005F16E7" w:rsidP="00184A85">
            <w:pPr>
              <w:rPr>
                <w:b/>
                <w:bCs/>
                <w:szCs w:val="24"/>
                <w:rtl/>
              </w:rPr>
            </w:pPr>
          </w:p>
        </w:tc>
        <w:tc>
          <w:tcPr>
            <w:tcW w:w="927" w:type="dxa"/>
          </w:tcPr>
          <w:p w:rsidR="005F16E7" w:rsidRPr="00C83DAB" w:rsidRDefault="005F16E7" w:rsidP="00E71525">
            <w:pPr>
              <w:rPr>
                <w:szCs w:val="24"/>
                <w:rtl/>
                <w:lang w:eastAsia="he-IL"/>
              </w:rPr>
            </w:pPr>
          </w:p>
        </w:tc>
        <w:tc>
          <w:tcPr>
            <w:tcW w:w="1000" w:type="dxa"/>
          </w:tcPr>
          <w:p w:rsidR="005F16E7" w:rsidRPr="00C83DAB" w:rsidRDefault="005F16E7" w:rsidP="00E71525">
            <w:pPr>
              <w:rPr>
                <w:szCs w:val="24"/>
                <w:rtl/>
                <w:lang w:eastAsia="he-IL"/>
              </w:rPr>
            </w:pPr>
          </w:p>
        </w:tc>
        <w:tc>
          <w:tcPr>
            <w:tcW w:w="1086" w:type="dxa"/>
          </w:tcPr>
          <w:p w:rsidR="005F16E7" w:rsidRPr="00C83DAB" w:rsidRDefault="005F16E7" w:rsidP="00E71525">
            <w:pPr>
              <w:rPr>
                <w:szCs w:val="24"/>
                <w:rtl/>
                <w:lang w:eastAsia="he-IL"/>
              </w:rPr>
            </w:pPr>
          </w:p>
        </w:tc>
        <w:tc>
          <w:tcPr>
            <w:tcW w:w="1072" w:type="dxa"/>
          </w:tcPr>
          <w:p w:rsidR="005F16E7" w:rsidRPr="00C83DAB" w:rsidRDefault="005F16E7" w:rsidP="00E71525">
            <w:pPr>
              <w:rPr>
                <w:szCs w:val="24"/>
                <w:rtl/>
                <w:lang w:eastAsia="he-IL"/>
              </w:rPr>
            </w:pPr>
          </w:p>
        </w:tc>
        <w:tc>
          <w:tcPr>
            <w:tcW w:w="1611" w:type="dxa"/>
          </w:tcPr>
          <w:p w:rsidR="005F16E7" w:rsidRPr="00C83DAB" w:rsidRDefault="005F16E7" w:rsidP="00E71525">
            <w:pPr>
              <w:rPr>
                <w:szCs w:val="24"/>
                <w:rtl/>
                <w:lang w:eastAsia="he-IL"/>
              </w:rPr>
            </w:pPr>
          </w:p>
        </w:tc>
        <w:tc>
          <w:tcPr>
            <w:tcW w:w="1705" w:type="dxa"/>
          </w:tcPr>
          <w:p w:rsidR="005F16E7" w:rsidRPr="00C83DAB" w:rsidRDefault="005F16E7" w:rsidP="00E71525">
            <w:pPr>
              <w:rPr>
                <w:szCs w:val="24"/>
                <w:rtl/>
                <w:lang w:eastAsia="he-IL"/>
              </w:rPr>
            </w:pPr>
          </w:p>
        </w:tc>
      </w:tr>
      <w:tr w:rsidR="005F16E7" w:rsidRPr="00C83DAB" w:rsidTr="00BA2EE5">
        <w:tc>
          <w:tcPr>
            <w:tcW w:w="1533" w:type="dxa"/>
            <w:vMerge/>
          </w:tcPr>
          <w:p w:rsidR="005F16E7" w:rsidRPr="00D1341D" w:rsidRDefault="005F16E7" w:rsidP="00184A85">
            <w:pPr>
              <w:rPr>
                <w:b/>
                <w:bCs/>
                <w:szCs w:val="24"/>
                <w:rtl/>
              </w:rPr>
            </w:pPr>
          </w:p>
        </w:tc>
        <w:tc>
          <w:tcPr>
            <w:tcW w:w="927" w:type="dxa"/>
          </w:tcPr>
          <w:p w:rsidR="005F16E7" w:rsidRPr="00C83DAB" w:rsidRDefault="005F16E7" w:rsidP="00E71525">
            <w:pPr>
              <w:rPr>
                <w:szCs w:val="24"/>
                <w:rtl/>
                <w:lang w:eastAsia="he-IL"/>
              </w:rPr>
            </w:pPr>
          </w:p>
        </w:tc>
        <w:tc>
          <w:tcPr>
            <w:tcW w:w="1000" w:type="dxa"/>
          </w:tcPr>
          <w:p w:rsidR="005F16E7" w:rsidRPr="00C83DAB" w:rsidRDefault="005F16E7" w:rsidP="00E71525">
            <w:pPr>
              <w:rPr>
                <w:szCs w:val="24"/>
                <w:rtl/>
                <w:lang w:eastAsia="he-IL"/>
              </w:rPr>
            </w:pPr>
          </w:p>
        </w:tc>
        <w:tc>
          <w:tcPr>
            <w:tcW w:w="1086" w:type="dxa"/>
          </w:tcPr>
          <w:p w:rsidR="005F16E7" w:rsidRPr="00C83DAB" w:rsidRDefault="005F16E7" w:rsidP="00E71525">
            <w:pPr>
              <w:rPr>
                <w:szCs w:val="24"/>
                <w:rtl/>
                <w:lang w:eastAsia="he-IL"/>
              </w:rPr>
            </w:pPr>
          </w:p>
        </w:tc>
        <w:tc>
          <w:tcPr>
            <w:tcW w:w="1072" w:type="dxa"/>
          </w:tcPr>
          <w:p w:rsidR="005F16E7" w:rsidRPr="00C83DAB" w:rsidRDefault="005F16E7" w:rsidP="00E71525">
            <w:pPr>
              <w:rPr>
                <w:szCs w:val="24"/>
                <w:rtl/>
                <w:lang w:eastAsia="he-IL"/>
              </w:rPr>
            </w:pPr>
          </w:p>
        </w:tc>
        <w:tc>
          <w:tcPr>
            <w:tcW w:w="1611" w:type="dxa"/>
          </w:tcPr>
          <w:p w:rsidR="005F16E7" w:rsidRPr="00C83DAB" w:rsidRDefault="005F16E7" w:rsidP="00E71525">
            <w:pPr>
              <w:rPr>
                <w:szCs w:val="24"/>
                <w:rtl/>
                <w:lang w:eastAsia="he-IL"/>
              </w:rPr>
            </w:pPr>
          </w:p>
        </w:tc>
        <w:tc>
          <w:tcPr>
            <w:tcW w:w="1705" w:type="dxa"/>
          </w:tcPr>
          <w:p w:rsidR="005F16E7" w:rsidRPr="00C83DAB" w:rsidRDefault="005F16E7" w:rsidP="00E71525">
            <w:pPr>
              <w:rPr>
                <w:szCs w:val="24"/>
                <w:rtl/>
                <w:lang w:eastAsia="he-IL"/>
              </w:rPr>
            </w:pPr>
          </w:p>
        </w:tc>
      </w:tr>
      <w:tr w:rsidR="005F16E7" w:rsidRPr="00C83DAB" w:rsidTr="00BA2EE5">
        <w:tc>
          <w:tcPr>
            <w:tcW w:w="1533" w:type="dxa"/>
            <w:vMerge/>
          </w:tcPr>
          <w:p w:rsidR="005F16E7" w:rsidRPr="00D1341D" w:rsidRDefault="005F16E7" w:rsidP="00184A85">
            <w:pPr>
              <w:rPr>
                <w:b/>
                <w:bCs/>
                <w:szCs w:val="24"/>
                <w:rtl/>
              </w:rPr>
            </w:pPr>
          </w:p>
        </w:tc>
        <w:tc>
          <w:tcPr>
            <w:tcW w:w="927" w:type="dxa"/>
          </w:tcPr>
          <w:p w:rsidR="005F16E7" w:rsidRPr="00C83DAB" w:rsidRDefault="005F16E7" w:rsidP="00E71525">
            <w:pPr>
              <w:rPr>
                <w:szCs w:val="24"/>
                <w:rtl/>
                <w:lang w:eastAsia="he-IL"/>
              </w:rPr>
            </w:pPr>
          </w:p>
        </w:tc>
        <w:tc>
          <w:tcPr>
            <w:tcW w:w="1000" w:type="dxa"/>
          </w:tcPr>
          <w:p w:rsidR="005F16E7" w:rsidRPr="00C83DAB" w:rsidRDefault="005F16E7" w:rsidP="00E71525">
            <w:pPr>
              <w:rPr>
                <w:szCs w:val="24"/>
                <w:rtl/>
                <w:lang w:eastAsia="he-IL"/>
              </w:rPr>
            </w:pPr>
          </w:p>
        </w:tc>
        <w:tc>
          <w:tcPr>
            <w:tcW w:w="1086" w:type="dxa"/>
          </w:tcPr>
          <w:p w:rsidR="005F16E7" w:rsidRPr="00C83DAB" w:rsidRDefault="005F16E7" w:rsidP="00E71525">
            <w:pPr>
              <w:rPr>
                <w:szCs w:val="24"/>
                <w:rtl/>
                <w:lang w:eastAsia="he-IL"/>
              </w:rPr>
            </w:pPr>
          </w:p>
        </w:tc>
        <w:tc>
          <w:tcPr>
            <w:tcW w:w="1072" w:type="dxa"/>
          </w:tcPr>
          <w:p w:rsidR="005F16E7" w:rsidRPr="00C83DAB" w:rsidRDefault="005F16E7" w:rsidP="00E71525">
            <w:pPr>
              <w:rPr>
                <w:szCs w:val="24"/>
                <w:rtl/>
                <w:lang w:eastAsia="he-IL"/>
              </w:rPr>
            </w:pPr>
          </w:p>
        </w:tc>
        <w:tc>
          <w:tcPr>
            <w:tcW w:w="1611" w:type="dxa"/>
          </w:tcPr>
          <w:p w:rsidR="005F16E7" w:rsidRPr="00C83DAB" w:rsidRDefault="005F16E7" w:rsidP="00E71525">
            <w:pPr>
              <w:rPr>
                <w:szCs w:val="24"/>
                <w:rtl/>
                <w:lang w:eastAsia="he-IL"/>
              </w:rPr>
            </w:pPr>
          </w:p>
        </w:tc>
        <w:tc>
          <w:tcPr>
            <w:tcW w:w="1705" w:type="dxa"/>
          </w:tcPr>
          <w:p w:rsidR="005F16E7" w:rsidRPr="00C83DAB" w:rsidRDefault="005F16E7" w:rsidP="00E71525">
            <w:pPr>
              <w:rPr>
                <w:szCs w:val="24"/>
                <w:rtl/>
                <w:lang w:eastAsia="he-IL"/>
              </w:rPr>
            </w:pPr>
          </w:p>
        </w:tc>
      </w:tr>
      <w:tr w:rsidR="005F16E7" w:rsidRPr="00C83DAB" w:rsidTr="00BA2EE5">
        <w:tc>
          <w:tcPr>
            <w:tcW w:w="1533" w:type="dxa"/>
            <w:vMerge/>
          </w:tcPr>
          <w:p w:rsidR="005F16E7" w:rsidRPr="00D1341D" w:rsidRDefault="005F16E7" w:rsidP="00184A85">
            <w:pPr>
              <w:rPr>
                <w:b/>
                <w:bCs/>
                <w:szCs w:val="24"/>
                <w:rtl/>
              </w:rPr>
            </w:pPr>
          </w:p>
        </w:tc>
        <w:tc>
          <w:tcPr>
            <w:tcW w:w="927" w:type="dxa"/>
          </w:tcPr>
          <w:p w:rsidR="005F16E7" w:rsidRPr="00C83DAB" w:rsidRDefault="005F16E7" w:rsidP="00E71525">
            <w:pPr>
              <w:rPr>
                <w:szCs w:val="24"/>
                <w:rtl/>
                <w:lang w:eastAsia="he-IL"/>
              </w:rPr>
            </w:pPr>
          </w:p>
        </w:tc>
        <w:tc>
          <w:tcPr>
            <w:tcW w:w="1000" w:type="dxa"/>
          </w:tcPr>
          <w:p w:rsidR="005F16E7" w:rsidRPr="00C83DAB" w:rsidRDefault="005F16E7" w:rsidP="00E71525">
            <w:pPr>
              <w:rPr>
                <w:szCs w:val="24"/>
                <w:rtl/>
                <w:lang w:eastAsia="he-IL"/>
              </w:rPr>
            </w:pPr>
          </w:p>
        </w:tc>
        <w:tc>
          <w:tcPr>
            <w:tcW w:w="1086" w:type="dxa"/>
          </w:tcPr>
          <w:p w:rsidR="005F16E7" w:rsidRPr="00C83DAB" w:rsidRDefault="005F16E7" w:rsidP="00E71525">
            <w:pPr>
              <w:rPr>
                <w:szCs w:val="24"/>
                <w:rtl/>
                <w:lang w:eastAsia="he-IL"/>
              </w:rPr>
            </w:pPr>
          </w:p>
        </w:tc>
        <w:tc>
          <w:tcPr>
            <w:tcW w:w="1072" w:type="dxa"/>
          </w:tcPr>
          <w:p w:rsidR="005F16E7" w:rsidRPr="00C83DAB" w:rsidRDefault="005F16E7" w:rsidP="00E71525">
            <w:pPr>
              <w:rPr>
                <w:szCs w:val="24"/>
                <w:rtl/>
                <w:lang w:eastAsia="he-IL"/>
              </w:rPr>
            </w:pPr>
          </w:p>
        </w:tc>
        <w:tc>
          <w:tcPr>
            <w:tcW w:w="1611" w:type="dxa"/>
          </w:tcPr>
          <w:p w:rsidR="005F16E7" w:rsidRPr="00C83DAB" w:rsidRDefault="005F16E7" w:rsidP="00E71525">
            <w:pPr>
              <w:rPr>
                <w:szCs w:val="24"/>
                <w:rtl/>
                <w:lang w:eastAsia="he-IL"/>
              </w:rPr>
            </w:pPr>
          </w:p>
        </w:tc>
        <w:tc>
          <w:tcPr>
            <w:tcW w:w="1705" w:type="dxa"/>
          </w:tcPr>
          <w:p w:rsidR="005F16E7" w:rsidRPr="00C83DAB" w:rsidRDefault="005F16E7" w:rsidP="00E71525">
            <w:pPr>
              <w:rPr>
                <w:szCs w:val="24"/>
                <w:rtl/>
                <w:lang w:eastAsia="he-IL"/>
              </w:rPr>
            </w:pPr>
          </w:p>
        </w:tc>
      </w:tr>
      <w:tr w:rsidR="005F16E7" w:rsidRPr="00C83DAB" w:rsidTr="00BA2EE5">
        <w:tc>
          <w:tcPr>
            <w:tcW w:w="1533" w:type="dxa"/>
            <w:vMerge/>
          </w:tcPr>
          <w:p w:rsidR="005F16E7" w:rsidRPr="00D1341D" w:rsidRDefault="005F16E7" w:rsidP="00184A85">
            <w:pPr>
              <w:rPr>
                <w:b/>
                <w:bCs/>
                <w:szCs w:val="24"/>
                <w:rtl/>
              </w:rPr>
            </w:pPr>
          </w:p>
        </w:tc>
        <w:tc>
          <w:tcPr>
            <w:tcW w:w="927" w:type="dxa"/>
          </w:tcPr>
          <w:p w:rsidR="005F16E7" w:rsidRPr="00C83DAB" w:rsidRDefault="005F16E7" w:rsidP="00E71525">
            <w:pPr>
              <w:rPr>
                <w:szCs w:val="24"/>
                <w:rtl/>
                <w:lang w:eastAsia="he-IL"/>
              </w:rPr>
            </w:pPr>
          </w:p>
        </w:tc>
        <w:tc>
          <w:tcPr>
            <w:tcW w:w="1000" w:type="dxa"/>
          </w:tcPr>
          <w:p w:rsidR="005F16E7" w:rsidRPr="00C83DAB" w:rsidRDefault="005F16E7" w:rsidP="00E71525">
            <w:pPr>
              <w:rPr>
                <w:szCs w:val="24"/>
                <w:rtl/>
                <w:lang w:eastAsia="he-IL"/>
              </w:rPr>
            </w:pPr>
          </w:p>
        </w:tc>
        <w:tc>
          <w:tcPr>
            <w:tcW w:w="1086" w:type="dxa"/>
          </w:tcPr>
          <w:p w:rsidR="005F16E7" w:rsidRPr="00C83DAB" w:rsidRDefault="005F16E7" w:rsidP="00E71525">
            <w:pPr>
              <w:rPr>
                <w:szCs w:val="24"/>
                <w:rtl/>
                <w:lang w:eastAsia="he-IL"/>
              </w:rPr>
            </w:pPr>
          </w:p>
        </w:tc>
        <w:tc>
          <w:tcPr>
            <w:tcW w:w="1072" w:type="dxa"/>
          </w:tcPr>
          <w:p w:rsidR="005F16E7" w:rsidRPr="00C83DAB" w:rsidRDefault="005F16E7" w:rsidP="00E71525">
            <w:pPr>
              <w:rPr>
                <w:szCs w:val="24"/>
                <w:rtl/>
                <w:lang w:eastAsia="he-IL"/>
              </w:rPr>
            </w:pPr>
          </w:p>
        </w:tc>
        <w:tc>
          <w:tcPr>
            <w:tcW w:w="1611" w:type="dxa"/>
          </w:tcPr>
          <w:p w:rsidR="005F16E7" w:rsidRPr="00C83DAB" w:rsidRDefault="005F16E7" w:rsidP="00E71525">
            <w:pPr>
              <w:rPr>
                <w:szCs w:val="24"/>
                <w:rtl/>
                <w:lang w:eastAsia="he-IL"/>
              </w:rPr>
            </w:pPr>
          </w:p>
        </w:tc>
        <w:tc>
          <w:tcPr>
            <w:tcW w:w="1705" w:type="dxa"/>
          </w:tcPr>
          <w:p w:rsidR="005F16E7" w:rsidRPr="00C83DAB" w:rsidRDefault="005F16E7" w:rsidP="00E71525">
            <w:pPr>
              <w:rPr>
                <w:szCs w:val="24"/>
                <w:rtl/>
                <w:lang w:eastAsia="he-IL"/>
              </w:rPr>
            </w:pPr>
          </w:p>
        </w:tc>
      </w:tr>
      <w:tr w:rsidR="005F16E7" w:rsidRPr="00C83DAB" w:rsidTr="00BA2EE5">
        <w:tc>
          <w:tcPr>
            <w:tcW w:w="1533" w:type="dxa"/>
            <w:vMerge/>
          </w:tcPr>
          <w:p w:rsidR="005F16E7" w:rsidRPr="00D1341D" w:rsidRDefault="005F16E7" w:rsidP="00184A85">
            <w:pPr>
              <w:rPr>
                <w:b/>
                <w:bCs/>
                <w:szCs w:val="24"/>
                <w:rtl/>
              </w:rPr>
            </w:pPr>
          </w:p>
        </w:tc>
        <w:tc>
          <w:tcPr>
            <w:tcW w:w="927" w:type="dxa"/>
          </w:tcPr>
          <w:p w:rsidR="005F16E7" w:rsidRPr="00C83DAB" w:rsidRDefault="005F16E7" w:rsidP="00E71525">
            <w:pPr>
              <w:rPr>
                <w:szCs w:val="24"/>
                <w:rtl/>
                <w:lang w:eastAsia="he-IL"/>
              </w:rPr>
            </w:pPr>
          </w:p>
        </w:tc>
        <w:tc>
          <w:tcPr>
            <w:tcW w:w="1000" w:type="dxa"/>
          </w:tcPr>
          <w:p w:rsidR="005F16E7" w:rsidRPr="00C83DAB" w:rsidRDefault="005F16E7" w:rsidP="00E71525">
            <w:pPr>
              <w:rPr>
                <w:szCs w:val="24"/>
                <w:rtl/>
                <w:lang w:eastAsia="he-IL"/>
              </w:rPr>
            </w:pPr>
          </w:p>
        </w:tc>
        <w:tc>
          <w:tcPr>
            <w:tcW w:w="1086" w:type="dxa"/>
          </w:tcPr>
          <w:p w:rsidR="005F16E7" w:rsidRPr="00C83DAB" w:rsidRDefault="005F16E7" w:rsidP="00E71525">
            <w:pPr>
              <w:rPr>
                <w:szCs w:val="24"/>
                <w:rtl/>
                <w:lang w:eastAsia="he-IL"/>
              </w:rPr>
            </w:pPr>
          </w:p>
        </w:tc>
        <w:tc>
          <w:tcPr>
            <w:tcW w:w="1072" w:type="dxa"/>
          </w:tcPr>
          <w:p w:rsidR="005F16E7" w:rsidRPr="00C83DAB" w:rsidRDefault="005F16E7" w:rsidP="00E71525">
            <w:pPr>
              <w:rPr>
                <w:szCs w:val="24"/>
                <w:rtl/>
                <w:lang w:eastAsia="he-IL"/>
              </w:rPr>
            </w:pPr>
          </w:p>
        </w:tc>
        <w:tc>
          <w:tcPr>
            <w:tcW w:w="1611" w:type="dxa"/>
          </w:tcPr>
          <w:p w:rsidR="005F16E7" w:rsidRPr="00C83DAB" w:rsidRDefault="005F16E7" w:rsidP="00E71525">
            <w:pPr>
              <w:rPr>
                <w:szCs w:val="24"/>
                <w:rtl/>
                <w:lang w:eastAsia="he-IL"/>
              </w:rPr>
            </w:pPr>
          </w:p>
        </w:tc>
        <w:tc>
          <w:tcPr>
            <w:tcW w:w="1705" w:type="dxa"/>
          </w:tcPr>
          <w:p w:rsidR="005F16E7" w:rsidRPr="00C83DAB" w:rsidRDefault="005F16E7" w:rsidP="00E71525">
            <w:pPr>
              <w:rPr>
                <w:szCs w:val="24"/>
                <w:rtl/>
                <w:lang w:eastAsia="he-IL"/>
              </w:rPr>
            </w:pPr>
          </w:p>
        </w:tc>
      </w:tr>
      <w:tr w:rsidR="005F16E7" w:rsidRPr="00C83DAB" w:rsidTr="00BA2EE5">
        <w:tc>
          <w:tcPr>
            <w:tcW w:w="1533" w:type="dxa"/>
            <w:vMerge/>
          </w:tcPr>
          <w:p w:rsidR="005F16E7" w:rsidRPr="00D1341D" w:rsidRDefault="005F16E7" w:rsidP="00184A85">
            <w:pPr>
              <w:rPr>
                <w:b/>
                <w:bCs/>
                <w:szCs w:val="24"/>
                <w:rtl/>
              </w:rPr>
            </w:pPr>
          </w:p>
        </w:tc>
        <w:tc>
          <w:tcPr>
            <w:tcW w:w="927" w:type="dxa"/>
          </w:tcPr>
          <w:p w:rsidR="005F16E7" w:rsidRPr="00C83DAB" w:rsidRDefault="005F16E7" w:rsidP="00E71525">
            <w:pPr>
              <w:rPr>
                <w:szCs w:val="24"/>
                <w:rtl/>
                <w:lang w:eastAsia="he-IL"/>
              </w:rPr>
            </w:pPr>
          </w:p>
        </w:tc>
        <w:tc>
          <w:tcPr>
            <w:tcW w:w="1000" w:type="dxa"/>
          </w:tcPr>
          <w:p w:rsidR="005F16E7" w:rsidRPr="00C83DAB" w:rsidRDefault="005F16E7" w:rsidP="00E71525">
            <w:pPr>
              <w:rPr>
                <w:szCs w:val="24"/>
                <w:rtl/>
                <w:lang w:eastAsia="he-IL"/>
              </w:rPr>
            </w:pPr>
          </w:p>
        </w:tc>
        <w:tc>
          <w:tcPr>
            <w:tcW w:w="1086" w:type="dxa"/>
          </w:tcPr>
          <w:p w:rsidR="005F16E7" w:rsidRPr="00C83DAB" w:rsidRDefault="005F16E7" w:rsidP="00E71525">
            <w:pPr>
              <w:rPr>
                <w:szCs w:val="24"/>
                <w:rtl/>
                <w:lang w:eastAsia="he-IL"/>
              </w:rPr>
            </w:pPr>
          </w:p>
        </w:tc>
        <w:tc>
          <w:tcPr>
            <w:tcW w:w="1072" w:type="dxa"/>
          </w:tcPr>
          <w:p w:rsidR="005F16E7" w:rsidRPr="00C83DAB" w:rsidRDefault="005F16E7" w:rsidP="00E71525">
            <w:pPr>
              <w:rPr>
                <w:szCs w:val="24"/>
                <w:rtl/>
                <w:lang w:eastAsia="he-IL"/>
              </w:rPr>
            </w:pPr>
          </w:p>
        </w:tc>
        <w:tc>
          <w:tcPr>
            <w:tcW w:w="1611" w:type="dxa"/>
          </w:tcPr>
          <w:p w:rsidR="005F16E7" w:rsidRPr="00C83DAB" w:rsidRDefault="005F16E7" w:rsidP="00E71525">
            <w:pPr>
              <w:rPr>
                <w:szCs w:val="24"/>
                <w:rtl/>
                <w:lang w:eastAsia="he-IL"/>
              </w:rPr>
            </w:pPr>
          </w:p>
        </w:tc>
        <w:tc>
          <w:tcPr>
            <w:tcW w:w="1705" w:type="dxa"/>
          </w:tcPr>
          <w:p w:rsidR="005F16E7" w:rsidRPr="00C83DAB" w:rsidRDefault="005F16E7" w:rsidP="00E71525">
            <w:pPr>
              <w:rPr>
                <w:szCs w:val="24"/>
                <w:rtl/>
                <w:lang w:eastAsia="he-IL"/>
              </w:rPr>
            </w:pPr>
          </w:p>
        </w:tc>
      </w:tr>
      <w:tr w:rsidR="005F16E7" w:rsidRPr="00C83DAB" w:rsidTr="00BA2EE5">
        <w:tc>
          <w:tcPr>
            <w:tcW w:w="1533" w:type="dxa"/>
            <w:vMerge/>
          </w:tcPr>
          <w:p w:rsidR="005F16E7" w:rsidRPr="00D1341D" w:rsidRDefault="005F16E7" w:rsidP="00184A85">
            <w:pPr>
              <w:rPr>
                <w:b/>
                <w:bCs/>
                <w:szCs w:val="24"/>
                <w:rtl/>
              </w:rPr>
            </w:pPr>
          </w:p>
        </w:tc>
        <w:tc>
          <w:tcPr>
            <w:tcW w:w="927" w:type="dxa"/>
          </w:tcPr>
          <w:p w:rsidR="005F16E7" w:rsidRPr="00C83DAB" w:rsidRDefault="005F16E7" w:rsidP="00E71525">
            <w:pPr>
              <w:rPr>
                <w:szCs w:val="24"/>
                <w:rtl/>
                <w:lang w:eastAsia="he-IL"/>
              </w:rPr>
            </w:pPr>
          </w:p>
        </w:tc>
        <w:tc>
          <w:tcPr>
            <w:tcW w:w="1000" w:type="dxa"/>
          </w:tcPr>
          <w:p w:rsidR="005F16E7" w:rsidRPr="00C83DAB" w:rsidRDefault="005F16E7" w:rsidP="00E71525">
            <w:pPr>
              <w:rPr>
                <w:szCs w:val="24"/>
                <w:rtl/>
                <w:lang w:eastAsia="he-IL"/>
              </w:rPr>
            </w:pPr>
          </w:p>
        </w:tc>
        <w:tc>
          <w:tcPr>
            <w:tcW w:w="1086" w:type="dxa"/>
          </w:tcPr>
          <w:p w:rsidR="005F16E7" w:rsidRPr="00C83DAB" w:rsidRDefault="005F16E7" w:rsidP="00E71525">
            <w:pPr>
              <w:rPr>
                <w:szCs w:val="24"/>
                <w:rtl/>
                <w:lang w:eastAsia="he-IL"/>
              </w:rPr>
            </w:pPr>
          </w:p>
        </w:tc>
        <w:tc>
          <w:tcPr>
            <w:tcW w:w="1072" w:type="dxa"/>
          </w:tcPr>
          <w:p w:rsidR="005F16E7" w:rsidRPr="00C83DAB" w:rsidRDefault="005F16E7" w:rsidP="00E71525">
            <w:pPr>
              <w:rPr>
                <w:szCs w:val="24"/>
                <w:rtl/>
                <w:lang w:eastAsia="he-IL"/>
              </w:rPr>
            </w:pPr>
          </w:p>
        </w:tc>
        <w:tc>
          <w:tcPr>
            <w:tcW w:w="1611" w:type="dxa"/>
          </w:tcPr>
          <w:p w:rsidR="005F16E7" w:rsidRPr="00C83DAB" w:rsidRDefault="005F16E7" w:rsidP="00E71525">
            <w:pPr>
              <w:rPr>
                <w:szCs w:val="24"/>
                <w:rtl/>
                <w:lang w:eastAsia="he-IL"/>
              </w:rPr>
            </w:pPr>
          </w:p>
        </w:tc>
        <w:tc>
          <w:tcPr>
            <w:tcW w:w="1705" w:type="dxa"/>
          </w:tcPr>
          <w:p w:rsidR="005F16E7" w:rsidRPr="00C83DAB" w:rsidRDefault="005F16E7" w:rsidP="00E71525">
            <w:pPr>
              <w:rPr>
                <w:szCs w:val="24"/>
                <w:rtl/>
                <w:lang w:eastAsia="he-IL"/>
              </w:rPr>
            </w:pPr>
          </w:p>
        </w:tc>
      </w:tr>
      <w:tr w:rsidR="005F16E7" w:rsidRPr="00C83DAB" w:rsidTr="00BA2EE5">
        <w:tc>
          <w:tcPr>
            <w:tcW w:w="1533" w:type="dxa"/>
            <w:vMerge/>
          </w:tcPr>
          <w:p w:rsidR="005F16E7" w:rsidRPr="00D1341D" w:rsidRDefault="005F16E7" w:rsidP="00184A85">
            <w:pPr>
              <w:rPr>
                <w:b/>
                <w:bCs/>
                <w:szCs w:val="24"/>
                <w:rtl/>
              </w:rPr>
            </w:pPr>
          </w:p>
        </w:tc>
        <w:tc>
          <w:tcPr>
            <w:tcW w:w="927" w:type="dxa"/>
          </w:tcPr>
          <w:p w:rsidR="005F16E7" w:rsidRPr="00C83DAB" w:rsidRDefault="005F16E7" w:rsidP="00E71525">
            <w:pPr>
              <w:rPr>
                <w:szCs w:val="24"/>
                <w:rtl/>
                <w:lang w:eastAsia="he-IL"/>
              </w:rPr>
            </w:pPr>
          </w:p>
        </w:tc>
        <w:tc>
          <w:tcPr>
            <w:tcW w:w="1000" w:type="dxa"/>
          </w:tcPr>
          <w:p w:rsidR="005F16E7" w:rsidRPr="00C83DAB" w:rsidRDefault="005F16E7" w:rsidP="00E71525">
            <w:pPr>
              <w:rPr>
                <w:szCs w:val="24"/>
                <w:rtl/>
                <w:lang w:eastAsia="he-IL"/>
              </w:rPr>
            </w:pPr>
          </w:p>
        </w:tc>
        <w:tc>
          <w:tcPr>
            <w:tcW w:w="1086" w:type="dxa"/>
          </w:tcPr>
          <w:p w:rsidR="005F16E7" w:rsidRPr="00C83DAB" w:rsidRDefault="005F16E7" w:rsidP="00E71525">
            <w:pPr>
              <w:rPr>
                <w:szCs w:val="24"/>
                <w:rtl/>
                <w:lang w:eastAsia="he-IL"/>
              </w:rPr>
            </w:pPr>
          </w:p>
        </w:tc>
        <w:tc>
          <w:tcPr>
            <w:tcW w:w="1072" w:type="dxa"/>
          </w:tcPr>
          <w:p w:rsidR="005F16E7" w:rsidRPr="00C83DAB" w:rsidRDefault="005F16E7" w:rsidP="00E71525">
            <w:pPr>
              <w:rPr>
                <w:szCs w:val="24"/>
                <w:rtl/>
                <w:lang w:eastAsia="he-IL"/>
              </w:rPr>
            </w:pPr>
          </w:p>
        </w:tc>
        <w:tc>
          <w:tcPr>
            <w:tcW w:w="1611" w:type="dxa"/>
          </w:tcPr>
          <w:p w:rsidR="005F16E7" w:rsidRPr="00C83DAB" w:rsidRDefault="005F16E7" w:rsidP="00E71525">
            <w:pPr>
              <w:rPr>
                <w:szCs w:val="24"/>
                <w:rtl/>
                <w:lang w:eastAsia="he-IL"/>
              </w:rPr>
            </w:pPr>
          </w:p>
        </w:tc>
        <w:tc>
          <w:tcPr>
            <w:tcW w:w="1705" w:type="dxa"/>
          </w:tcPr>
          <w:p w:rsidR="005F16E7" w:rsidRPr="00C83DAB" w:rsidRDefault="005F16E7" w:rsidP="00E71525">
            <w:pPr>
              <w:rPr>
                <w:szCs w:val="24"/>
                <w:rtl/>
                <w:lang w:eastAsia="he-IL"/>
              </w:rPr>
            </w:pPr>
          </w:p>
        </w:tc>
      </w:tr>
      <w:tr w:rsidR="00441C62" w:rsidRPr="00C83DAB" w:rsidTr="002F6E7E">
        <w:tc>
          <w:tcPr>
            <w:tcW w:w="1533" w:type="dxa"/>
            <w:vMerge w:val="restart"/>
          </w:tcPr>
          <w:p w:rsidR="00441C62" w:rsidRDefault="00441C62" w:rsidP="005A1D4D">
            <w:pPr>
              <w:rPr>
                <w:szCs w:val="24"/>
                <w:rtl/>
                <w:lang w:eastAsia="he-IL"/>
              </w:rPr>
            </w:pPr>
            <w:r w:rsidRPr="00D1341D">
              <w:rPr>
                <w:rFonts w:hint="eastAsia"/>
                <w:b/>
                <w:bCs/>
                <w:szCs w:val="24"/>
                <w:rtl/>
              </w:rPr>
              <w:t>מגוון</w:t>
            </w:r>
            <w:r w:rsidRPr="00D1341D">
              <w:rPr>
                <w:b/>
                <w:bCs/>
                <w:szCs w:val="24"/>
                <w:rtl/>
              </w:rPr>
              <w:t xml:space="preserve"> ואיכות </w:t>
            </w:r>
            <w:r>
              <w:rPr>
                <w:rFonts w:hint="cs"/>
                <w:b/>
                <w:bCs/>
                <w:szCs w:val="24"/>
                <w:rtl/>
              </w:rPr>
              <w:t>דוחות</w:t>
            </w:r>
            <w:r w:rsidRPr="00D1341D">
              <w:rPr>
                <w:b/>
                <w:bCs/>
                <w:szCs w:val="24"/>
                <w:rtl/>
              </w:rPr>
              <w:t xml:space="preserve"> </w:t>
            </w:r>
            <w:r w:rsidR="00184A85">
              <w:rPr>
                <w:rFonts w:hint="cs"/>
                <w:b/>
                <w:bCs/>
                <w:szCs w:val="24"/>
                <w:rtl/>
              </w:rPr>
              <w:t>ניהול סיכונים</w:t>
            </w:r>
            <w:r w:rsidRPr="00D1341D">
              <w:rPr>
                <w:b/>
                <w:bCs/>
                <w:szCs w:val="24"/>
                <w:rtl/>
              </w:rPr>
              <w:t xml:space="preserve"> שבוצע תוך התייחסות להיקף הפרוייקט, יחודיותו, מורכבותו, וכו'</w:t>
            </w:r>
          </w:p>
          <w:p w:rsidR="00441C62" w:rsidRPr="00C83DAB" w:rsidRDefault="00441C62" w:rsidP="00E71525">
            <w:pPr>
              <w:rPr>
                <w:szCs w:val="24"/>
                <w:rtl/>
                <w:lang w:eastAsia="he-IL"/>
              </w:rPr>
            </w:pPr>
          </w:p>
        </w:tc>
        <w:tc>
          <w:tcPr>
            <w:tcW w:w="927" w:type="dxa"/>
          </w:tcPr>
          <w:p w:rsidR="00441C62" w:rsidRPr="00C83DAB" w:rsidRDefault="00441C62" w:rsidP="00E71525">
            <w:pPr>
              <w:rPr>
                <w:szCs w:val="24"/>
                <w:rtl/>
                <w:lang w:eastAsia="he-IL"/>
              </w:rPr>
            </w:pPr>
          </w:p>
        </w:tc>
        <w:tc>
          <w:tcPr>
            <w:tcW w:w="1000" w:type="dxa"/>
          </w:tcPr>
          <w:p w:rsidR="00441C62" w:rsidRPr="00C83DAB" w:rsidRDefault="00441C62" w:rsidP="00E71525">
            <w:pPr>
              <w:rPr>
                <w:szCs w:val="24"/>
                <w:rtl/>
                <w:lang w:eastAsia="he-IL"/>
              </w:rPr>
            </w:pPr>
          </w:p>
        </w:tc>
        <w:tc>
          <w:tcPr>
            <w:tcW w:w="1086" w:type="dxa"/>
          </w:tcPr>
          <w:p w:rsidR="00441C62" w:rsidRPr="00C83DAB" w:rsidRDefault="00441C62" w:rsidP="00E71525">
            <w:pPr>
              <w:rPr>
                <w:szCs w:val="24"/>
                <w:rtl/>
                <w:lang w:eastAsia="he-IL"/>
              </w:rPr>
            </w:pPr>
          </w:p>
        </w:tc>
        <w:tc>
          <w:tcPr>
            <w:tcW w:w="1072"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705" w:type="dxa"/>
          </w:tcPr>
          <w:p w:rsidR="00441C62" w:rsidRPr="00C83DAB" w:rsidRDefault="00441C62" w:rsidP="00E71525">
            <w:pPr>
              <w:rPr>
                <w:szCs w:val="24"/>
                <w:rtl/>
                <w:lang w:eastAsia="he-IL"/>
              </w:rPr>
            </w:pPr>
          </w:p>
        </w:tc>
      </w:tr>
      <w:tr w:rsidR="00441C62" w:rsidRPr="00C83DAB" w:rsidTr="002F6E7E">
        <w:tc>
          <w:tcPr>
            <w:tcW w:w="1533" w:type="dxa"/>
            <w:vMerge/>
          </w:tcPr>
          <w:p w:rsidR="00441C62" w:rsidRPr="00C83DAB" w:rsidRDefault="00441C62" w:rsidP="00E71525">
            <w:pPr>
              <w:rPr>
                <w:szCs w:val="24"/>
                <w:rtl/>
                <w:lang w:eastAsia="he-IL"/>
              </w:rPr>
            </w:pPr>
          </w:p>
        </w:tc>
        <w:tc>
          <w:tcPr>
            <w:tcW w:w="927" w:type="dxa"/>
          </w:tcPr>
          <w:p w:rsidR="00441C62" w:rsidRPr="00C83DAB" w:rsidRDefault="00441C62" w:rsidP="00E71525">
            <w:pPr>
              <w:rPr>
                <w:szCs w:val="24"/>
                <w:rtl/>
                <w:lang w:eastAsia="he-IL"/>
              </w:rPr>
            </w:pPr>
          </w:p>
        </w:tc>
        <w:tc>
          <w:tcPr>
            <w:tcW w:w="1000" w:type="dxa"/>
          </w:tcPr>
          <w:p w:rsidR="00441C62" w:rsidRPr="00C83DAB" w:rsidRDefault="00441C62" w:rsidP="00E71525">
            <w:pPr>
              <w:rPr>
                <w:szCs w:val="24"/>
                <w:rtl/>
                <w:lang w:eastAsia="he-IL"/>
              </w:rPr>
            </w:pPr>
          </w:p>
        </w:tc>
        <w:tc>
          <w:tcPr>
            <w:tcW w:w="1086" w:type="dxa"/>
          </w:tcPr>
          <w:p w:rsidR="00441C62" w:rsidRPr="00C83DAB" w:rsidRDefault="00441C62" w:rsidP="00E71525">
            <w:pPr>
              <w:rPr>
                <w:szCs w:val="24"/>
                <w:rtl/>
                <w:lang w:eastAsia="he-IL"/>
              </w:rPr>
            </w:pPr>
          </w:p>
        </w:tc>
        <w:tc>
          <w:tcPr>
            <w:tcW w:w="1072"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705" w:type="dxa"/>
          </w:tcPr>
          <w:p w:rsidR="00441C62" w:rsidRPr="00C83DAB" w:rsidRDefault="00441C62" w:rsidP="00E71525">
            <w:pPr>
              <w:rPr>
                <w:szCs w:val="24"/>
                <w:rtl/>
                <w:lang w:eastAsia="he-IL"/>
              </w:rPr>
            </w:pPr>
          </w:p>
        </w:tc>
      </w:tr>
      <w:tr w:rsidR="00441C62" w:rsidRPr="00C83DAB" w:rsidTr="002F6E7E">
        <w:tc>
          <w:tcPr>
            <w:tcW w:w="1533" w:type="dxa"/>
            <w:vMerge/>
          </w:tcPr>
          <w:p w:rsidR="00441C62" w:rsidRPr="00C83DAB" w:rsidRDefault="00441C62" w:rsidP="00E71525">
            <w:pPr>
              <w:rPr>
                <w:szCs w:val="24"/>
                <w:rtl/>
                <w:lang w:eastAsia="he-IL"/>
              </w:rPr>
            </w:pPr>
          </w:p>
        </w:tc>
        <w:tc>
          <w:tcPr>
            <w:tcW w:w="927" w:type="dxa"/>
          </w:tcPr>
          <w:p w:rsidR="00441C62" w:rsidRPr="00C83DAB" w:rsidRDefault="00441C62" w:rsidP="00E71525">
            <w:pPr>
              <w:rPr>
                <w:szCs w:val="24"/>
                <w:rtl/>
                <w:lang w:eastAsia="he-IL"/>
              </w:rPr>
            </w:pPr>
          </w:p>
        </w:tc>
        <w:tc>
          <w:tcPr>
            <w:tcW w:w="1000" w:type="dxa"/>
          </w:tcPr>
          <w:p w:rsidR="00441C62" w:rsidRPr="00C83DAB" w:rsidRDefault="00441C62" w:rsidP="00E71525">
            <w:pPr>
              <w:rPr>
                <w:szCs w:val="24"/>
                <w:rtl/>
                <w:lang w:eastAsia="he-IL"/>
              </w:rPr>
            </w:pPr>
          </w:p>
        </w:tc>
        <w:tc>
          <w:tcPr>
            <w:tcW w:w="1086" w:type="dxa"/>
          </w:tcPr>
          <w:p w:rsidR="00441C62" w:rsidRPr="00C83DAB" w:rsidRDefault="00441C62" w:rsidP="00E71525">
            <w:pPr>
              <w:rPr>
                <w:szCs w:val="24"/>
                <w:rtl/>
                <w:lang w:eastAsia="he-IL"/>
              </w:rPr>
            </w:pPr>
          </w:p>
        </w:tc>
        <w:tc>
          <w:tcPr>
            <w:tcW w:w="1072"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705" w:type="dxa"/>
          </w:tcPr>
          <w:p w:rsidR="00441C62" w:rsidRPr="00C83DAB" w:rsidRDefault="00441C62" w:rsidP="00E71525">
            <w:pPr>
              <w:rPr>
                <w:szCs w:val="24"/>
                <w:rtl/>
                <w:lang w:eastAsia="he-IL"/>
              </w:rPr>
            </w:pPr>
          </w:p>
        </w:tc>
      </w:tr>
      <w:tr w:rsidR="00441C62" w:rsidRPr="00C83DAB" w:rsidTr="002F6E7E">
        <w:tc>
          <w:tcPr>
            <w:tcW w:w="1533" w:type="dxa"/>
            <w:vMerge/>
          </w:tcPr>
          <w:p w:rsidR="00441C62" w:rsidRPr="00C83DAB" w:rsidRDefault="00441C62" w:rsidP="00E71525">
            <w:pPr>
              <w:rPr>
                <w:szCs w:val="24"/>
                <w:rtl/>
                <w:lang w:eastAsia="he-IL"/>
              </w:rPr>
            </w:pPr>
          </w:p>
        </w:tc>
        <w:tc>
          <w:tcPr>
            <w:tcW w:w="927" w:type="dxa"/>
          </w:tcPr>
          <w:p w:rsidR="00441C62" w:rsidRPr="00C83DAB" w:rsidRDefault="00441C62" w:rsidP="00E71525">
            <w:pPr>
              <w:rPr>
                <w:szCs w:val="24"/>
                <w:rtl/>
                <w:lang w:eastAsia="he-IL"/>
              </w:rPr>
            </w:pPr>
          </w:p>
        </w:tc>
        <w:tc>
          <w:tcPr>
            <w:tcW w:w="1000" w:type="dxa"/>
          </w:tcPr>
          <w:p w:rsidR="00441C62" w:rsidRPr="00C83DAB" w:rsidRDefault="00441C62" w:rsidP="00E71525">
            <w:pPr>
              <w:rPr>
                <w:szCs w:val="24"/>
                <w:rtl/>
                <w:lang w:eastAsia="he-IL"/>
              </w:rPr>
            </w:pPr>
          </w:p>
        </w:tc>
        <w:tc>
          <w:tcPr>
            <w:tcW w:w="1086" w:type="dxa"/>
          </w:tcPr>
          <w:p w:rsidR="00441C62" w:rsidRPr="00C83DAB" w:rsidRDefault="00441C62" w:rsidP="00E71525">
            <w:pPr>
              <w:rPr>
                <w:szCs w:val="24"/>
                <w:rtl/>
                <w:lang w:eastAsia="he-IL"/>
              </w:rPr>
            </w:pPr>
          </w:p>
        </w:tc>
        <w:tc>
          <w:tcPr>
            <w:tcW w:w="1072"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705" w:type="dxa"/>
          </w:tcPr>
          <w:p w:rsidR="00441C62" w:rsidRPr="00C83DAB" w:rsidRDefault="00441C62" w:rsidP="00E71525">
            <w:pPr>
              <w:rPr>
                <w:szCs w:val="24"/>
                <w:rtl/>
                <w:lang w:eastAsia="he-IL"/>
              </w:rPr>
            </w:pPr>
          </w:p>
        </w:tc>
      </w:tr>
      <w:tr w:rsidR="00441C62" w:rsidRPr="00C83DAB" w:rsidTr="002F6E7E">
        <w:tc>
          <w:tcPr>
            <w:tcW w:w="1533" w:type="dxa"/>
            <w:vMerge/>
          </w:tcPr>
          <w:p w:rsidR="00441C62" w:rsidRPr="00C83DAB" w:rsidRDefault="00441C62" w:rsidP="00E71525">
            <w:pPr>
              <w:rPr>
                <w:szCs w:val="24"/>
                <w:rtl/>
                <w:lang w:eastAsia="he-IL"/>
              </w:rPr>
            </w:pPr>
          </w:p>
        </w:tc>
        <w:tc>
          <w:tcPr>
            <w:tcW w:w="927" w:type="dxa"/>
          </w:tcPr>
          <w:p w:rsidR="00441C62" w:rsidRPr="00C83DAB" w:rsidRDefault="00441C62" w:rsidP="00E71525">
            <w:pPr>
              <w:rPr>
                <w:szCs w:val="24"/>
                <w:rtl/>
                <w:lang w:eastAsia="he-IL"/>
              </w:rPr>
            </w:pPr>
          </w:p>
        </w:tc>
        <w:tc>
          <w:tcPr>
            <w:tcW w:w="1000" w:type="dxa"/>
          </w:tcPr>
          <w:p w:rsidR="00441C62" w:rsidRPr="00C83DAB" w:rsidRDefault="00441C62" w:rsidP="00E71525">
            <w:pPr>
              <w:rPr>
                <w:szCs w:val="24"/>
                <w:rtl/>
                <w:lang w:eastAsia="he-IL"/>
              </w:rPr>
            </w:pPr>
          </w:p>
        </w:tc>
        <w:tc>
          <w:tcPr>
            <w:tcW w:w="1086" w:type="dxa"/>
          </w:tcPr>
          <w:p w:rsidR="00441C62" w:rsidRPr="00C83DAB" w:rsidRDefault="00441C62" w:rsidP="00E71525">
            <w:pPr>
              <w:rPr>
                <w:szCs w:val="24"/>
                <w:rtl/>
                <w:lang w:eastAsia="he-IL"/>
              </w:rPr>
            </w:pPr>
          </w:p>
        </w:tc>
        <w:tc>
          <w:tcPr>
            <w:tcW w:w="1072"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705" w:type="dxa"/>
          </w:tcPr>
          <w:p w:rsidR="00441C62" w:rsidRPr="00C83DAB" w:rsidRDefault="00441C62" w:rsidP="00E71525">
            <w:pPr>
              <w:rPr>
                <w:szCs w:val="24"/>
                <w:rtl/>
                <w:lang w:eastAsia="he-IL"/>
              </w:rPr>
            </w:pPr>
          </w:p>
        </w:tc>
      </w:tr>
      <w:tr w:rsidR="00441C62" w:rsidRPr="00C83DAB" w:rsidTr="002F6E7E">
        <w:tc>
          <w:tcPr>
            <w:tcW w:w="1533" w:type="dxa"/>
            <w:vMerge/>
          </w:tcPr>
          <w:p w:rsidR="00441C62" w:rsidRPr="00C83DAB" w:rsidRDefault="00441C62" w:rsidP="00E71525">
            <w:pPr>
              <w:rPr>
                <w:szCs w:val="24"/>
                <w:rtl/>
                <w:lang w:eastAsia="he-IL"/>
              </w:rPr>
            </w:pPr>
          </w:p>
        </w:tc>
        <w:tc>
          <w:tcPr>
            <w:tcW w:w="927" w:type="dxa"/>
          </w:tcPr>
          <w:p w:rsidR="00441C62" w:rsidRPr="00C83DAB" w:rsidRDefault="00441C62" w:rsidP="00E71525">
            <w:pPr>
              <w:rPr>
                <w:szCs w:val="24"/>
                <w:rtl/>
                <w:lang w:eastAsia="he-IL"/>
              </w:rPr>
            </w:pPr>
          </w:p>
        </w:tc>
        <w:tc>
          <w:tcPr>
            <w:tcW w:w="1000" w:type="dxa"/>
          </w:tcPr>
          <w:p w:rsidR="00441C62" w:rsidRPr="00C83DAB" w:rsidRDefault="00441C62" w:rsidP="00E71525">
            <w:pPr>
              <w:rPr>
                <w:szCs w:val="24"/>
                <w:rtl/>
                <w:lang w:eastAsia="he-IL"/>
              </w:rPr>
            </w:pPr>
          </w:p>
        </w:tc>
        <w:tc>
          <w:tcPr>
            <w:tcW w:w="1086" w:type="dxa"/>
          </w:tcPr>
          <w:p w:rsidR="00441C62" w:rsidRPr="00C83DAB" w:rsidRDefault="00441C62" w:rsidP="00E71525">
            <w:pPr>
              <w:rPr>
                <w:szCs w:val="24"/>
                <w:rtl/>
                <w:lang w:eastAsia="he-IL"/>
              </w:rPr>
            </w:pPr>
          </w:p>
        </w:tc>
        <w:tc>
          <w:tcPr>
            <w:tcW w:w="1072"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705" w:type="dxa"/>
          </w:tcPr>
          <w:p w:rsidR="00441C62" w:rsidRPr="00C83DAB" w:rsidRDefault="00441C62" w:rsidP="00E71525">
            <w:pPr>
              <w:rPr>
                <w:szCs w:val="24"/>
                <w:rtl/>
                <w:lang w:eastAsia="he-IL"/>
              </w:rPr>
            </w:pPr>
          </w:p>
        </w:tc>
      </w:tr>
      <w:tr w:rsidR="00441C62" w:rsidRPr="00C83DAB" w:rsidTr="002F6E7E">
        <w:tc>
          <w:tcPr>
            <w:tcW w:w="1533" w:type="dxa"/>
            <w:vMerge/>
          </w:tcPr>
          <w:p w:rsidR="00441C62" w:rsidRPr="00C83DAB" w:rsidRDefault="00441C62" w:rsidP="00E71525">
            <w:pPr>
              <w:rPr>
                <w:szCs w:val="24"/>
                <w:rtl/>
                <w:lang w:eastAsia="he-IL"/>
              </w:rPr>
            </w:pPr>
          </w:p>
        </w:tc>
        <w:tc>
          <w:tcPr>
            <w:tcW w:w="927" w:type="dxa"/>
          </w:tcPr>
          <w:p w:rsidR="00441C62" w:rsidRPr="00C83DAB" w:rsidRDefault="00441C62" w:rsidP="00E71525">
            <w:pPr>
              <w:rPr>
                <w:szCs w:val="24"/>
                <w:rtl/>
                <w:lang w:eastAsia="he-IL"/>
              </w:rPr>
            </w:pPr>
          </w:p>
        </w:tc>
        <w:tc>
          <w:tcPr>
            <w:tcW w:w="1000" w:type="dxa"/>
          </w:tcPr>
          <w:p w:rsidR="00441C62" w:rsidRPr="00C83DAB" w:rsidRDefault="00441C62" w:rsidP="00E71525">
            <w:pPr>
              <w:rPr>
                <w:szCs w:val="24"/>
                <w:rtl/>
                <w:lang w:eastAsia="he-IL"/>
              </w:rPr>
            </w:pPr>
          </w:p>
        </w:tc>
        <w:tc>
          <w:tcPr>
            <w:tcW w:w="1086" w:type="dxa"/>
          </w:tcPr>
          <w:p w:rsidR="00441C62" w:rsidRPr="00C83DAB" w:rsidRDefault="00441C62" w:rsidP="00E71525">
            <w:pPr>
              <w:rPr>
                <w:szCs w:val="24"/>
                <w:rtl/>
                <w:lang w:eastAsia="he-IL"/>
              </w:rPr>
            </w:pPr>
          </w:p>
        </w:tc>
        <w:tc>
          <w:tcPr>
            <w:tcW w:w="1072"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705" w:type="dxa"/>
          </w:tcPr>
          <w:p w:rsidR="00441C62" w:rsidRPr="00C83DAB" w:rsidRDefault="00441C62" w:rsidP="00E71525">
            <w:pPr>
              <w:rPr>
                <w:szCs w:val="24"/>
                <w:rtl/>
                <w:lang w:eastAsia="he-IL"/>
              </w:rPr>
            </w:pPr>
          </w:p>
        </w:tc>
      </w:tr>
      <w:tr w:rsidR="00441C62" w:rsidRPr="00C83DAB" w:rsidTr="002F6E7E">
        <w:tc>
          <w:tcPr>
            <w:tcW w:w="1533" w:type="dxa"/>
            <w:vMerge/>
          </w:tcPr>
          <w:p w:rsidR="00441C62" w:rsidRPr="00C83DAB" w:rsidRDefault="00441C62" w:rsidP="00E71525">
            <w:pPr>
              <w:rPr>
                <w:szCs w:val="24"/>
                <w:rtl/>
                <w:lang w:eastAsia="he-IL"/>
              </w:rPr>
            </w:pPr>
          </w:p>
        </w:tc>
        <w:tc>
          <w:tcPr>
            <w:tcW w:w="927" w:type="dxa"/>
          </w:tcPr>
          <w:p w:rsidR="00441C62" w:rsidRPr="00C83DAB" w:rsidRDefault="00441C62" w:rsidP="00E71525">
            <w:pPr>
              <w:rPr>
                <w:szCs w:val="24"/>
                <w:rtl/>
                <w:lang w:eastAsia="he-IL"/>
              </w:rPr>
            </w:pPr>
          </w:p>
        </w:tc>
        <w:tc>
          <w:tcPr>
            <w:tcW w:w="1000" w:type="dxa"/>
          </w:tcPr>
          <w:p w:rsidR="00441C62" w:rsidRPr="00C83DAB" w:rsidRDefault="00441C62" w:rsidP="00E71525">
            <w:pPr>
              <w:rPr>
                <w:szCs w:val="24"/>
                <w:rtl/>
                <w:lang w:eastAsia="he-IL"/>
              </w:rPr>
            </w:pPr>
          </w:p>
        </w:tc>
        <w:tc>
          <w:tcPr>
            <w:tcW w:w="1086" w:type="dxa"/>
          </w:tcPr>
          <w:p w:rsidR="00441C62" w:rsidRPr="00C83DAB" w:rsidRDefault="00441C62" w:rsidP="00E71525">
            <w:pPr>
              <w:rPr>
                <w:szCs w:val="24"/>
                <w:rtl/>
                <w:lang w:eastAsia="he-IL"/>
              </w:rPr>
            </w:pPr>
          </w:p>
        </w:tc>
        <w:tc>
          <w:tcPr>
            <w:tcW w:w="1072"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705" w:type="dxa"/>
          </w:tcPr>
          <w:p w:rsidR="00441C62" w:rsidRPr="00C83DAB" w:rsidRDefault="00441C62" w:rsidP="00E71525">
            <w:pPr>
              <w:rPr>
                <w:szCs w:val="24"/>
                <w:rtl/>
                <w:lang w:eastAsia="he-IL"/>
              </w:rPr>
            </w:pPr>
          </w:p>
        </w:tc>
      </w:tr>
      <w:tr w:rsidR="00441C62" w:rsidRPr="00C83DAB" w:rsidTr="002F6E7E">
        <w:tc>
          <w:tcPr>
            <w:tcW w:w="1533" w:type="dxa"/>
            <w:vMerge/>
          </w:tcPr>
          <w:p w:rsidR="00441C62" w:rsidRPr="00C83DAB" w:rsidRDefault="00441C62" w:rsidP="00E71525">
            <w:pPr>
              <w:rPr>
                <w:szCs w:val="24"/>
                <w:rtl/>
                <w:lang w:eastAsia="he-IL"/>
              </w:rPr>
            </w:pPr>
          </w:p>
        </w:tc>
        <w:tc>
          <w:tcPr>
            <w:tcW w:w="927" w:type="dxa"/>
          </w:tcPr>
          <w:p w:rsidR="00441C62" w:rsidRPr="00C83DAB" w:rsidRDefault="00441C62" w:rsidP="00E71525">
            <w:pPr>
              <w:rPr>
                <w:szCs w:val="24"/>
                <w:rtl/>
                <w:lang w:eastAsia="he-IL"/>
              </w:rPr>
            </w:pPr>
          </w:p>
        </w:tc>
        <w:tc>
          <w:tcPr>
            <w:tcW w:w="1000" w:type="dxa"/>
          </w:tcPr>
          <w:p w:rsidR="00441C62" w:rsidRPr="00C83DAB" w:rsidRDefault="00441C62" w:rsidP="00E71525">
            <w:pPr>
              <w:rPr>
                <w:szCs w:val="24"/>
                <w:rtl/>
                <w:lang w:eastAsia="he-IL"/>
              </w:rPr>
            </w:pPr>
          </w:p>
        </w:tc>
        <w:tc>
          <w:tcPr>
            <w:tcW w:w="1086" w:type="dxa"/>
          </w:tcPr>
          <w:p w:rsidR="00441C62" w:rsidRPr="00C83DAB" w:rsidRDefault="00441C62" w:rsidP="00E71525">
            <w:pPr>
              <w:rPr>
                <w:szCs w:val="24"/>
                <w:rtl/>
                <w:lang w:eastAsia="he-IL"/>
              </w:rPr>
            </w:pPr>
          </w:p>
        </w:tc>
        <w:tc>
          <w:tcPr>
            <w:tcW w:w="1072"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705" w:type="dxa"/>
          </w:tcPr>
          <w:p w:rsidR="00441C62" w:rsidRPr="00C83DAB" w:rsidRDefault="00441C62" w:rsidP="00E71525">
            <w:pPr>
              <w:rPr>
                <w:szCs w:val="24"/>
                <w:rtl/>
                <w:lang w:eastAsia="he-IL"/>
              </w:rPr>
            </w:pPr>
          </w:p>
        </w:tc>
      </w:tr>
      <w:tr w:rsidR="00441C62" w:rsidRPr="00C83DAB" w:rsidTr="002F6E7E">
        <w:tc>
          <w:tcPr>
            <w:tcW w:w="1533" w:type="dxa"/>
            <w:vMerge/>
          </w:tcPr>
          <w:p w:rsidR="00441C62" w:rsidRPr="00C83DAB" w:rsidRDefault="00441C62" w:rsidP="00E71525">
            <w:pPr>
              <w:rPr>
                <w:szCs w:val="24"/>
                <w:rtl/>
                <w:lang w:eastAsia="he-IL"/>
              </w:rPr>
            </w:pPr>
          </w:p>
        </w:tc>
        <w:tc>
          <w:tcPr>
            <w:tcW w:w="927" w:type="dxa"/>
          </w:tcPr>
          <w:p w:rsidR="00441C62" w:rsidRPr="00C83DAB" w:rsidRDefault="00441C62" w:rsidP="00E71525">
            <w:pPr>
              <w:rPr>
                <w:szCs w:val="24"/>
                <w:rtl/>
                <w:lang w:eastAsia="he-IL"/>
              </w:rPr>
            </w:pPr>
          </w:p>
        </w:tc>
        <w:tc>
          <w:tcPr>
            <w:tcW w:w="1000" w:type="dxa"/>
          </w:tcPr>
          <w:p w:rsidR="00441C62" w:rsidRPr="00C83DAB" w:rsidRDefault="00441C62" w:rsidP="00E71525">
            <w:pPr>
              <w:rPr>
                <w:szCs w:val="24"/>
                <w:rtl/>
                <w:lang w:eastAsia="he-IL"/>
              </w:rPr>
            </w:pPr>
          </w:p>
        </w:tc>
        <w:tc>
          <w:tcPr>
            <w:tcW w:w="1086" w:type="dxa"/>
          </w:tcPr>
          <w:p w:rsidR="00441C62" w:rsidRPr="00C83DAB" w:rsidRDefault="00441C62" w:rsidP="00E71525">
            <w:pPr>
              <w:rPr>
                <w:szCs w:val="24"/>
                <w:rtl/>
                <w:lang w:eastAsia="he-IL"/>
              </w:rPr>
            </w:pPr>
          </w:p>
        </w:tc>
        <w:tc>
          <w:tcPr>
            <w:tcW w:w="1072"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705" w:type="dxa"/>
          </w:tcPr>
          <w:p w:rsidR="00441C62" w:rsidRPr="00C83DAB" w:rsidRDefault="00441C62" w:rsidP="00E71525">
            <w:pPr>
              <w:rPr>
                <w:szCs w:val="24"/>
                <w:rtl/>
                <w:lang w:eastAsia="he-IL"/>
              </w:rPr>
            </w:pPr>
          </w:p>
        </w:tc>
      </w:tr>
      <w:tr w:rsidR="00441C62" w:rsidRPr="00C83DAB" w:rsidTr="002F6E7E">
        <w:tc>
          <w:tcPr>
            <w:tcW w:w="1533" w:type="dxa"/>
            <w:vMerge/>
          </w:tcPr>
          <w:p w:rsidR="00441C62" w:rsidRPr="00C83DAB" w:rsidRDefault="00441C62" w:rsidP="00E71525">
            <w:pPr>
              <w:rPr>
                <w:szCs w:val="24"/>
                <w:rtl/>
                <w:lang w:eastAsia="he-IL"/>
              </w:rPr>
            </w:pPr>
          </w:p>
        </w:tc>
        <w:tc>
          <w:tcPr>
            <w:tcW w:w="927" w:type="dxa"/>
          </w:tcPr>
          <w:p w:rsidR="00441C62" w:rsidRPr="00C83DAB" w:rsidRDefault="00441C62" w:rsidP="00E71525">
            <w:pPr>
              <w:rPr>
                <w:szCs w:val="24"/>
                <w:rtl/>
                <w:lang w:eastAsia="he-IL"/>
              </w:rPr>
            </w:pPr>
          </w:p>
        </w:tc>
        <w:tc>
          <w:tcPr>
            <w:tcW w:w="1000" w:type="dxa"/>
          </w:tcPr>
          <w:p w:rsidR="00441C62" w:rsidRPr="00C83DAB" w:rsidRDefault="00441C62" w:rsidP="00E71525">
            <w:pPr>
              <w:rPr>
                <w:szCs w:val="24"/>
                <w:rtl/>
                <w:lang w:eastAsia="he-IL"/>
              </w:rPr>
            </w:pPr>
          </w:p>
        </w:tc>
        <w:tc>
          <w:tcPr>
            <w:tcW w:w="1086" w:type="dxa"/>
          </w:tcPr>
          <w:p w:rsidR="00441C62" w:rsidRPr="00C83DAB" w:rsidRDefault="00441C62" w:rsidP="00E71525">
            <w:pPr>
              <w:rPr>
                <w:szCs w:val="24"/>
                <w:rtl/>
                <w:lang w:eastAsia="he-IL"/>
              </w:rPr>
            </w:pPr>
          </w:p>
        </w:tc>
        <w:tc>
          <w:tcPr>
            <w:tcW w:w="1072"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705" w:type="dxa"/>
          </w:tcPr>
          <w:p w:rsidR="00441C62" w:rsidRPr="00C83DAB" w:rsidRDefault="00441C62" w:rsidP="00E71525">
            <w:pPr>
              <w:rPr>
                <w:szCs w:val="24"/>
                <w:rtl/>
                <w:lang w:eastAsia="he-IL"/>
              </w:rPr>
            </w:pPr>
          </w:p>
        </w:tc>
      </w:tr>
      <w:tr w:rsidR="00441C62" w:rsidRPr="00C83DAB" w:rsidTr="002F6E7E">
        <w:tc>
          <w:tcPr>
            <w:tcW w:w="1533" w:type="dxa"/>
            <w:vMerge/>
          </w:tcPr>
          <w:p w:rsidR="00441C62" w:rsidRPr="00C83DAB" w:rsidRDefault="00441C62" w:rsidP="00E71525">
            <w:pPr>
              <w:rPr>
                <w:szCs w:val="24"/>
                <w:rtl/>
                <w:lang w:eastAsia="he-IL"/>
              </w:rPr>
            </w:pPr>
          </w:p>
        </w:tc>
        <w:tc>
          <w:tcPr>
            <w:tcW w:w="927" w:type="dxa"/>
          </w:tcPr>
          <w:p w:rsidR="00441C62" w:rsidRPr="00C83DAB" w:rsidRDefault="00441C62" w:rsidP="00E71525">
            <w:pPr>
              <w:rPr>
                <w:szCs w:val="24"/>
                <w:rtl/>
                <w:lang w:eastAsia="he-IL"/>
              </w:rPr>
            </w:pPr>
          </w:p>
        </w:tc>
        <w:tc>
          <w:tcPr>
            <w:tcW w:w="1000" w:type="dxa"/>
          </w:tcPr>
          <w:p w:rsidR="00441C62" w:rsidRPr="00C83DAB" w:rsidRDefault="00441C62" w:rsidP="00E71525">
            <w:pPr>
              <w:rPr>
                <w:szCs w:val="24"/>
                <w:rtl/>
                <w:lang w:eastAsia="he-IL"/>
              </w:rPr>
            </w:pPr>
          </w:p>
        </w:tc>
        <w:tc>
          <w:tcPr>
            <w:tcW w:w="1086" w:type="dxa"/>
          </w:tcPr>
          <w:p w:rsidR="00441C62" w:rsidRPr="00C83DAB" w:rsidRDefault="00441C62" w:rsidP="00E71525">
            <w:pPr>
              <w:rPr>
                <w:szCs w:val="24"/>
                <w:rtl/>
                <w:lang w:eastAsia="he-IL"/>
              </w:rPr>
            </w:pPr>
          </w:p>
        </w:tc>
        <w:tc>
          <w:tcPr>
            <w:tcW w:w="1072" w:type="dxa"/>
          </w:tcPr>
          <w:p w:rsidR="00441C62" w:rsidRPr="00C83DAB" w:rsidRDefault="00441C62" w:rsidP="00E71525">
            <w:pPr>
              <w:rPr>
                <w:szCs w:val="24"/>
                <w:rtl/>
                <w:lang w:eastAsia="he-IL"/>
              </w:rPr>
            </w:pPr>
          </w:p>
        </w:tc>
        <w:tc>
          <w:tcPr>
            <w:tcW w:w="1611" w:type="dxa"/>
          </w:tcPr>
          <w:p w:rsidR="00441C62" w:rsidRPr="00C83DAB" w:rsidRDefault="00441C62" w:rsidP="00E71525">
            <w:pPr>
              <w:rPr>
                <w:szCs w:val="24"/>
                <w:rtl/>
                <w:lang w:eastAsia="he-IL"/>
              </w:rPr>
            </w:pPr>
          </w:p>
        </w:tc>
        <w:tc>
          <w:tcPr>
            <w:tcW w:w="1705" w:type="dxa"/>
          </w:tcPr>
          <w:p w:rsidR="00441C62" w:rsidRPr="00C83DAB" w:rsidRDefault="00441C62" w:rsidP="00E71525">
            <w:pPr>
              <w:rPr>
                <w:szCs w:val="24"/>
                <w:rtl/>
                <w:lang w:eastAsia="he-IL"/>
              </w:rPr>
            </w:pPr>
          </w:p>
        </w:tc>
      </w:tr>
    </w:tbl>
    <w:p w:rsidR="00441C62" w:rsidRPr="00014A5C" w:rsidRDefault="00441C62" w:rsidP="00441C62">
      <w:pPr>
        <w:rPr>
          <w:rtl/>
        </w:rPr>
      </w:pPr>
    </w:p>
    <w:p w:rsidR="00441C62" w:rsidRDefault="00441C62" w:rsidP="00441C62">
      <w:pPr>
        <w:rPr>
          <w:rtl/>
        </w:rPr>
      </w:pPr>
    </w:p>
    <w:p w:rsidR="00441C62" w:rsidRDefault="00441C62" w:rsidP="00441C62">
      <w:pPr>
        <w:rPr>
          <w:rtl/>
        </w:rPr>
      </w:pPr>
    </w:p>
    <w:p w:rsidR="00441C62" w:rsidRPr="00797F18" w:rsidRDefault="00441C62" w:rsidP="00DE690B">
      <w:pPr>
        <w:rPr>
          <w:b/>
          <w:bCs/>
          <w:szCs w:val="24"/>
          <w:rtl/>
          <w:lang w:eastAsia="he-IL"/>
        </w:rPr>
      </w:pPr>
      <w:r w:rsidRPr="00797F18">
        <w:rPr>
          <w:rFonts w:hint="eastAsia"/>
          <w:b/>
          <w:bCs/>
          <w:szCs w:val="24"/>
          <w:rtl/>
          <w:lang w:eastAsia="he-IL"/>
        </w:rPr>
        <w:t>לצורך</w:t>
      </w:r>
      <w:r w:rsidRPr="00797F18">
        <w:rPr>
          <w:b/>
          <w:bCs/>
          <w:szCs w:val="24"/>
          <w:rtl/>
          <w:lang w:eastAsia="he-IL"/>
        </w:rPr>
        <w:t xml:space="preserve"> הוכחת עמידה באמת מידה זו, יש לצרף </w:t>
      </w:r>
      <w:r w:rsidRPr="00797F18">
        <w:rPr>
          <w:rFonts w:hint="eastAsia"/>
          <w:b/>
          <w:bCs/>
          <w:szCs w:val="24"/>
          <w:rtl/>
          <w:lang w:eastAsia="he-IL"/>
        </w:rPr>
        <w:t>עבור</w:t>
      </w:r>
      <w:r w:rsidRPr="00797F18">
        <w:rPr>
          <w:b/>
          <w:bCs/>
          <w:szCs w:val="24"/>
          <w:rtl/>
          <w:lang w:eastAsia="he-IL"/>
        </w:rPr>
        <w:t xml:space="preserve"> </w:t>
      </w:r>
      <w:r w:rsidRPr="00797F18">
        <w:rPr>
          <w:rFonts w:hint="eastAsia"/>
          <w:b/>
          <w:bCs/>
          <w:szCs w:val="24"/>
          <w:rtl/>
          <w:lang w:eastAsia="he-IL"/>
        </w:rPr>
        <w:t>כל</w:t>
      </w:r>
      <w:r w:rsidRPr="00797F18">
        <w:rPr>
          <w:b/>
          <w:bCs/>
          <w:szCs w:val="24"/>
          <w:rtl/>
          <w:lang w:eastAsia="he-IL"/>
        </w:rPr>
        <w:t xml:space="preserve"> </w:t>
      </w:r>
      <w:r w:rsidRPr="00797F18">
        <w:rPr>
          <w:rFonts w:hint="eastAsia"/>
          <w:b/>
          <w:bCs/>
          <w:szCs w:val="24"/>
          <w:rtl/>
          <w:lang w:eastAsia="he-IL"/>
        </w:rPr>
        <w:t>שנת</w:t>
      </w:r>
      <w:r w:rsidRPr="00797F18">
        <w:rPr>
          <w:b/>
          <w:bCs/>
          <w:szCs w:val="24"/>
          <w:rtl/>
          <w:lang w:eastAsia="he-IL"/>
        </w:rPr>
        <w:t xml:space="preserve"> </w:t>
      </w:r>
      <w:r w:rsidRPr="00797F18">
        <w:rPr>
          <w:rFonts w:hint="eastAsia"/>
          <w:b/>
          <w:bCs/>
          <w:szCs w:val="24"/>
          <w:rtl/>
          <w:lang w:eastAsia="he-IL"/>
        </w:rPr>
        <w:t>ניסיון</w:t>
      </w:r>
      <w:r w:rsidRPr="00797F18">
        <w:rPr>
          <w:b/>
          <w:bCs/>
          <w:szCs w:val="24"/>
          <w:rtl/>
          <w:lang w:eastAsia="he-IL"/>
        </w:rPr>
        <w:t xml:space="preserve"> </w:t>
      </w:r>
      <w:r w:rsidRPr="00797F18">
        <w:rPr>
          <w:rFonts w:hint="eastAsia"/>
          <w:b/>
          <w:bCs/>
          <w:szCs w:val="24"/>
          <w:rtl/>
          <w:lang w:eastAsia="he-IL"/>
        </w:rPr>
        <w:t>דו</w:t>
      </w:r>
      <w:r w:rsidRPr="00797F18">
        <w:rPr>
          <w:b/>
          <w:bCs/>
          <w:szCs w:val="24"/>
          <w:rtl/>
          <w:lang w:eastAsia="he-IL"/>
        </w:rPr>
        <w:t>"</w:t>
      </w:r>
      <w:r w:rsidRPr="00797F18">
        <w:rPr>
          <w:rFonts w:hint="eastAsia"/>
          <w:b/>
          <w:bCs/>
          <w:szCs w:val="24"/>
          <w:rtl/>
          <w:lang w:eastAsia="he-IL"/>
        </w:rPr>
        <w:t>ח</w:t>
      </w:r>
      <w:r w:rsidRPr="00797F18">
        <w:rPr>
          <w:b/>
          <w:bCs/>
          <w:szCs w:val="24"/>
          <w:rtl/>
          <w:lang w:eastAsia="he-IL"/>
        </w:rPr>
        <w:t xml:space="preserve"> </w:t>
      </w:r>
      <w:r w:rsidRPr="00797F18">
        <w:rPr>
          <w:rFonts w:hint="eastAsia"/>
          <w:b/>
          <w:bCs/>
          <w:szCs w:val="24"/>
          <w:rtl/>
          <w:lang w:eastAsia="he-IL"/>
        </w:rPr>
        <w:t>ביקורת</w:t>
      </w:r>
      <w:r w:rsidRPr="00797F18">
        <w:rPr>
          <w:b/>
          <w:bCs/>
          <w:szCs w:val="24"/>
          <w:rtl/>
          <w:lang w:eastAsia="he-IL"/>
        </w:rPr>
        <w:t xml:space="preserve"> </w:t>
      </w:r>
      <w:r w:rsidRPr="00797F18">
        <w:rPr>
          <w:rFonts w:hint="eastAsia"/>
          <w:b/>
          <w:bCs/>
          <w:szCs w:val="24"/>
          <w:rtl/>
          <w:lang w:eastAsia="he-IL"/>
        </w:rPr>
        <w:t>אחד</w:t>
      </w:r>
      <w:r w:rsidRPr="00797F18">
        <w:rPr>
          <w:b/>
          <w:bCs/>
          <w:szCs w:val="24"/>
          <w:rtl/>
          <w:lang w:eastAsia="he-IL"/>
        </w:rPr>
        <w:t xml:space="preserve"> </w:t>
      </w:r>
      <w:r w:rsidRPr="00797F18">
        <w:rPr>
          <w:rFonts w:hint="eastAsia"/>
          <w:b/>
          <w:bCs/>
          <w:szCs w:val="24"/>
          <w:rtl/>
          <w:lang w:eastAsia="he-IL"/>
        </w:rPr>
        <w:t>לפחות</w:t>
      </w:r>
      <w:r w:rsidRPr="00797F18">
        <w:rPr>
          <w:b/>
          <w:bCs/>
          <w:szCs w:val="24"/>
          <w:rtl/>
          <w:lang w:eastAsia="he-IL"/>
        </w:rPr>
        <w:t xml:space="preserve"> (</w:t>
      </w:r>
      <w:r w:rsidR="00FE0FCC" w:rsidRPr="00797F18">
        <w:rPr>
          <w:rFonts w:hint="eastAsia"/>
          <w:b/>
          <w:bCs/>
          <w:szCs w:val="24"/>
          <w:rtl/>
          <w:lang w:eastAsia="he-IL"/>
        </w:rPr>
        <w:t>דוח</w:t>
      </w:r>
      <w:r w:rsidR="00FE0FCC" w:rsidRPr="00797F18">
        <w:rPr>
          <w:b/>
          <w:bCs/>
          <w:szCs w:val="24"/>
          <w:rtl/>
          <w:lang w:eastAsia="he-IL"/>
        </w:rPr>
        <w:t xml:space="preserve"> ביקורת אחד לפחות </w:t>
      </w:r>
      <w:r w:rsidRPr="00797F18">
        <w:rPr>
          <w:rFonts w:hint="eastAsia"/>
          <w:b/>
          <w:bCs/>
          <w:szCs w:val="24"/>
          <w:rtl/>
          <w:lang w:eastAsia="he-IL"/>
        </w:rPr>
        <w:t>של</w:t>
      </w:r>
      <w:r w:rsidRPr="00797F18">
        <w:rPr>
          <w:b/>
          <w:bCs/>
          <w:szCs w:val="24"/>
          <w:rtl/>
          <w:lang w:eastAsia="he-IL"/>
        </w:rPr>
        <w:t xml:space="preserve"> </w:t>
      </w:r>
      <w:r w:rsidR="00FE0FCC" w:rsidRPr="00797F18">
        <w:rPr>
          <w:rFonts w:hint="eastAsia"/>
          <w:b/>
          <w:bCs/>
          <w:szCs w:val="24"/>
          <w:rtl/>
          <w:lang w:eastAsia="he-IL"/>
        </w:rPr>
        <w:t>כל</w:t>
      </w:r>
      <w:r w:rsidRPr="00797F18">
        <w:rPr>
          <w:b/>
          <w:bCs/>
          <w:szCs w:val="24"/>
          <w:rtl/>
          <w:lang w:eastAsia="he-IL"/>
        </w:rPr>
        <w:t xml:space="preserve"> חבר צוות</w:t>
      </w:r>
      <w:r w:rsidR="00FE0FCC" w:rsidRPr="00797F18">
        <w:rPr>
          <w:b/>
          <w:bCs/>
          <w:szCs w:val="24"/>
          <w:rtl/>
          <w:lang w:eastAsia="he-IL"/>
        </w:rPr>
        <w:t xml:space="preserve">, מתוכם דוח אחד לפחות בנושא </w:t>
      </w:r>
      <w:r w:rsidR="00FE0FCC" w:rsidRPr="00797F18">
        <w:rPr>
          <w:rFonts w:hint="eastAsia"/>
          <w:b/>
          <w:bCs/>
          <w:szCs w:val="24"/>
          <w:rtl/>
          <w:lang w:eastAsia="he-IL"/>
        </w:rPr>
        <w:t>אבטחת</w:t>
      </w:r>
      <w:r w:rsidR="00FE0FCC" w:rsidRPr="00797F18">
        <w:rPr>
          <w:b/>
          <w:bCs/>
          <w:szCs w:val="24"/>
          <w:rtl/>
          <w:lang w:eastAsia="he-IL"/>
        </w:rPr>
        <w:t xml:space="preserve"> </w:t>
      </w:r>
      <w:r w:rsidR="00FE0FCC" w:rsidRPr="00797F18">
        <w:rPr>
          <w:rFonts w:hint="eastAsia"/>
          <w:b/>
          <w:bCs/>
          <w:szCs w:val="24"/>
          <w:rtl/>
          <w:lang w:eastAsia="he-IL"/>
        </w:rPr>
        <w:t>מידע</w:t>
      </w:r>
      <w:r w:rsidR="00FE0FCC" w:rsidRPr="00797F18">
        <w:rPr>
          <w:b/>
          <w:bCs/>
          <w:szCs w:val="24"/>
          <w:rtl/>
          <w:lang w:eastAsia="he-IL"/>
        </w:rPr>
        <w:t xml:space="preserve"> </w:t>
      </w:r>
      <w:r w:rsidR="00FE0FCC" w:rsidRPr="00797F18">
        <w:rPr>
          <w:rFonts w:hint="eastAsia"/>
          <w:b/>
          <w:bCs/>
          <w:szCs w:val="24"/>
          <w:rtl/>
          <w:lang w:eastAsia="he-IL"/>
        </w:rPr>
        <w:t>וסייבר</w:t>
      </w:r>
      <w:r w:rsidR="00FE0FCC" w:rsidRPr="00797F18">
        <w:rPr>
          <w:b/>
          <w:bCs/>
          <w:szCs w:val="24"/>
          <w:rtl/>
          <w:lang w:eastAsia="he-IL"/>
        </w:rPr>
        <w:t xml:space="preserve"> ודוח אחד לפחות בנושא ממשל תאגידי</w:t>
      </w:r>
      <w:r w:rsidRPr="00797F18">
        <w:rPr>
          <w:b/>
          <w:bCs/>
          <w:szCs w:val="24"/>
          <w:rtl/>
          <w:lang w:eastAsia="he-IL"/>
        </w:rPr>
        <w:t xml:space="preserve">). </w:t>
      </w:r>
    </w:p>
    <w:p w:rsidR="00441C62" w:rsidRPr="00C83DAB" w:rsidRDefault="00441C62" w:rsidP="00441C62">
      <w:pPr>
        <w:rPr>
          <w:szCs w:val="24"/>
          <w:u w:val="single"/>
          <w:rtl/>
          <w:lang w:eastAsia="he-IL"/>
        </w:rPr>
      </w:pPr>
    </w:p>
    <w:p w:rsidR="00441C62" w:rsidRPr="00C83DAB" w:rsidRDefault="00441C62" w:rsidP="00441C62">
      <w:pPr>
        <w:rPr>
          <w:b/>
          <w:bCs/>
          <w:szCs w:val="24"/>
          <w:lang w:eastAsia="he-IL"/>
        </w:rPr>
      </w:pPr>
      <w:r w:rsidRPr="00C83DAB">
        <w:rPr>
          <w:rFonts w:hint="eastAsia"/>
          <w:b/>
          <w:bCs/>
          <w:szCs w:val="24"/>
          <w:rtl/>
          <w:lang w:eastAsia="he-IL"/>
        </w:rPr>
        <w:t>לצורך</w:t>
      </w:r>
      <w:r w:rsidRPr="00C83DAB">
        <w:rPr>
          <w:b/>
          <w:bCs/>
          <w:szCs w:val="24"/>
          <w:rtl/>
          <w:lang w:eastAsia="he-IL"/>
        </w:rPr>
        <w:t xml:space="preserve"> </w:t>
      </w:r>
      <w:r w:rsidRPr="00C83DAB">
        <w:rPr>
          <w:rFonts w:hint="eastAsia"/>
          <w:b/>
          <w:bCs/>
          <w:szCs w:val="24"/>
          <w:rtl/>
          <w:lang w:eastAsia="he-IL"/>
        </w:rPr>
        <w:t>הוכחת</w:t>
      </w:r>
      <w:r w:rsidRPr="00C83DAB">
        <w:rPr>
          <w:b/>
          <w:bCs/>
          <w:szCs w:val="24"/>
          <w:rtl/>
          <w:lang w:eastAsia="he-IL"/>
        </w:rPr>
        <w:t xml:space="preserve"> </w:t>
      </w:r>
      <w:r w:rsidRPr="00C83DAB">
        <w:rPr>
          <w:rFonts w:hint="eastAsia"/>
          <w:b/>
          <w:bCs/>
          <w:szCs w:val="24"/>
          <w:rtl/>
          <w:lang w:eastAsia="he-IL"/>
        </w:rPr>
        <w:t>עמידה</w:t>
      </w:r>
      <w:r w:rsidRPr="00C83DAB">
        <w:rPr>
          <w:b/>
          <w:bCs/>
          <w:szCs w:val="24"/>
          <w:rtl/>
          <w:lang w:eastAsia="he-IL"/>
        </w:rPr>
        <w:t xml:space="preserve"> </w:t>
      </w:r>
      <w:r w:rsidRPr="00C83DAB">
        <w:rPr>
          <w:rFonts w:hint="eastAsia"/>
          <w:b/>
          <w:bCs/>
          <w:szCs w:val="24"/>
          <w:rtl/>
          <w:lang w:eastAsia="he-IL"/>
        </w:rPr>
        <w:t>באמת</w:t>
      </w:r>
      <w:r w:rsidRPr="00C83DAB">
        <w:rPr>
          <w:b/>
          <w:bCs/>
          <w:szCs w:val="24"/>
          <w:rtl/>
          <w:lang w:eastAsia="he-IL"/>
        </w:rPr>
        <w:t xml:space="preserve"> </w:t>
      </w:r>
      <w:r w:rsidRPr="00C83DAB">
        <w:rPr>
          <w:rFonts w:hint="eastAsia"/>
          <w:b/>
          <w:bCs/>
          <w:szCs w:val="24"/>
          <w:rtl/>
          <w:lang w:eastAsia="he-IL"/>
        </w:rPr>
        <w:t>מידה</w:t>
      </w:r>
      <w:r w:rsidRPr="00C83DAB">
        <w:rPr>
          <w:b/>
          <w:bCs/>
          <w:szCs w:val="24"/>
          <w:rtl/>
          <w:lang w:eastAsia="he-IL"/>
        </w:rPr>
        <w:t xml:space="preserve"> </w:t>
      </w:r>
      <w:r w:rsidRPr="00C83DAB">
        <w:rPr>
          <w:rFonts w:hint="eastAsia"/>
          <w:b/>
          <w:bCs/>
          <w:szCs w:val="24"/>
          <w:rtl/>
          <w:lang w:eastAsia="he-IL"/>
        </w:rPr>
        <w:t>זו</w:t>
      </w:r>
      <w:r w:rsidRPr="00C83DAB">
        <w:rPr>
          <w:b/>
          <w:bCs/>
          <w:szCs w:val="24"/>
          <w:rtl/>
          <w:lang w:eastAsia="he-IL"/>
        </w:rPr>
        <w:t xml:space="preserve"> </w:t>
      </w:r>
      <w:r w:rsidRPr="00C83DAB">
        <w:rPr>
          <w:rFonts w:hint="eastAsia"/>
          <w:b/>
          <w:bCs/>
          <w:szCs w:val="24"/>
          <w:rtl/>
          <w:lang w:eastAsia="he-IL"/>
        </w:rPr>
        <w:t>יש</w:t>
      </w:r>
      <w:r w:rsidRPr="00C83DAB">
        <w:rPr>
          <w:b/>
          <w:bCs/>
          <w:szCs w:val="24"/>
          <w:rtl/>
          <w:lang w:eastAsia="he-IL"/>
        </w:rPr>
        <w:t xml:space="preserve"> </w:t>
      </w:r>
      <w:r w:rsidRPr="00C83DAB">
        <w:rPr>
          <w:rFonts w:hint="eastAsia"/>
          <w:b/>
          <w:bCs/>
          <w:szCs w:val="24"/>
          <w:rtl/>
          <w:lang w:eastAsia="he-IL"/>
        </w:rPr>
        <w:t>לצרף</w:t>
      </w:r>
      <w:r w:rsidRPr="00C83DAB">
        <w:rPr>
          <w:b/>
          <w:bCs/>
          <w:szCs w:val="24"/>
          <w:rtl/>
          <w:lang w:eastAsia="he-IL"/>
        </w:rPr>
        <w:t xml:space="preserve"> </w:t>
      </w:r>
      <w:r w:rsidRPr="00C83DAB">
        <w:rPr>
          <w:rFonts w:hint="eastAsia"/>
          <w:b/>
          <w:bCs/>
          <w:szCs w:val="24"/>
          <w:rtl/>
          <w:lang w:eastAsia="he-IL"/>
        </w:rPr>
        <w:t>את</w:t>
      </w:r>
      <w:r w:rsidRPr="00C83DAB">
        <w:rPr>
          <w:b/>
          <w:bCs/>
          <w:szCs w:val="24"/>
          <w:rtl/>
          <w:lang w:eastAsia="he-IL"/>
        </w:rPr>
        <w:t xml:space="preserve"> </w:t>
      </w:r>
      <w:r w:rsidRPr="00C83DAB">
        <w:rPr>
          <w:rFonts w:hint="eastAsia"/>
          <w:b/>
          <w:bCs/>
          <w:szCs w:val="24"/>
          <w:rtl/>
          <w:lang w:eastAsia="he-IL"/>
        </w:rPr>
        <w:t>הדו</w:t>
      </w:r>
      <w:r w:rsidRPr="00C83DAB">
        <w:rPr>
          <w:rFonts w:hint="cs"/>
          <w:b/>
          <w:bCs/>
          <w:szCs w:val="24"/>
          <w:rtl/>
          <w:lang w:eastAsia="he-IL"/>
        </w:rPr>
        <w:t>"</w:t>
      </w:r>
      <w:r w:rsidRPr="00C83DAB">
        <w:rPr>
          <w:rFonts w:hint="eastAsia"/>
          <w:b/>
          <w:bCs/>
          <w:szCs w:val="24"/>
          <w:rtl/>
          <w:lang w:eastAsia="he-IL"/>
        </w:rPr>
        <w:t>חות</w:t>
      </w:r>
      <w:r w:rsidRPr="00C83DAB">
        <w:rPr>
          <w:b/>
          <w:bCs/>
          <w:szCs w:val="24"/>
          <w:rtl/>
          <w:lang w:eastAsia="he-IL"/>
        </w:rPr>
        <w:t xml:space="preserve"> </w:t>
      </w:r>
      <w:r w:rsidRPr="00C83DAB">
        <w:rPr>
          <w:rFonts w:hint="eastAsia"/>
          <w:b/>
          <w:bCs/>
          <w:szCs w:val="24"/>
          <w:rtl/>
          <w:lang w:eastAsia="he-IL"/>
        </w:rPr>
        <w:t>המפורטים</w:t>
      </w:r>
      <w:r w:rsidRPr="00C83DAB">
        <w:rPr>
          <w:b/>
          <w:bCs/>
          <w:szCs w:val="24"/>
          <w:rtl/>
          <w:lang w:eastAsia="he-IL"/>
        </w:rPr>
        <w:t xml:space="preserve"> </w:t>
      </w:r>
      <w:r w:rsidRPr="00C83DAB">
        <w:rPr>
          <w:rFonts w:hint="eastAsia"/>
          <w:b/>
          <w:bCs/>
          <w:szCs w:val="24"/>
          <w:rtl/>
          <w:lang w:eastAsia="he-IL"/>
        </w:rPr>
        <w:t>לעיל</w:t>
      </w:r>
      <w:r w:rsidRPr="00C83DAB">
        <w:rPr>
          <w:b/>
          <w:bCs/>
          <w:szCs w:val="24"/>
          <w:rtl/>
          <w:lang w:eastAsia="he-IL"/>
        </w:rPr>
        <w:t xml:space="preserve"> </w:t>
      </w:r>
      <w:r w:rsidRPr="00C83DAB">
        <w:rPr>
          <w:rFonts w:hint="eastAsia"/>
          <w:b/>
          <w:bCs/>
          <w:szCs w:val="24"/>
          <w:rtl/>
          <w:lang w:eastAsia="he-IL"/>
        </w:rPr>
        <w:t>עבור</w:t>
      </w:r>
      <w:r w:rsidRPr="00C83DAB">
        <w:rPr>
          <w:b/>
          <w:bCs/>
          <w:szCs w:val="24"/>
          <w:rtl/>
          <w:lang w:eastAsia="he-IL"/>
        </w:rPr>
        <w:t xml:space="preserve"> </w:t>
      </w:r>
      <w:r w:rsidRPr="00C83DAB">
        <w:rPr>
          <w:rFonts w:hint="eastAsia"/>
          <w:b/>
          <w:bCs/>
          <w:szCs w:val="24"/>
          <w:rtl/>
          <w:lang w:eastAsia="he-IL"/>
        </w:rPr>
        <w:t>מינימום</w:t>
      </w:r>
      <w:r w:rsidRPr="00C83DAB">
        <w:rPr>
          <w:b/>
          <w:bCs/>
          <w:szCs w:val="24"/>
          <w:rtl/>
          <w:lang w:eastAsia="he-IL"/>
        </w:rPr>
        <w:t xml:space="preserve"> 2 </w:t>
      </w:r>
      <w:r w:rsidRPr="00C83DAB">
        <w:rPr>
          <w:rFonts w:hint="eastAsia"/>
          <w:b/>
          <w:bCs/>
          <w:szCs w:val="24"/>
          <w:rtl/>
          <w:lang w:eastAsia="he-IL"/>
        </w:rPr>
        <w:t>לקוחות</w:t>
      </w:r>
      <w:r w:rsidR="00FE0FCC">
        <w:rPr>
          <w:rFonts w:hint="cs"/>
          <w:b/>
          <w:bCs/>
          <w:szCs w:val="24"/>
          <w:rtl/>
          <w:lang w:eastAsia="he-IL"/>
        </w:rPr>
        <w:t>.</w:t>
      </w:r>
    </w:p>
    <w:p w:rsidR="00441C62" w:rsidRDefault="00441C62" w:rsidP="00441C62">
      <w:pPr>
        <w:rPr>
          <w:b/>
          <w:bCs/>
          <w:szCs w:val="24"/>
          <w:rtl/>
          <w:lang w:eastAsia="he-IL"/>
        </w:rPr>
      </w:pPr>
    </w:p>
    <w:p w:rsidR="001865B6" w:rsidRDefault="001865B6" w:rsidP="00441C62">
      <w:pPr>
        <w:rPr>
          <w:b/>
          <w:bCs/>
          <w:szCs w:val="24"/>
          <w:rtl/>
          <w:lang w:eastAsia="he-IL"/>
        </w:rPr>
      </w:pPr>
    </w:p>
    <w:p w:rsidR="001865B6" w:rsidRDefault="001865B6" w:rsidP="00441C62">
      <w:pPr>
        <w:rPr>
          <w:b/>
          <w:bCs/>
          <w:szCs w:val="24"/>
          <w:rtl/>
          <w:lang w:eastAsia="he-IL"/>
        </w:rPr>
      </w:pPr>
    </w:p>
    <w:p w:rsidR="001865B6" w:rsidRDefault="001865B6" w:rsidP="00441C62">
      <w:pPr>
        <w:rPr>
          <w:b/>
          <w:bCs/>
          <w:szCs w:val="24"/>
          <w:rtl/>
          <w:lang w:eastAsia="he-IL"/>
        </w:rPr>
      </w:pPr>
    </w:p>
    <w:p w:rsidR="001865B6" w:rsidRDefault="001865B6" w:rsidP="00441C62">
      <w:pPr>
        <w:rPr>
          <w:b/>
          <w:bCs/>
          <w:szCs w:val="24"/>
          <w:rtl/>
          <w:lang w:eastAsia="he-IL"/>
        </w:rPr>
      </w:pPr>
    </w:p>
    <w:p w:rsidR="001865B6" w:rsidRPr="00C83DAB" w:rsidRDefault="001865B6" w:rsidP="00441C62">
      <w:pPr>
        <w:rPr>
          <w:b/>
          <w:bCs/>
          <w:szCs w:val="24"/>
          <w:rtl/>
          <w:lang w:eastAsia="he-IL"/>
        </w:rPr>
      </w:pPr>
    </w:p>
    <w:p w:rsidR="00441C62" w:rsidRPr="00C83DAB" w:rsidRDefault="00441C62" w:rsidP="00441C62">
      <w:pPr>
        <w:ind w:left="-33"/>
        <w:jc w:val="right"/>
        <w:rPr>
          <w:szCs w:val="24"/>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09"/>
        <w:gridCol w:w="3657"/>
        <w:gridCol w:w="3282"/>
      </w:tblGrid>
      <w:tr w:rsidR="00441C62" w:rsidRPr="00C83DAB" w:rsidTr="00E71525">
        <w:trPr>
          <w:trHeight w:val="549"/>
        </w:trPr>
        <w:tc>
          <w:tcPr>
            <w:tcW w:w="2181" w:type="dxa"/>
          </w:tcPr>
          <w:p w:rsidR="00441C62" w:rsidRPr="00C83DAB" w:rsidRDefault="00441C62" w:rsidP="00E71525">
            <w:pPr>
              <w:jc w:val="both"/>
              <w:rPr>
                <w:szCs w:val="24"/>
                <w:lang w:eastAsia="he-IL"/>
              </w:rPr>
            </w:pPr>
          </w:p>
        </w:tc>
        <w:tc>
          <w:tcPr>
            <w:tcW w:w="4056" w:type="dxa"/>
          </w:tcPr>
          <w:p w:rsidR="00441C62" w:rsidRPr="00C83DAB" w:rsidRDefault="00441C62" w:rsidP="00E71525">
            <w:pPr>
              <w:jc w:val="both"/>
              <w:rPr>
                <w:szCs w:val="24"/>
                <w:lang w:eastAsia="he-IL"/>
              </w:rPr>
            </w:pPr>
          </w:p>
        </w:tc>
        <w:tc>
          <w:tcPr>
            <w:tcW w:w="3618" w:type="dxa"/>
          </w:tcPr>
          <w:p w:rsidR="00441C62" w:rsidRPr="00C83DAB" w:rsidRDefault="00441C62" w:rsidP="00E71525">
            <w:pPr>
              <w:jc w:val="both"/>
              <w:rPr>
                <w:szCs w:val="24"/>
                <w:lang w:eastAsia="he-IL"/>
              </w:rPr>
            </w:pPr>
          </w:p>
        </w:tc>
      </w:tr>
      <w:tr w:rsidR="00441C62" w:rsidRPr="00C83DAB" w:rsidTr="00E71525">
        <w:tc>
          <w:tcPr>
            <w:tcW w:w="2181" w:type="dxa"/>
            <w:shd w:val="pct5" w:color="auto" w:fill="auto"/>
          </w:tcPr>
          <w:p w:rsidR="00441C62" w:rsidRPr="00C83DAB" w:rsidRDefault="00441C62" w:rsidP="00E71525">
            <w:pPr>
              <w:jc w:val="center"/>
              <w:rPr>
                <w:szCs w:val="24"/>
                <w:lang w:eastAsia="he-IL"/>
              </w:rPr>
            </w:pPr>
            <w:r w:rsidRPr="00C83DAB">
              <w:rPr>
                <w:szCs w:val="24"/>
                <w:rtl/>
                <w:lang w:eastAsia="he-IL"/>
              </w:rPr>
              <w:t>תאריך</w:t>
            </w:r>
          </w:p>
        </w:tc>
        <w:tc>
          <w:tcPr>
            <w:tcW w:w="4056" w:type="dxa"/>
            <w:shd w:val="pct5" w:color="auto" w:fill="auto"/>
          </w:tcPr>
          <w:p w:rsidR="00441C62" w:rsidRPr="00C83DAB" w:rsidRDefault="00441C62" w:rsidP="00E71525">
            <w:pPr>
              <w:jc w:val="center"/>
              <w:rPr>
                <w:szCs w:val="24"/>
                <w:lang w:eastAsia="he-IL"/>
              </w:rPr>
            </w:pPr>
            <w:r w:rsidRPr="00C83DAB">
              <w:rPr>
                <w:szCs w:val="24"/>
                <w:rtl/>
                <w:lang w:eastAsia="he-IL"/>
              </w:rPr>
              <w:t>שם מלא של החותם בשם המציע</w:t>
            </w:r>
          </w:p>
        </w:tc>
        <w:tc>
          <w:tcPr>
            <w:tcW w:w="3618" w:type="dxa"/>
            <w:shd w:val="pct5" w:color="auto" w:fill="auto"/>
          </w:tcPr>
          <w:p w:rsidR="00441C62" w:rsidRPr="00C83DAB" w:rsidRDefault="00441C62" w:rsidP="00E71525">
            <w:pPr>
              <w:jc w:val="center"/>
              <w:rPr>
                <w:szCs w:val="24"/>
                <w:lang w:eastAsia="he-IL"/>
              </w:rPr>
            </w:pPr>
            <w:r w:rsidRPr="00C83DAB">
              <w:rPr>
                <w:szCs w:val="24"/>
                <w:rtl/>
                <w:lang w:eastAsia="he-IL"/>
              </w:rPr>
              <w:t>חתימה וחותמת המציע</w:t>
            </w:r>
          </w:p>
        </w:tc>
      </w:tr>
    </w:tbl>
    <w:p w:rsidR="00441C62" w:rsidRPr="00314B9E" w:rsidRDefault="00441C62">
      <w:pPr>
        <w:bidi w:val="0"/>
        <w:rPr>
          <w:rFonts w:asciiTheme="majorBidi" w:hAnsiTheme="majorBidi"/>
          <w:b/>
          <w:bCs/>
          <w:szCs w:val="24"/>
          <w:u w:val="single"/>
          <w:rtl/>
        </w:rPr>
      </w:pPr>
    </w:p>
    <w:p w:rsidR="0099617C" w:rsidRPr="00314B9E" w:rsidRDefault="0099617C" w:rsidP="00314B9E">
      <w:pPr>
        <w:bidi w:val="0"/>
        <w:rPr>
          <w:rFonts w:asciiTheme="majorBidi" w:hAnsiTheme="majorBidi"/>
          <w:b/>
          <w:bCs/>
          <w:szCs w:val="24"/>
          <w:u w:val="single"/>
          <w:rtl/>
        </w:rPr>
      </w:pPr>
    </w:p>
    <w:p w:rsidR="0099617C" w:rsidRPr="00314B9E" w:rsidRDefault="0099617C" w:rsidP="00314B9E">
      <w:pPr>
        <w:bidi w:val="0"/>
        <w:rPr>
          <w:rFonts w:asciiTheme="majorBidi" w:hAnsiTheme="majorBidi"/>
          <w:b/>
          <w:bCs/>
          <w:szCs w:val="24"/>
          <w:u w:val="single"/>
          <w:rtl/>
        </w:rPr>
      </w:pPr>
    </w:p>
    <w:p w:rsidR="00441C62" w:rsidRDefault="00441C62" w:rsidP="00441C62">
      <w:pPr>
        <w:rPr>
          <w:rtl/>
        </w:rPr>
      </w:pPr>
    </w:p>
    <w:p w:rsidR="001C59CC" w:rsidRDefault="001C59CC"/>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F383D" w:rsidRPr="00314B9E" w:rsidTr="005C206F">
        <w:trPr>
          <w:trHeight w:hRule="exact" w:val="561"/>
        </w:trPr>
        <w:tc>
          <w:tcPr>
            <w:tcW w:w="8958" w:type="dxa"/>
            <w:tcBorders>
              <w:top w:val="nil"/>
              <w:bottom w:val="nil"/>
            </w:tcBorders>
            <w:shd w:val="clear" w:color="auto" w:fill="D9D9D9" w:themeFill="background1" w:themeFillShade="D9"/>
            <w:vAlign w:val="center"/>
          </w:tcPr>
          <w:p w:rsidR="00FF383D" w:rsidRPr="00F410B9" w:rsidRDefault="00FF383D" w:rsidP="001B7A51">
            <w:pPr>
              <w:pStyle w:val="afff9"/>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sidR="00441C62">
              <w:rPr>
                <w:rFonts w:asciiTheme="majorBidi" w:hAnsiTheme="majorBidi" w:cs="David" w:hint="cs"/>
                <w:color w:val="auto"/>
                <w:rtl/>
              </w:rPr>
              <w:t>ב</w:t>
            </w:r>
          </w:p>
        </w:tc>
      </w:tr>
      <w:tr w:rsidR="00FF383D" w:rsidRPr="00314B9E" w:rsidTr="005C206F">
        <w:trPr>
          <w:trHeight w:hRule="exact" w:val="561"/>
        </w:trPr>
        <w:tc>
          <w:tcPr>
            <w:tcW w:w="8958" w:type="dxa"/>
            <w:tcBorders>
              <w:top w:val="nil"/>
              <w:bottom w:val="nil"/>
            </w:tcBorders>
            <w:shd w:val="clear" w:color="auto" w:fill="1B3461"/>
            <w:vAlign w:val="center"/>
          </w:tcPr>
          <w:p w:rsidR="00FF383D" w:rsidRPr="00314B9E" w:rsidRDefault="00441C62" w:rsidP="005C206F">
            <w:pPr>
              <w:pStyle w:val="afff9"/>
              <w:jc w:val="left"/>
              <w:rPr>
                <w:rFonts w:asciiTheme="majorBidi" w:hAnsiTheme="majorBidi" w:cs="David"/>
                <w:rtl/>
              </w:rPr>
            </w:pPr>
            <w:r>
              <w:rPr>
                <w:rFonts w:asciiTheme="majorBidi" w:hAnsiTheme="majorBidi" w:cs="David" w:hint="cs"/>
                <w:b w:val="0"/>
                <w:i/>
                <w:rtl/>
              </w:rPr>
              <w:t>התמורה ואבני דרך לתשלום</w:t>
            </w:r>
          </w:p>
        </w:tc>
      </w:tr>
    </w:tbl>
    <w:p w:rsidR="00846CA9" w:rsidRPr="005F16E7" w:rsidRDefault="00D0092A" w:rsidP="004A6586">
      <w:pPr>
        <w:numPr>
          <w:ilvl w:val="0"/>
          <w:numId w:val="53"/>
        </w:numPr>
        <w:spacing w:line="360" w:lineRule="auto"/>
        <w:contextualSpacing/>
        <w:jc w:val="both"/>
        <w:outlineLvl w:val="0"/>
        <w:rPr>
          <w:rFonts w:asciiTheme="majorBidi" w:hAnsiTheme="majorBidi"/>
          <w:b/>
          <w:bCs/>
          <w:sz w:val="28"/>
          <w:szCs w:val="28"/>
          <w:u w:val="single"/>
        </w:rPr>
      </w:pPr>
      <w:r w:rsidRPr="005F16E7">
        <w:rPr>
          <w:rFonts w:asciiTheme="majorBidi" w:hAnsiTheme="majorBidi"/>
          <w:b/>
          <w:bCs/>
          <w:sz w:val="28"/>
          <w:szCs w:val="28"/>
          <w:u w:val="single"/>
          <w:rtl/>
        </w:rPr>
        <w:lastRenderedPageBreak/>
        <w:t>התמורה ואבני דרך לתשלום</w:t>
      </w:r>
      <w:r w:rsidR="00146230" w:rsidRPr="005F16E7">
        <w:rPr>
          <w:rFonts w:asciiTheme="majorBidi" w:hAnsiTheme="majorBidi"/>
          <w:b/>
          <w:bCs/>
          <w:sz w:val="28"/>
          <w:szCs w:val="28"/>
          <w:rtl/>
        </w:rPr>
        <w:t>:</w:t>
      </w:r>
    </w:p>
    <w:p w:rsidR="00A87952" w:rsidRDefault="00A87952" w:rsidP="001E01C1">
      <w:pPr>
        <w:numPr>
          <w:ilvl w:val="1"/>
          <w:numId w:val="53"/>
        </w:numPr>
        <w:spacing w:line="360" w:lineRule="auto"/>
        <w:ind w:left="1020" w:hanging="567"/>
        <w:contextualSpacing/>
        <w:jc w:val="both"/>
        <w:outlineLvl w:val="0"/>
        <w:rPr>
          <w:rFonts w:asciiTheme="majorBidi" w:hAnsiTheme="majorBidi"/>
          <w:szCs w:val="24"/>
        </w:rPr>
      </w:pPr>
      <w:r w:rsidRPr="00A87952">
        <w:rPr>
          <w:rFonts w:asciiTheme="majorBidi" w:hAnsiTheme="majorBidi"/>
          <w:szCs w:val="24"/>
          <w:rtl/>
        </w:rPr>
        <w:t>ביצוע השירותים לפי סעיף זה יעשה בהתאם לדרישת המשרד ולפי צרכיו ובכפוף לקיום תקציב לנושא וקבלת כל האישורים הדרושים.</w:t>
      </w:r>
      <w:r w:rsidR="00211FFB">
        <w:rPr>
          <w:rFonts w:asciiTheme="majorBidi" w:hAnsiTheme="majorBidi" w:hint="cs"/>
          <w:szCs w:val="24"/>
          <w:rtl/>
        </w:rPr>
        <w:t xml:space="preserve"> </w:t>
      </w:r>
    </w:p>
    <w:p w:rsidR="00AB132F" w:rsidRDefault="00DE690B" w:rsidP="001E01C1">
      <w:pPr>
        <w:numPr>
          <w:ilvl w:val="1"/>
          <w:numId w:val="53"/>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 xml:space="preserve">התמורה תשולם בהתאם לאבני דרך שיקבעו מראש בגין כל חטיבת שירותים, בהתאם לשירותים המפורטים בסעיף 2.1 עבור </w:t>
      </w:r>
      <w:r w:rsidRPr="00797F18">
        <w:rPr>
          <w:rFonts w:hint="eastAsia"/>
          <w:szCs w:val="24"/>
          <w:rtl/>
        </w:rPr>
        <w:t>חטיבת</w:t>
      </w:r>
      <w:r w:rsidRPr="00797F18">
        <w:rPr>
          <w:szCs w:val="24"/>
          <w:rtl/>
        </w:rPr>
        <w:t xml:space="preserve"> שירותים א' – שירותי </w:t>
      </w:r>
      <w:r w:rsidRPr="00797F18">
        <w:rPr>
          <w:rFonts w:hint="eastAsia"/>
          <w:szCs w:val="24"/>
          <w:rtl/>
        </w:rPr>
        <w:t>ניהול</w:t>
      </w:r>
      <w:r w:rsidRPr="00797F18">
        <w:rPr>
          <w:szCs w:val="24"/>
          <w:rtl/>
        </w:rPr>
        <w:t xml:space="preserve"> סיכונים </w:t>
      </w:r>
      <w:r w:rsidRPr="00797F18">
        <w:rPr>
          <w:rFonts w:hint="eastAsia"/>
          <w:szCs w:val="24"/>
          <w:rtl/>
        </w:rPr>
        <w:t>וסעיף</w:t>
      </w:r>
      <w:r w:rsidRPr="00797F18">
        <w:rPr>
          <w:szCs w:val="24"/>
          <w:rtl/>
        </w:rPr>
        <w:t xml:space="preserve"> 2.2 </w:t>
      </w:r>
      <w:r w:rsidRPr="00797F18">
        <w:rPr>
          <w:rFonts w:hint="eastAsia"/>
          <w:szCs w:val="24"/>
          <w:rtl/>
        </w:rPr>
        <w:t>עבור</w:t>
      </w:r>
      <w:r w:rsidRPr="00797F18">
        <w:rPr>
          <w:szCs w:val="24"/>
          <w:rtl/>
        </w:rPr>
        <w:t xml:space="preserve"> חטיבת שירותים ב' – שירותי </w:t>
      </w:r>
      <w:r w:rsidRPr="00797F18">
        <w:rPr>
          <w:rFonts w:asciiTheme="majorBidi" w:hAnsiTheme="majorBidi" w:hint="eastAsia"/>
          <w:szCs w:val="24"/>
          <w:rtl/>
        </w:rPr>
        <w:t>ביקורת</w:t>
      </w:r>
      <w:r w:rsidRPr="00797F18">
        <w:rPr>
          <w:rFonts w:asciiTheme="majorBidi" w:hAnsiTheme="majorBidi"/>
          <w:szCs w:val="24"/>
          <w:rtl/>
        </w:rPr>
        <w:t xml:space="preserve"> </w:t>
      </w:r>
      <w:r w:rsidRPr="00797F18">
        <w:rPr>
          <w:rFonts w:asciiTheme="majorBidi" w:hAnsiTheme="majorBidi" w:hint="eastAsia"/>
          <w:szCs w:val="24"/>
          <w:rtl/>
        </w:rPr>
        <w:t>פנים</w:t>
      </w:r>
      <w:r w:rsidRPr="00797F18">
        <w:rPr>
          <w:rFonts w:asciiTheme="majorBidi" w:hAnsiTheme="majorBidi"/>
          <w:szCs w:val="24"/>
          <w:rtl/>
        </w:rPr>
        <w:t xml:space="preserve"> </w:t>
      </w:r>
      <w:r w:rsidRPr="00797F18">
        <w:rPr>
          <w:rFonts w:asciiTheme="majorBidi" w:hAnsiTheme="majorBidi" w:hint="eastAsia"/>
          <w:szCs w:val="24"/>
          <w:rtl/>
        </w:rPr>
        <w:t>ו</w:t>
      </w:r>
      <w:r w:rsidRPr="00797F18">
        <w:rPr>
          <w:rFonts w:asciiTheme="majorBidi" w:hAnsiTheme="majorBidi"/>
          <w:szCs w:val="24"/>
          <w:rtl/>
        </w:rPr>
        <w:t xml:space="preserve">/או </w:t>
      </w:r>
      <w:r w:rsidRPr="00797F18">
        <w:rPr>
          <w:rFonts w:asciiTheme="majorBidi" w:hAnsiTheme="majorBidi" w:hint="eastAsia"/>
          <w:szCs w:val="24"/>
          <w:rtl/>
        </w:rPr>
        <w:t>ביקורת</w:t>
      </w:r>
      <w:r w:rsidRPr="00797F18">
        <w:rPr>
          <w:rFonts w:asciiTheme="majorBidi" w:hAnsiTheme="majorBidi"/>
          <w:szCs w:val="24"/>
          <w:rtl/>
        </w:rPr>
        <w:t xml:space="preserve"> </w:t>
      </w:r>
      <w:r w:rsidRPr="00797F18">
        <w:rPr>
          <w:rFonts w:asciiTheme="majorBidi" w:hAnsiTheme="majorBidi" w:hint="eastAsia"/>
          <w:szCs w:val="24"/>
          <w:rtl/>
        </w:rPr>
        <w:t>חקירתית</w:t>
      </w:r>
      <w:r w:rsidRPr="00797F18">
        <w:rPr>
          <w:rFonts w:asciiTheme="majorBidi" w:hAnsiTheme="majorBidi"/>
          <w:szCs w:val="24"/>
          <w:rtl/>
        </w:rPr>
        <w:t xml:space="preserve"> </w:t>
      </w:r>
      <w:r w:rsidRPr="00797F18">
        <w:rPr>
          <w:rFonts w:asciiTheme="majorBidi" w:hAnsiTheme="majorBidi" w:hint="eastAsia"/>
          <w:szCs w:val="24"/>
          <w:rtl/>
        </w:rPr>
        <w:t>מונחית</w:t>
      </w:r>
      <w:r w:rsidRPr="00797F18">
        <w:rPr>
          <w:rFonts w:asciiTheme="majorBidi" w:hAnsiTheme="majorBidi"/>
          <w:szCs w:val="24"/>
          <w:rtl/>
        </w:rPr>
        <w:t xml:space="preserve"> </w:t>
      </w:r>
      <w:r w:rsidRPr="00797F18">
        <w:rPr>
          <w:rFonts w:asciiTheme="majorBidi" w:hAnsiTheme="majorBidi" w:hint="eastAsia"/>
          <w:szCs w:val="24"/>
          <w:rtl/>
        </w:rPr>
        <w:t>סיכונים</w:t>
      </w:r>
      <w:r w:rsidRPr="00797F18">
        <w:rPr>
          <w:szCs w:val="24"/>
          <w:rtl/>
        </w:rPr>
        <w:t xml:space="preserve">  </w:t>
      </w:r>
      <w:r w:rsidRPr="005A1D4D">
        <w:rPr>
          <w:rFonts w:asciiTheme="majorBidi" w:hAnsiTheme="majorBidi" w:hint="cs"/>
          <w:szCs w:val="24"/>
          <w:rtl/>
        </w:rPr>
        <w:t>.</w:t>
      </w:r>
      <w:r>
        <w:rPr>
          <w:rFonts w:asciiTheme="majorBidi" w:hAnsiTheme="majorBidi" w:hint="cs"/>
          <w:szCs w:val="24"/>
          <w:rtl/>
        </w:rPr>
        <w:t xml:space="preserve"> </w:t>
      </w:r>
      <w:r w:rsidRPr="00797F18">
        <w:rPr>
          <w:rFonts w:asciiTheme="majorBidi" w:hAnsiTheme="majorBidi" w:hint="eastAsia"/>
          <w:b/>
          <w:bCs/>
          <w:szCs w:val="24"/>
          <w:rtl/>
        </w:rPr>
        <w:t>יובהר</w:t>
      </w:r>
      <w:r w:rsidRPr="00797F18">
        <w:rPr>
          <w:rFonts w:asciiTheme="majorBidi" w:hAnsiTheme="majorBidi"/>
          <w:b/>
          <w:bCs/>
          <w:szCs w:val="24"/>
          <w:rtl/>
        </w:rPr>
        <w:t xml:space="preserve"> כי </w:t>
      </w:r>
      <w:r w:rsidR="00AB132F" w:rsidRPr="00797F18">
        <w:rPr>
          <w:rFonts w:asciiTheme="majorBidi" w:hAnsiTheme="majorBidi" w:hint="eastAsia"/>
          <w:b/>
          <w:bCs/>
          <w:szCs w:val="24"/>
          <w:rtl/>
        </w:rPr>
        <w:t>ביצוע</w:t>
      </w:r>
      <w:r w:rsidR="00AB132F" w:rsidRPr="00797F18">
        <w:rPr>
          <w:rFonts w:asciiTheme="majorBidi" w:hAnsiTheme="majorBidi"/>
          <w:b/>
          <w:bCs/>
          <w:szCs w:val="24"/>
          <w:rtl/>
        </w:rPr>
        <w:t xml:space="preserve"> השירותים על ידי הזוכה מותנה באישור </w:t>
      </w:r>
      <w:r w:rsidR="00AB132F" w:rsidRPr="00797F18">
        <w:rPr>
          <w:rFonts w:asciiTheme="majorBidi" w:hAnsiTheme="majorBidi" w:hint="eastAsia"/>
          <w:b/>
          <w:bCs/>
          <w:szCs w:val="24"/>
          <w:rtl/>
        </w:rPr>
        <w:t>מראש</w:t>
      </w:r>
      <w:r w:rsidR="00AB132F" w:rsidRPr="00797F18">
        <w:rPr>
          <w:rFonts w:asciiTheme="majorBidi" w:hAnsiTheme="majorBidi"/>
          <w:b/>
          <w:bCs/>
          <w:szCs w:val="24"/>
          <w:rtl/>
        </w:rPr>
        <w:t xml:space="preserve"> </w:t>
      </w:r>
      <w:r w:rsidR="00AB132F" w:rsidRPr="00797F18">
        <w:rPr>
          <w:rFonts w:asciiTheme="majorBidi" w:hAnsiTheme="majorBidi" w:hint="eastAsia"/>
          <w:b/>
          <w:bCs/>
          <w:szCs w:val="24"/>
          <w:rtl/>
        </w:rPr>
        <w:t>ובכתב</w:t>
      </w:r>
      <w:r w:rsidR="00AB132F" w:rsidRPr="00797F18">
        <w:rPr>
          <w:rFonts w:asciiTheme="majorBidi" w:hAnsiTheme="majorBidi"/>
          <w:b/>
          <w:bCs/>
          <w:szCs w:val="24"/>
          <w:rtl/>
        </w:rPr>
        <w:t xml:space="preserve"> </w:t>
      </w:r>
      <w:r w:rsidR="00AB132F" w:rsidRPr="00797F18">
        <w:rPr>
          <w:rFonts w:asciiTheme="majorBidi" w:hAnsiTheme="majorBidi" w:hint="eastAsia"/>
          <w:b/>
          <w:bCs/>
          <w:szCs w:val="24"/>
          <w:rtl/>
        </w:rPr>
        <w:t>של</w:t>
      </w:r>
      <w:r w:rsidR="00AB132F" w:rsidRPr="00797F18">
        <w:rPr>
          <w:rFonts w:asciiTheme="majorBidi" w:hAnsiTheme="majorBidi"/>
          <w:b/>
          <w:bCs/>
          <w:szCs w:val="24"/>
          <w:rtl/>
        </w:rPr>
        <w:t xml:space="preserve"> המבקרת הפנימית </w:t>
      </w:r>
      <w:r w:rsidR="00AB132F" w:rsidRPr="00797F18">
        <w:rPr>
          <w:rFonts w:asciiTheme="majorBidi" w:hAnsiTheme="majorBidi" w:hint="eastAsia"/>
          <w:b/>
          <w:bCs/>
          <w:szCs w:val="24"/>
          <w:rtl/>
        </w:rPr>
        <w:t>בנוגע</w:t>
      </w:r>
      <w:r w:rsidR="00AB132F" w:rsidRPr="00797F18">
        <w:rPr>
          <w:rFonts w:asciiTheme="majorBidi" w:hAnsiTheme="majorBidi"/>
          <w:b/>
          <w:bCs/>
          <w:szCs w:val="24"/>
          <w:rtl/>
        </w:rPr>
        <w:t xml:space="preserve"> </w:t>
      </w:r>
      <w:r w:rsidR="00AB132F" w:rsidRPr="00797F18">
        <w:rPr>
          <w:rFonts w:asciiTheme="majorBidi" w:hAnsiTheme="majorBidi" w:hint="eastAsia"/>
          <w:b/>
          <w:bCs/>
          <w:szCs w:val="24"/>
          <w:rtl/>
        </w:rPr>
        <w:t>לכל</w:t>
      </w:r>
      <w:r w:rsidR="00AB132F" w:rsidRPr="00797F18">
        <w:rPr>
          <w:rFonts w:asciiTheme="majorBidi" w:hAnsiTheme="majorBidi"/>
          <w:b/>
          <w:bCs/>
          <w:szCs w:val="24"/>
          <w:rtl/>
        </w:rPr>
        <w:t xml:space="preserve"> </w:t>
      </w:r>
      <w:r w:rsidR="00AB132F" w:rsidRPr="00797F18">
        <w:rPr>
          <w:rFonts w:asciiTheme="majorBidi" w:hAnsiTheme="majorBidi" w:hint="eastAsia"/>
          <w:b/>
          <w:bCs/>
          <w:szCs w:val="24"/>
          <w:rtl/>
        </w:rPr>
        <w:t>אבן</w:t>
      </w:r>
      <w:r w:rsidR="00AB132F" w:rsidRPr="00797F18">
        <w:rPr>
          <w:rFonts w:asciiTheme="majorBidi" w:hAnsiTheme="majorBidi"/>
          <w:b/>
          <w:bCs/>
          <w:szCs w:val="24"/>
          <w:rtl/>
        </w:rPr>
        <w:t xml:space="preserve"> </w:t>
      </w:r>
      <w:r w:rsidR="00AB132F" w:rsidRPr="00797F18">
        <w:rPr>
          <w:rFonts w:asciiTheme="majorBidi" w:hAnsiTheme="majorBidi" w:hint="eastAsia"/>
          <w:b/>
          <w:bCs/>
          <w:szCs w:val="24"/>
          <w:rtl/>
        </w:rPr>
        <w:t>דרך</w:t>
      </w:r>
      <w:r w:rsidRPr="00797F18">
        <w:rPr>
          <w:rFonts w:asciiTheme="majorBidi" w:hAnsiTheme="majorBidi"/>
          <w:b/>
          <w:bCs/>
          <w:szCs w:val="24"/>
          <w:rtl/>
        </w:rPr>
        <w:t>/משימה</w:t>
      </w:r>
      <w:r w:rsidR="00AB132F" w:rsidRPr="00797F18">
        <w:rPr>
          <w:rFonts w:asciiTheme="majorBidi" w:hAnsiTheme="majorBidi"/>
          <w:b/>
          <w:bCs/>
          <w:szCs w:val="24"/>
          <w:rtl/>
        </w:rPr>
        <w:t xml:space="preserve"> ולגבי כל חטיבת שירותים בנפר</w:t>
      </w:r>
      <w:r w:rsidRPr="00797F18">
        <w:rPr>
          <w:rFonts w:asciiTheme="majorBidi" w:hAnsiTheme="majorBidi" w:hint="eastAsia"/>
          <w:b/>
          <w:bCs/>
          <w:szCs w:val="24"/>
          <w:rtl/>
        </w:rPr>
        <w:t>ד</w:t>
      </w:r>
      <w:r>
        <w:rPr>
          <w:rFonts w:asciiTheme="majorBidi" w:hAnsiTheme="majorBidi" w:hint="cs"/>
          <w:szCs w:val="24"/>
          <w:rtl/>
        </w:rPr>
        <w:t>.</w:t>
      </w:r>
    </w:p>
    <w:p w:rsidR="00A70F68" w:rsidRDefault="00A70F68" w:rsidP="001E01C1">
      <w:pPr>
        <w:numPr>
          <w:ilvl w:val="1"/>
          <w:numId w:val="53"/>
        </w:numPr>
        <w:spacing w:line="360" w:lineRule="auto"/>
        <w:ind w:left="1020" w:hanging="567"/>
        <w:contextualSpacing/>
        <w:jc w:val="both"/>
        <w:outlineLvl w:val="0"/>
        <w:rPr>
          <w:rFonts w:asciiTheme="majorBidi" w:hAnsiTheme="majorBidi"/>
          <w:szCs w:val="24"/>
        </w:rPr>
      </w:pPr>
      <w:r w:rsidRPr="00E60BAB">
        <w:rPr>
          <w:rFonts w:hint="cs"/>
          <w:szCs w:val="24"/>
          <w:rtl/>
        </w:rPr>
        <w:t>ההתקשרות עם נותן השירותים תיעשה בתעריף שעתי</w:t>
      </w:r>
      <w:r w:rsidR="00B25AEE">
        <w:rPr>
          <w:rFonts w:hint="cs"/>
          <w:szCs w:val="24"/>
          <w:rtl/>
        </w:rPr>
        <w:t xml:space="preserve"> כמפורט בסעיף 6 "הצעת המחיר"</w:t>
      </w:r>
      <w:r w:rsidRPr="00E60BAB">
        <w:rPr>
          <w:rFonts w:hint="cs"/>
          <w:szCs w:val="24"/>
          <w:rtl/>
        </w:rPr>
        <w:t xml:space="preserve">. </w:t>
      </w:r>
    </w:p>
    <w:p w:rsidR="00A70F68" w:rsidRDefault="00A70F68" w:rsidP="001E37D4">
      <w:pPr>
        <w:numPr>
          <w:ilvl w:val="1"/>
          <w:numId w:val="53"/>
        </w:numPr>
        <w:spacing w:line="360" w:lineRule="auto"/>
        <w:ind w:left="1020" w:hanging="567"/>
        <w:contextualSpacing/>
        <w:jc w:val="both"/>
        <w:outlineLvl w:val="0"/>
        <w:rPr>
          <w:rFonts w:asciiTheme="majorBidi" w:hAnsiTheme="majorBidi"/>
          <w:szCs w:val="24"/>
        </w:rPr>
      </w:pPr>
      <w:r w:rsidRPr="00A87952">
        <w:rPr>
          <w:rFonts w:asciiTheme="majorBidi" w:hAnsiTheme="majorBidi"/>
          <w:szCs w:val="24"/>
          <w:rtl/>
        </w:rPr>
        <w:t>המציע יציין בהצעתו</w:t>
      </w:r>
      <w:r>
        <w:rPr>
          <w:rFonts w:asciiTheme="majorBidi" w:hAnsiTheme="majorBidi" w:hint="cs"/>
          <w:szCs w:val="24"/>
          <w:rtl/>
        </w:rPr>
        <w:t xml:space="preserve"> את אחוז </w:t>
      </w:r>
      <w:r w:rsidRPr="009A7BA4">
        <w:rPr>
          <w:rFonts w:hint="cs"/>
          <w:szCs w:val="24"/>
          <w:rtl/>
        </w:rPr>
        <w:t>ההנחה</w:t>
      </w:r>
      <w:r>
        <w:rPr>
          <w:rFonts w:asciiTheme="majorBidi" w:hAnsiTheme="majorBidi" w:hint="cs"/>
          <w:szCs w:val="24"/>
          <w:rtl/>
        </w:rPr>
        <w:t xml:space="preserve"> מה</w:t>
      </w:r>
      <w:r w:rsidRPr="00A87952">
        <w:rPr>
          <w:rFonts w:asciiTheme="majorBidi" w:hAnsiTheme="majorBidi"/>
          <w:szCs w:val="24"/>
          <w:rtl/>
        </w:rPr>
        <w:t>תעריף לשעת ייעוץ</w:t>
      </w:r>
      <w:r w:rsidR="000505E4" w:rsidRPr="009A7BA4">
        <w:rPr>
          <w:rFonts w:asciiTheme="majorBidi" w:hAnsiTheme="majorBidi" w:hint="cs"/>
          <w:color w:val="0000FF"/>
          <w:szCs w:val="24"/>
          <w:rtl/>
        </w:rPr>
        <w:t>.</w:t>
      </w:r>
      <w:r>
        <w:rPr>
          <w:rFonts w:asciiTheme="majorBidi" w:hAnsiTheme="majorBidi" w:hint="cs"/>
          <w:szCs w:val="24"/>
          <w:rtl/>
        </w:rPr>
        <w:t xml:space="preserve"> </w:t>
      </w:r>
      <w:r w:rsidRPr="00E60BAB">
        <w:rPr>
          <w:rFonts w:hint="cs"/>
          <w:szCs w:val="24"/>
          <w:rtl/>
        </w:rPr>
        <w:t xml:space="preserve">תעריפי חשכ"ל </w:t>
      </w:r>
      <w:r w:rsidRPr="00E60BAB">
        <w:rPr>
          <w:rFonts w:hint="eastAsia"/>
          <w:szCs w:val="24"/>
          <w:rtl/>
        </w:rPr>
        <w:t>המפורסמים</w:t>
      </w:r>
      <w:r w:rsidRPr="00E60BAB">
        <w:rPr>
          <w:rFonts w:hint="cs"/>
          <w:szCs w:val="24"/>
          <w:rtl/>
        </w:rPr>
        <w:t xml:space="preserve"> </w:t>
      </w:r>
      <w:hyperlink r:id="rId19" w:history="1">
        <w:r w:rsidR="00B25AEE">
          <w:rPr>
            <w:rFonts w:asciiTheme="majorBidi" w:hAnsiTheme="majorBidi" w:hint="cs"/>
            <w:color w:val="0000FF"/>
            <w:szCs w:val="24"/>
            <w:u w:val="single"/>
            <w:rtl/>
          </w:rPr>
          <w:t>ב</w:t>
        </w:r>
        <w:r w:rsidR="00B25AEE" w:rsidRPr="009A7BA4">
          <w:rPr>
            <w:rFonts w:asciiTheme="majorBidi" w:hAnsiTheme="majorBidi"/>
            <w:color w:val="0000FF"/>
            <w:szCs w:val="24"/>
            <w:u w:val="single"/>
            <w:rtl/>
          </w:rPr>
          <w:t>הוראת תכ"מ תעריפי התקשרות עם נותני שירותים חיצוניים,</w:t>
        </w:r>
        <w:r w:rsidR="00B25AEE">
          <w:rPr>
            <w:rFonts w:asciiTheme="majorBidi" w:hAnsiTheme="majorBidi" w:hint="cs"/>
            <w:color w:val="0000FF"/>
            <w:szCs w:val="24"/>
            <w:u w:val="single"/>
            <w:rtl/>
          </w:rPr>
          <w:t xml:space="preserve"> סעיף 5,</w:t>
        </w:r>
        <w:r w:rsidR="00B25AEE" w:rsidRPr="009A7BA4">
          <w:rPr>
            <w:rFonts w:asciiTheme="majorBidi" w:hAnsiTheme="majorBidi"/>
            <w:color w:val="0000FF"/>
            <w:szCs w:val="24"/>
            <w:u w:val="single"/>
            <w:rtl/>
          </w:rPr>
          <w:t xml:space="preserve"> מס' הוראה </w:t>
        </w:r>
        <w:r w:rsidR="00B25AEE">
          <w:rPr>
            <w:rFonts w:asciiTheme="majorBidi" w:hAnsiTheme="majorBidi" w:hint="cs"/>
            <w:color w:val="0000FF"/>
            <w:szCs w:val="24"/>
            <w:u w:val="single"/>
            <w:rtl/>
          </w:rPr>
          <w:t>ה. ס</w:t>
        </w:r>
        <w:r w:rsidR="00B25AEE" w:rsidRPr="009A7BA4">
          <w:rPr>
            <w:rFonts w:asciiTheme="majorBidi" w:hAnsiTheme="majorBidi"/>
            <w:color w:val="0000FF"/>
            <w:szCs w:val="24"/>
            <w:u w:val="single"/>
            <w:rtl/>
          </w:rPr>
          <w:t>13.9.0.2.1</w:t>
        </w:r>
      </w:hyperlink>
      <w:r w:rsidR="00B25AEE">
        <w:rPr>
          <w:rFonts w:hint="cs"/>
          <w:szCs w:val="24"/>
          <w:rtl/>
        </w:rPr>
        <w:t xml:space="preserve"> </w:t>
      </w:r>
      <w:r w:rsidRPr="00E60BAB">
        <w:rPr>
          <w:rFonts w:hint="cs"/>
          <w:szCs w:val="24"/>
          <w:rtl/>
        </w:rPr>
        <w:t xml:space="preserve">הינם תעריפים </w:t>
      </w:r>
      <w:r w:rsidRPr="00E60BAB">
        <w:rPr>
          <w:rFonts w:hint="cs"/>
          <w:bCs/>
          <w:szCs w:val="24"/>
          <w:rtl/>
        </w:rPr>
        <w:t>מרביים</w:t>
      </w:r>
      <w:r w:rsidRPr="00E60BAB">
        <w:rPr>
          <w:rFonts w:hint="cs"/>
          <w:szCs w:val="24"/>
          <w:rtl/>
        </w:rPr>
        <w:t xml:space="preserve"> ולא כוללים מע"מ כדין.</w:t>
      </w:r>
    </w:p>
    <w:p w:rsidR="00212128" w:rsidRPr="00E60BAB" w:rsidRDefault="00212128" w:rsidP="00B4141B">
      <w:pPr>
        <w:numPr>
          <w:ilvl w:val="1"/>
          <w:numId w:val="53"/>
        </w:numPr>
        <w:spacing w:line="360" w:lineRule="auto"/>
        <w:ind w:left="1020" w:hanging="567"/>
        <w:contextualSpacing/>
        <w:jc w:val="both"/>
        <w:outlineLvl w:val="0"/>
        <w:rPr>
          <w:rFonts w:asciiTheme="majorBidi" w:hAnsiTheme="majorBidi"/>
          <w:szCs w:val="24"/>
          <w:rtl/>
        </w:rPr>
      </w:pPr>
      <w:r w:rsidRPr="00212128">
        <w:rPr>
          <w:rFonts w:asciiTheme="majorBidi" w:hAnsiTheme="majorBidi"/>
          <w:szCs w:val="24"/>
          <w:rtl/>
        </w:rPr>
        <w:t xml:space="preserve">המשרד </w:t>
      </w:r>
      <w:r w:rsidR="002A1862">
        <w:rPr>
          <w:rFonts w:asciiTheme="majorBidi" w:hAnsiTheme="majorBidi" w:hint="cs"/>
          <w:szCs w:val="24"/>
          <w:rtl/>
        </w:rPr>
        <w:t xml:space="preserve">אינו מתחייב </w:t>
      </w:r>
      <w:r w:rsidRPr="00212128">
        <w:rPr>
          <w:rFonts w:asciiTheme="majorBidi" w:hAnsiTheme="majorBidi"/>
          <w:szCs w:val="24"/>
          <w:rtl/>
        </w:rPr>
        <w:t>להעסקת מי מחברי הצוות בהיקף שעות עבודה מינימאלי כלשהו</w:t>
      </w:r>
      <w:r w:rsidRPr="00212128">
        <w:rPr>
          <w:rFonts w:asciiTheme="majorBidi" w:hAnsiTheme="majorBidi" w:hint="cs"/>
          <w:szCs w:val="24"/>
          <w:rtl/>
        </w:rPr>
        <w:t>.</w:t>
      </w:r>
    </w:p>
    <w:p w:rsidR="001108F8" w:rsidRPr="001108F8" w:rsidRDefault="001108F8" w:rsidP="00B4141B">
      <w:pPr>
        <w:numPr>
          <w:ilvl w:val="1"/>
          <w:numId w:val="53"/>
        </w:numPr>
        <w:spacing w:line="360" w:lineRule="auto"/>
        <w:ind w:left="1020" w:hanging="567"/>
        <w:contextualSpacing/>
        <w:jc w:val="both"/>
        <w:outlineLvl w:val="0"/>
        <w:rPr>
          <w:rFonts w:asciiTheme="majorBidi" w:hAnsiTheme="majorBidi"/>
          <w:szCs w:val="24"/>
          <w:rtl/>
        </w:rPr>
      </w:pPr>
      <w:r w:rsidRPr="001108F8">
        <w:rPr>
          <w:rFonts w:asciiTheme="majorBidi" w:hAnsiTheme="majorBidi"/>
          <w:szCs w:val="24"/>
          <w:rtl/>
        </w:rPr>
        <w:t>תעריף ההצעה יכלול את כלל ההוצאות שלהן נדרש הספק לרבות הוצאו</w:t>
      </w:r>
      <w:r>
        <w:rPr>
          <w:rFonts w:asciiTheme="majorBidi" w:hAnsiTheme="majorBidi"/>
          <w:szCs w:val="24"/>
          <w:rtl/>
        </w:rPr>
        <w:t>ת נסיעה, הוצאות משרדיות וכדומה</w:t>
      </w:r>
      <w:r>
        <w:rPr>
          <w:rFonts w:asciiTheme="majorBidi" w:hAnsiTheme="majorBidi" w:hint="cs"/>
          <w:szCs w:val="24"/>
          <w:rtl/>
        </w:rPr>
        <w:t xml:space="preserve">. </w:t>
      </w:r>
      <w:r w:rsidRPr="001108F8">
        <w:rPr>
          <w:rFonts w:asciiTheme="majorBidi" w:hAnsiTheme="majorBidi"/>
          <w:szCs w:val="24"/>
          <w:rtl/>
        </w:rPr>
        <w:t>לא יאושרו תשלומים נוספים מעבר למחיר ההתקשרות כפי שנקבע בהסכם.</w:t>
      </w:r>
    </w:p>
    <w:p w:rsidR="00A87952" w:rsidRPr="00A87952" w:rsidRDefault="00A87952" w:rsidP="00B4141B">
      <w:pPr>
        <w:numPr>
          <w:ilvl w:val="1"/>
          <w:numId w:val="53"/>
        </w:numPr>
        <w:spacing w:line="360" w:lineRule="auto"/>
        <w:ind w:left="1020" w:hanging="567"/>
        <w:contextualSpacing/>
        <w:jc w:val="both"/>
        <w:outlineLvl w:val="0"/>
        <w:rPr>
          <w:rFonts w:asciiTheme="majorBidi" w:hAnsiTheme="majorBidi"/>
          <w:szCs w:val="24"/>
        </w:rPr>
      </w:pPr>
      <w:r w:rsidRPr="00A87952">
        <w:rPr>
          <w:rFonts w:asciiTheme="majorBidi" w:hAnsiTheme="majorBidi"/>
          <w:szCs w:val="24"/>
          <w:rtl/>
        </w:rPr>
        <w:t>המציע יחתום על תצה</w:t>
      </w:r>
      <w:r>
        <w:rPr>
          <w:rFonts w:asciiTheme="majorBidi" w:hAnsiTheme="majorBidi"/>
          <w:szCs w:val="24"/>
          <w:rtl/>
        </w:rPr>
        <w:t xml:space="preserve">יר בדבר ביצוע שעות עבודה </w:t>
      </w:r>
      <w:r w:rsidRPr="00A87952">
        <w:rPr>
          <w:rFonts w:asciiTheme="majorBidi" w:hAnsiTheme="majorBidi"/>
          <w:szCs w:val="24"/>
          <w:rtl/>
        </w:rPr>
        <w:t xml:space="preserve">שאותן ביצע במסגרת ההסכם על גבי הנוסח המצורף </w:t>
      </w:r>
      <w:r w:rsidRPr="00A87952">
        <w:rPr>
          <w:rFonts w:asciiTheme="majorBidi" w:hAnsiTheme="majorBidi"/>
          <w:b/>
          <w:bCs/>
          <w:szCs w:val="24"/>
          <w:rtl/>
        </w:rPr>
        <w:t>כנספח יא'</w:t>
      </w:r>
      <w:r w:rsidRPr="00A87952">
        <w:rPr>
          <w:rFonts w:asciiTheme="majorBidi" w:hAnsiTheme="majorBidi"/>
          <w:szCs w:val="24"/>
          <w:rtl/>
        </w:rPr>
        <w:t>.</w:t>
      </w:r>
    </w:p>
    <w:p w:rsidR="00A87952" w:rsidRPr="00A87952" w:rsidRDefault="00A87952" w:rsidP="00B4141B">
      <w:pPr>
        <w:numPr>
          <w:ilvl w:val="1"/>
          <w:numId w:val="53"/>
        </w:numPr>
        <w:spacing w:line="360" w:lineRule="auto"/>
        <w:ind w:left="1020" w:hanging="567"/>
        <w:contextualSpacing/>
        <w:jc w:val="both"/>
        <w:outlineLvl w:val="0"/>
        <w:rPr>
          <w:rFonts w:asciiTheme="majorBidi" w:hAnsiTheme="majorBidi"/>
          <w:szCs w:val="24"/>
        </w:rPr>
      </w:pPr>
      <w:r w:rsidRPr="00A87952">
        <w:rPr>
          <w:rFonts w:asciiTheme="majorBidi" w:hAnsiTheme="majorBidi"/>
          <w:szCs w:val="24"/>
          <w:rtl/>
        </w:rPr>
        <w:t>מוסכם בין הצדדים כי חלקי שעות העבודה, ישולמו בהתאם לחישוב החלק היחסי של פרק זמן העבודה שבוצע מתעריף שעת העבודה.</w:t>
      </w:r>
    </w:p>
    <w:p w:rsidR="00A84048" w:rsidRPr="00314B9E" w:rsidRDefault="00A84048" w:rsidP="00B4141B">
      <w:pPr>
        <w:numPr>
          <w:ilvl w:val="1"/>
          <w:numId w:val="53"/>
        </w:numPr>
        <w:spacing w:line="360" w:lineRule="auto"/>
        <w:ind w:left="1020" w:hanging="567"/>
        <w:contextualSpacing/>
        <w:jc w:val="both"/>
        <w:outlineLvl w:val="0"/>
        <w:rPr>
          <w:rFonts w:asciiTheme="majorBidi" w:hAnsiTheme="majorBidi"/>
          <w:szCs w:val="24"/>
        </w:rPr>
      </w:pPr>
      <w:r w:rsidRPr="00314B9E">
        <w:rPr>
          <w:rFonts w:asciiTheme="majorBidi" w:hAnsiTheme="majorBidi"/>
          <w:szCs w:val="24"/>
          <w:rtl/>
        </w:rPr>
        <w:t>מובהר כי לא יינתן תשלום בגין ביטול זמן בנסיעה.</w:t>
      </w:r>
    </w:p>
    <w:p w:rsidR="00A84048" w:rsidRPr="00314B9E" w:rsidRDefault="00A84048" w:rsidP="00B4141B">
      <w:pPr>
        <w:numPr>
          <w:ilvl w:val="1"/>
          <w:numId w:val="53"/>
        </w:numPr>
        <w:spacing w:line="360" w:lineRule="auto"/>
        <w:ind w:left="1020" w:hanging="567"/>
        <w:contextualSpacing/>
        <w:jc w:val="both"/>
        <w:outlineLvl w:val="0"/>
        <w:rPr>
          <w:rFonts w:asciiTheme="majorBidi" w:hAnsiTheme="majorBidi"/>
          <w:szCs w:val="24"/>
          <w:rtl/>
        </w:rPr>
      </w:pPr>
      <w:r w:rsidRPr="00314B9E">
        <w:rPr>
          <w:rFonts w:asciiTheme="majorBidi" w:hAnsiTheme="majorBidi"/>
          <w:szCs w:val="24"/>
          <w:rtl/>
        </w:rPr>
        <w:t>התמורה תשולם בכפוף להוראת תכ"מ "ביצוע תשלומים בגין התחייבויות" ולאחר אישור החשבונות והחשבוניות על ידי בא כוח המשרד.</w:t>
      </w:r>
    </w:p>
    <w:p w:rsidR="009677BC" w:rsidRPr="00E60BAB" w:rsidRDefault="009677BC" w:rsidP="00B4141B">
      <w:pPr>
        <w:numPr>
          <w:ilvl w:val="1"/>
          <w:numId w:val="53"/>
        </w:numPr>
        <w:spacing w:line="360" w:lineRule="auto"/>
        <w:ind w:left="1020" w:hanging="567"/>
        <w:contextualSpacing/>
        <w:jc w:val="both"/>
        <w:outlineLvl w:val="0"/>
        <w:rPr>
          <w:szCs w:val="24"/>
        </w:rPr>
      </w:pPr>
      <w:r w:rsidRPr="00E60BAB">
        <w:rPr>
          <w:rFonts w:hint="cs"/>
          <w:szCs w:val="24"/>
          <w:rtl/>
        </w:rPr>
        <w:t>הצעת מחיר לשעת עבודה שתוגש על ידי המציע תכלול את שיעור ההנחה המוצע מתעריפי החשכ"ל. במקרה שההתקשרות כוללת מספר רמות יועצים, שיעור ההנחה יחול באופן אחיד על כלל רמות התעריפים, בהתאם לרמת התעריף שעליו עונה נותן השירותים החיצוני</w:t>
      </w:r>
      <w:r w:rsidR="001C3B25">
        <w:rPr>
          <w:rFonts w:hint="cs"/>
          <w:szCs w:val="24"/>
          <w:rtl/>
        </w:rPr>
        <w:t>.</w:t>
      </w:r>
      <w:r w:rsidRPr="00E60BAB">
        <w:rPr>
          <w:rFonts w:hint="cs"/>
          <w:szCs w:val="24"/>
          <w:rtl/>
        </w:rPr>
        <w:t xml:space="preserve"> </w:t>
      </w:r>
    </w:p>
    <w:p w:rsidR="009677BC" w:rsidRPr="00E60BAB" w:rsidRDefault="009677BC" w:rsidP="00B4141B">
      <w:pPr>
        <w:numPr>
          <w:ilvl w:val="1"/>
          <w:numId w:val="53"/>
        </w:numPr>
        <w:spacing w:line="360" w:lineRule="auto"/>
        <w:ind w:left="1020" w:hanging="567"/>
        <w:contextualSpacing/>
        <w:jc w:val="both"/>
        <w:outlineLvl w:val="0"/>
        <w:rPr>
          <w:szCs w:val="24"/>
        </w:rPr>
      </w:pPr>
      <w:bookmarkStart w:id="4" w:name="_Ref435699101"/>
      <w:r w:rsidRPr="00E60BAB">
        <w:rPr>
          <w:rFonts w:hint="eastAsia"/>
          <w:szCs w:val="24"/>
          <w:rtl/>
        </w:rPr>
        <w:t>כללי</w:t>
      </w:r>
      <w:r w:rsidRPr="00E60BAB">
        <w:rPr>
          <w:szCs w:val="24"/>
          <w:rtl/>
        </w:rPr>
        <w:t xml:space="preserve"> </w:t>
      </w:r>
      <w:r w:rsidRPr="00E60BAB">
        <w:rPr>
          <w:rFonts w:hint="eastAsia"/>
          <w:szCs w:val="24"/>
          <w:rtl/>
        </w:rPr>
        <w:t>הפחתות</w:t>
      </w:r>
      <w:r w:rsidRPr="00E60BAB">
        <w:rPr>
          <w:szCs w:val="24"/>
          <w:rtl/>
        </w:rPr>
        <w:t xml:space="preserve"> מתעריף ההצעה הזוכה בהתקשרות </w:t>
      </w:r>
      <w:r w:rsidRPr="00E60BAB">
        <w:rPr>
          <w:rFonts w:hint="eastAsia"/>
          <w:szCs w:val="24"/>
          <w:rtl/>
        </w:rPr>
        <w:t>על</w:t>
      </w:r>
      <w:r w:rsidRPr="00E60BAB">
        <w:rPr>
          <w:szCs w:val="24"/>
          <w:rtl/>
        </w:rPr>
        <w:t xml:space="preserve"> </w:t>
      </w:r>
      <w:r w:rsidRPr="00E60BAB">
        <w:rPr>
          <w:rFonts w:hint="eastAsia"/>
          <w:szCs w:val="24"/>
          <w:rtl/>
        </w:rPr>
        <w:t>פי</w:t>
      </w:r>
      <w:r w:rsidRPr="00E60BAB">
        <w:rPr>
          <w:szCs w:val="24"/>
          <w:rtl/>
        </w:rPr>
        <w:t xml:space="preserve"> תשומות</w:t>
      </w:r>
      <w:bookmarkEnd w:id="4"/>
      <w:r w:rsidR="005F56F7" w:rsidRPr="00E60BAB">
        <w:rPr>
          <w:rFonts w:hint="cs"/>
          <w:szCs w:val="24"/>
          <w:rtl/>
        </w:rPr>
        <w:t>:</w:t>
      </w:r>
    </w:p>
    <w:p w:rsidR="007B7C47" w:rsidRDefault="005F56F7" w:rsidP="00797F18">
      <w:pPr>
        <w:spacing w:line="360" w:lineRule="auto"/>
        <w:ind w:firstLine="1020"/>
        <w:contextualSpacing/>
        <w:jc w:val="both"/>
        <w:outlineLvl w:val="0"/>
        <w:rPr>
          <w:szCs w:val="24"/>
          <w:rtl/>
        </w:rPr>
      </w:pPr>
      <w:r w:rsidRPr="00E60BAB">
        <w:rPr>
          <w:rFonts w:hint="cs"/>
          <w:szCs w:val="24"/>
          <w:rtl/>
        </w:rPr>
        <w:t xml:space="preserve">כעבור שנתיים ממועד תחילת ההתקשרות הראשונה, תבוצע הפחתה אוטומטית בשיעור של </w:t>
      </w:r>
    </w:p>
    <w:p w:rsidR="007B7C47" w:rsidRDefault="005F56F7" w:rsidP="00797F18">
      <w:pPr>
        <w:spacing w:line="360" w:lineRule="auto"/>
        <w:ind w:firstLine="1020"/>
        <w:contextualSpacing/>
        <w:jc w:val="both"/>
        <w:outlineLvl w:val="0"/>
        <w:rPr>
          <w:szCs w:val="24"/>
          <w:rtl/>
        </w:rPr>
      </w:pPr>
      <w:r w:rsidRPr="00E60BAB">
        <w:rPr>
          <w:rFonts w:hint="cs"/>
          <w:szCs w:val="24"/>
          <w:rtl/>
        </w:rPr>
        <w:t>10% מתעריף שעת עבודת היועץ</w:t>
      </w:r>
      <w:r w:rsidR="00766AD0">
        <w:rPr>
          <w:rStyle w:val="affe"/>
          <w:szCs w:val="24"/>
          <w:rtl/>
        </w:rPr>
        <w:footnoteReference w:id="3"/>
      </w:r>
      <w:r w:rsidRPr="00E60BAB">
        <w:rPr>
          <w:rFonts w:hint="cs"/>
          <w:szCs w:val="24"/>
          <w:rtl/>
        </w:rPr>
        <w:t>, כפי שהוגש בהצעת המחיר. יצוין כי תקופת ההתקשרות</w:t>
      </w:r>
    </w:p>
    <w:p w:rsidR="005F56F7" w:rsidRPr="00E60BAB" w:rsidRDefault="005F56F7" w:rsidP="00766AD0">
      <w:pPr>
        <w:spacing w:line="360" w:lineRule="auto"/>
        <w:ind w:firstLine="1020"/>
        <w:contextualSpacing/>
        <w:jc w:val="both"/>
        <w:outlineLvl w:val="0"/>
        <w:rPr>
          <w:szCs w:val="24"/>
        </w:rPr>
      </w:pPr>
      <w:r w:rsidRPr="00E60BAB">
        <w:rPr>
          <w:rFonts w:hint="cs"/>
          <w:szCs w:val="24"/>
          <w:rtl/>
        </w:rPr>
        <w:t xml:space="preserve"> תכלול מימוש אופציות וה</w:t>
      </w:r>
      <w:r w:rsidR="00F335C2" w:rsidRPr="00E60BAB">
        <w:rPr>
          <w:rFonts w:hint="cs"/>
          <w:szCs w:val="24"/>
          <w:rtl/>
        </w:rPr>
        <w:t>רחבות</w:t>
      </w:r>
      <w:r w:rsidRPr="00E60BAB">
        <w:rPr>
          <w:rFonts w:hint="cs"/>
          <w:szCs w:val="24"/>
          <w:rtl/>
        </w:rPr>
        <w:t xml:space="preserve"> התקשרות.</w:t>
      </w:r>
    </w:p>
    <w:p w:rsidR="00F4345E" w:rsidRPr="00AC0ACB" w:rsidRDefault="00F4345E" w:rsidP="005A1D4D">
      <w:pPr>
        <w:numPr>
          <w:ilvl w:val="1"/>
          <w:numId w:val="53"/>
        </w:numPr>
        <w:spacing w:line="360" w:lineRule="auto"/>
        <w:ind w:left="1020" w:hanging="567"/>
        <w:contextualSpacing/>
        <w:jc w:val="both"/>
        <w:outlineLvl w:val="0"/>
        <w:rPr>
          <w:rFonts w:asciiTheme="majorBidi" w:hAnsiTheme="majorBidi"/>
          <w:szCs w:val="24"/>
          <w:u w:val="single"/>
          <w:rtl/>
        </w:rPr>
      </w:pPr>
      <w:r w:rsidRPr="00AC0ACB">
        <w:rPr>
          <w:rFonts w:asciiTheme="majorBidi" w:hAnsiTheme="majorBidi"/>
          <w:szCs w:val="24"/>
          <w:u w:val="single"/>
          <w:rtl/>
        </w:rPr>
        <w:lastRenderedPageBreak/>
        <w:t>הפחתת תשלום מהתמורה בגין</w:t>
      </w:r>
      <w:r w:rsidRPr="00AC0ACB">
        <w:rPr>
          <w:rFonts w:asciiTheme="majorBidi" w:hAnsiTheme="majorBidi"/>
          <w:szCs w:val="24"/>
          <w:u w:val="single"/>
        </w:rPr>
        <w:t xml:space="preserve"> </w:t>
      </w:r>
      <w:r w:rsidRPr="00AC0ACB">
        <w:rPr>
          <w:rFonts w:asciiTheme="majorBidi" w:hAnsiTheme="majorBidi"/>
          <w:szCs w:val="24"/>
          <w:u w:val="single"/>
          <w:rtl/>
        </w:rPr>
        <w:t>איחור</w:t>
      </w:r>
      <w:r w:rsidRPr="00AC0ACB">
        <w:rPr>
          <w:rFonts w:asciiTheme="majorBidi" w:hAnsiTheme="majorBidi"/>
          <w:szCs w:val="24"/>
          <w:u w:val="single"/>
        </w:rPr>
        <w:t xml:space="preserve"> </w:t>
      </w:r>
      <w:r w:rsidRPr="00AC0ACB">
        <w:rPr>
          <w:rFonts w:asciiTheme="majorBidi" w:hAnsiTheme="majorBidi"/>
          <w:szCs w:val="24"/>
          <w:u w:val="single"/>
          <w:rtl/>
        </w:rPr>
        <w:t>בהגשה</w:t>
      </w:r>
      <w:r w:rsidR="00AC0ACB" w:rsidRPr="00AC0ACB">
        <w:rPr>
          <w:rFonts w:asciiTheme="majorBidi" w:hAnsiTheme="majorBidi" w:hint="cs"/>
          <w:szCs w:val="24"/>
          <w:rtl/>
        </w:rPr>
        <w:t xml:space="preserve"> -</w:t>
      </w:r>
      <w:r w:rsidR="00AC0ACB" w:rsidRPr="00C42C09">
        <w:rPr>
          <w:rFonts w:asciiTheme="majorBidi" w:hAnsiTheme="majorBidi" w:hint="cs"/>
          <w:szCs w:val="24"/>
          <w:rtl/>
        </w:rPr>
        <w:t xml:space="preserve"> </w:t>
      </w:r>
      <w:r w:rsidRPr="00AC0ACB">
        <w:rPr>
          <w:rFonts w:asciiTheme="majorBidi" w:hAnsiTheme="majorBidi"/>
          <w:szCs w:val="24"/>
          <w:rtl/>
        </w:rPr>
        <w:t xml:space="preserve">מובהר כי על הזוכה במכרז לעמוד בלוחות הזמנים </w:t>
      </w:r>
      <w:r w:rsidR="007B7C47">
        <w:rPr>
          <w:rFonts w:asciiTheme="majorBidi" w:hAnsiTheme="majorBidi" w:hint="cs"/>
          <w:szCs w:val="24"/>
          <w:rtl/>
        </w:rPr>
        <w:t>ש</w:t>
      </w:r>
      <w:r w:rsidR="007B0A28">
        <w:rPr>
          <w:rFonts w:asciiTheme="majorBidi" w:hAnsiTheme="majorBidi" w:hint="cs"/>
          <w:szCs w:val="24"/>
          <w:rtl/>
        </w:rPr>
        <w:t>י</w:t>
      </w:r>
      <w:r w:rsidR="007B7C47">
        <w:rPr>
          <w:rFonts w:asciiTheme="majorBidi" w:hAnsiTheme="majorBidi" w:hint="cs"/>
          <w:szCs w:val="24"/>
          <w:rtl/>
        </w:rPr>
        <w:t>וגדרו בידי המבקרת הפנימית</w:t>
      </w:r>
      <w:r w:rsidRPr="00AC0ACB">
        <w:rPr>
          <w:rFonts w:asciiTheme="majorBidi" w:hAnsiTheme="majorBidi"/>
          <w:szCs w:val="24"/>
          <w:rtl/>
        </w:rPr>
        <w:t xml:space="preserve">. אשר על כן, </w:t>
      </w:r>
      <w:r w:rsidRPr="00797F18">
        <w:rPr>
          <w:rFonts w:asciiTheme="majorBidi" w:hAnsiTheme="majorBidi"/>
          <w:szCs w:val="24"/>
          <w:rtl/>
        </w:rPr>
        <w:t>אם יאחר הזוכה בהגשת התוצרים</w:t>
      </w:r>
      <w:r w:rsidRPr="005A1D4D">
        <w:rPr>
          <w:rFonts w:asciiTheme="majorBidi" w:hAnsiTheme="majorBidi"/>
          <w:szCs w:val="24"/>
          <w:rtl/>
        </w:rPr>
        <w:t>, בתקופה של מעבר</w:t>
      </w:r>
      <w:r w:rsidRPr="005A1D4D">
        <w:rPr>
          <w:rFonts w:asciiTheme="majorBidi" w:hAnsiTheme="majorBidi"/>
          <w:szCs w:val="24"/>
        </w:rPr>
        <w:t xml:space="preserve"> </w:t>
      </w:r>
      <w:r w:rsidRPr="00797F18">
        <w:rPr>
          <w:rFonts w:asciiTheme="majorBidi" w:hAnsiTheme="majorBidi"/>
          <w:szCs w:val="24"/>
          <w:rtl/>
        </w:rPr>
        <w:t>לחודש</w:t>
      </w:r>
      <w:r w:rsidRPr="005A1D4D">
        <w:rPr>
          <w:rFonts w:asciiTheme="majorBidi" w:hAnsiTheme="majorBidi"/>
          <w:szCs w:val="24"/>
          <w:rtl/>
        </w:rPr>
        <w:t xml:space="preserve"> (מצטבר) יוטל עליו קנס</w:t>
      </w:r>
      <w:r w:rsidRPr="005A1D4D">
        <w:rPr>
          <w:rFonts w:asciiTheme="majorBidi" w:hAnsiTheme="majorBidi"/>
          <w:szCs w:val="24"/>
        </w:rPr>
        <w:t xml:space="preserve"> </w:t>
      </w:r>
      <w:r w:rsidRPr="005A1D4D">
        <w:rPr>
          <w:rFonts w:asciiTheme="majorBidi" w:hAnsiTheme="majorBidi"/>
          <w:szCs w:val="24"/>
          <w:rtl/>
        </w:rPr>
        <w:t>בגובה</w:t>
      </w:r>
      <w:r w:rsidRPr="005A1D4D">
        <w:rPr>
          <w:rFonts w:asciiTheme="majorBidi" w:hAnsiTheme="majorBidi"/>
          <w:szCs w:val="24"/>
        </w:rPr>
        <w:t xml:space="preserve"> </w:t>
      </w:r>
      <w:r w:rsidRPr="005A1D4D">
        <w:rPr>
          <w:rFonts w:asciiTheme="majorBidi" w:hAnsiTheme="majorBidi"/>
          <w:szCs w:val="24"/>
          <w:rtl/>
        </w:rPr>
        <w:t>של</w:t>
      </w:r>
      <w:r w:rsidRPr="005A1D4D">
        <w:rPr>
          <w:rFonts w:asciiTheme="majorBidi" w:hAnsiTheme="majorBidi"/>
          <w:szCs w:val="24"/>
        </w:rPr>
        <w:t xml:space="preserve"> </w:t>
      </w:r>
      <w:r w:rsidRPr="00797F18">
        <w:rPr>
          <w:rFonts w:asciiTheme="majorBidi" w:hAnsiTheme="majorBidi"/>
          <w:szCs w:val="24"/>
          <w:rtl/>
        </w:rPr>
        <w:t>300</w:t>
      </w:r>
      <w:r w:rsidRPr="00797F18">
        <w:rPr>
          <w:rFonts w:asciiTheme="majorBidi" w:hAnsiTheme="majorBidi"/>
          <w:szCs w:val="24"/>
        </w:rPr>
        <w:t xml:space="preserve"> </w:t>
      </w:r>
      <w:r w:rsidRPr="00797F18">
        <w:rPr>
          <w:rFonts w:asciiTheme="majorBidi" w:hAnsiTheme="majorBidi"/>
          <w:szCs w:val="24"/>
          <w:rtl/>
        </w:rPr>
        <w:t>₪</w:t>
      </w:r>
      <w:r w:rsidRPr="00AC0ACB">
        <w:rPr>
          <w:rFonts w:asciiTheme="majorBidi" w:hAnsiTheme="majorBidi"/>
          <w:szCs w:val="24"/>
        </w:rPr>
        <w:t xml:space="preserve"> </w:t>
      </w:r>
      <w:r w:rsidRPr="00AC0ACB">
        <w:rPr>
          <w:rFonts w:asciiTheme="majorBidi" w:hAnsiTheme="majorBidi"/>
          <w:szCs w:val="24"/>
          <w:rtl/>
        </w:rPr>
        <w:t>שיופחתו מהתמורה בגין כל</w:t>
      </w:r>
      <w:r w:rsidRPr="00AC0ACB">
        <w:rPr>
          <w:rFonts w:asciiTheme="majorBidi" w:hAnsiTheme="majorBidi"/>
          <w:szCs w:val="24"/>
        </w:rPr>
        <w:t xml:space="preserve"> </w:t>
      </w:r>
      <w:r w:rsidRPr="00AC0ACB">
        <w:rPr>
          <w:rFonts w:asciiTheme="majorBidi" w:hAnsiTheme="majorBidi"/>
          <w:szCs w:val="24"/>
          <w:rtl/>
        </w:rPr>
        <w:t>יום</w:t>
      </w:r>
      <w:r w:rsidRPr="00AC0ACB">
        <w:rPr>
          <w:rFonts w:asciiTheme="majorBidi" w:hAnsiTheme="majorBidi"/>
          <w:szCs w:val="24"/>
        </w:rPr>
        <w:t xml:space="preserve"> </w:t>
      </w:r>
      <w:r w:rsidRPr="00AC0ACB">
        <w:rPr>
          <w:rFonts w:asciiTheme="majorBidi" w:hAnsiTheme="majorBidi"/>
          <w:szCs w:val="24"/>
          <w:rtl/>
        </w:rPr>
        <w:t>איחור נוסף</w:t>
      </w:r>
      <w:r w:rsidR="00AC0ACB" w:rsidRPr="00AC0ACB">
        <w:rPr>
          <w:rFonts w:asciiTheme="majorBidi" w:hAnsiTheme="majorBidi" w:hint="cs"/>
          <w:szCs w:val="24"/>
          <w:rtl/>
        </w:rPr>
        <w:t>.</w:t>
      </w:r>
      <w:r w:rsidR="008262D1">
        <w:rPr>
          <w:rFonts w:asciiTheme="majorBidi" w:hAnsiTheme="majorBidi"/>
          <w:b/>
          <w:bCs/>
          <w:szCs w:val="24"/>
          <w:rtl/>
        </w:rPr>
        <w:t xml:space="preserve"> </w:t>
      </w:r>
    </w:p>
    <w:p w:rsidR="00FC2B7B" w:rsidRDefault="00FC2B7B" w:rsidP="004A6586">
      <w:pPr>
        <w:numPr>
          <w:ilvl w:val="1"/>
          <w:numId w:val="53"/>
        </w:numPr>
        <w:spacing w:line="360" w:lineRule="auto"/>
        <w:ind w:left="1020" w:hanging="567"/>
        <w:contextualSpacing/>
        <w:jc w:val="both"/>
        <w:outlineLvl w:val="0"/>
        <w:rPr>
          <w:rFonts w:asciiTheme="majorBidi" w:hAnsiTheme="majorBidi"/>
          <w:szCs w:val="24"/>
        </w:rPr>
      </w:pPr>
      <w:r w:rsidRPr="00357F15">
        <w:rPr>
          <w:rFonts w:asciiTheme="majorBidi" w:hAnsiTheme="majorBidi"/>
          <w:szCs w:val="24"/>
          <w:rtl/>
        </w:rPr>
        <w:t xml:space="preserve">בסיום כל חודש קלנדרי יגיש היועץ חשבונית עסקה. עם קבלת הדו"ח יאשר הממונה בכתב כי קיימת התאמה בין מספר השעות שפורטו בדו"ח ובין היקף ומהות השירותים שניתנו בפועל (להלן: </w:t>
      </w:r>
      <w:r w:rsidRPr="00357F15">
        <w:rPr>
          <w:rFonts w:asciiTheme="majorBidi" w:hAnsiTheme="majorBidi"/>
          <w:b/>
          <w:bCs/>
          <w:szCs w:val="24"/>
          <w:rtl/>
        </w:rPr>
        <w:t>"דו"ח העבודה</w:t>
      </w:r>
      <w:r w:rsidRPr="00357F15">
        <w:rPr>
          <w:rFonts w:asciiTheme="majorBidi" w:hAnsiTheme="majorBidi"/>
          <w:szCs w:val="24"/>
          <w:rtl/>
        </w:rPr>
        <w:t>"). עם קבלת התשלום יעביר היועץ למשרד חשבונית מס.</w:t>
      </w:r>
    </w:p>
    <w:p w:rsidR="00F13762" w:rsidRPr="00357F15" w:rsidRDefault="00F13762" w:rsidP="000271EA">
      <w:pPr>
        <w:numPr>
          <w:ilvl w:val="1"/>
          <w:numId w:val="53"/>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 xml:space="preserve">לחשבונית יצורף דיווח כאמור בנספח </w:t>
      </w:r>
      <w:r w:rsidR="000271EA">
        <w:rPr>
          <w:rFonts w:asciiTheme="majorBidi" w:hAnsiTheme="majorBidi" w:hint="cs"/>
          <w:szCs w:val="24"/>
          <w:rtl/>
        </w:rPr>
        <w:t>יא</w:t>
      </w:r>
      <w:r>
        <w:rPr>
          <w:rFonts w:asciiTheme="majorBidi" w:hAnsiTheme="majorBidi" w:hint="cs"/>
          <w:szCs w:val="24"/>
          <w:rtl/>
        </w:rPr>
        <w:t>'1- דיווח על ביצוע השירותים.</w:t>
      </w:r>
    </w:p>
    <w:p w:rsidR="00FC2B7B" w:rsidRPr="00357F15" w:rsidRDefault="00FC2B7B" w:rsidP="004A6586">
      <w:pPr>
        <w:numPr>
          <w:ilvl w:val="1"/>
          <w:numId w:val="53"/>
        </w:numPr>
        <w:spacing w:line="360" w:lineRule="auto"/>
        <w:ind w:left="1020" w:hanging="567"/>
        <w:contextualSpacing/>
        <w:jc w:val="both"/>
        <w:outlineLvl w:val="0"/>
        <w:rPr>
          <w:rFonts w:asciiTheme="majorBidi" w:hAnsiTheme="majorBidi"/>
          <w:szCs w:val="24"/>
          <w:rtl/>
        </w:rPr>
      </w:pPr>
      <w:r w:rsidRPr="00357F15">
        <w:rPr>
          <w:rFonts w:asciiTheme="majorBidi" w:hAnsiTheme="majorBidi"/>
          <w:szCs w:val="24"/>
          <w:rtl/>
        </w:rPr>
        <w:t>למען הסר ספק יובהר כי התשלומים יבוצעו לאחר אישור הממ</w:t>
      </w:r>
      <w:r w:rsidR="004270B2" w:rsidRPr="00357F15">
        <w:rPr>
          <w:rFonts w:asciiTheme="majorBidi" w:hAnsiTheme="majorBidi"/>
          <w:szCs w:val="24"/>
          <w:rtl/>
        </w:rPr>
        <w:t xml:space="preserve">ונה שהעבודה בוצעה לשביעות רצונו, בהתאם לתנאי ההסכם, </w:t>
      </w:r>
      <w:r w:rsidRPr="00357F15">
        <w:rPr>
          <w:rFonts w:asciiTheme="majorBidi" w:hAnsiTheme="majorBidi"/>
          <w:szCs w:val="24"/>
          <w:rtl/>
        </w:rPr>
        <w:t>ולאחר הגשת החשבונית למשרד.</w:t>
      </w:r>
    </w:p>
    <w:p w:rsidR="00FC2B7B" w:rsidRDefault="00FC2B7B" w:rsidP="004A6586">
      <w:pPr>
        <w:numPr>
          <w:ilvl w:val="1"/>
          <w:numId w:val="53"/>
        </w:numPr>
        <w:spacing w:line="360" w:lineRule="auto"/>
        <w:ind w:left="1020" w:hanging="567"/>
        <w:contextualSpacing/>
        <w:jc w:val="both"/>
        <w:outlineLvl w:val="0"/>
        <w:rPr>
          <w:rFonts w:asciiTheme="majorBidi" w:hAnsiTheme="majorBidi"/>
          <w:szCs w:val="24"/>
        </w:rPr>
      </w:pPr>
      <w:r w:rsidRPr="00357F15">
        <w:rPr>
          <w:rFonts w:asciiTheme="majorBidi" w:hAnsiTheme="majorBidi"/>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rsidR="00F13762" w:rsidRPr="00357F15" w:rsidRDefault="00F13762" w:rsidP="004A6586">
      <w:pPr>
        <w:numPr>
          <w:ilvl w:val="1"/>
          <w:numId w:val="53"/>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יובהר כי לא ישולמו תשלומים מעבר להיקף השעות אשר סוכם ואושר על ידי המבקרת הפנימית מראש ובכתב.</w:t>
      </w:r>
    </w:p>
    <w:p w:rsidR="00441C62" w:rsidRDefault="00F813C2">
      <w:pPr>
        <w:rPr>
          <w:rtl/>
        </w:rPr>
      </w:pPr>
      <w:r>
        <w:rPr>
          <w:b/>
          <w:bCs/>
        </w:rPr>
        <w:br w:type="page"/>
      </w:r>
    </w:p>
    <w:p w:rsidR="00730D4D" w:rsidRPr="00441C62" w:rsidRDefault="00730D4D">
      <w:pPr>
        <w:rPr>
          <w:rtl/>
        </w:rPr>
      </w:pPr>
    </w:p>
    <w:p w:rsidR="00F813C2" w:rsidRDefault="00F813C2">
      <w:pPr>
        <w:rPr>
          <w:rtl/>
        </w:rPr>
      </w:pP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40444" w:rsidRPr="00314B9E" w:rsidTr="00E03F65">
        <w:trPr>
          <w:trHeight w:hRule="exact" w:val="561"/>
          <w:jc w:val="right"/>
        </w:trPr>
        <w:tc>
          <w:tcPr>
            <w:tcW w:w="5000" w:type="pct"/>
            <w:tcBorders>
              <w:top w:val="nil"/>
              <w:bottom w:val="nil"/>
            </w:tcBorders>
            <w:shd w:val="clear" w:color="auto" w:fill="D9D9D9" w:themeFill="background1" w:themeFillShade="D9"/>
            <w:vAlign w:val="center"/>
          </w:tcPr>
          <w:p w:rsidR="00B40444" w:rsidRPr="00F410B9" w:rsidRDefault="00B40444" w:rsidP="001B7A51">
            <w:pPr>
              <w:pStyle w:val="afff9"/>
              <w:jc w:val="left"/>
              <w:rPr>
                <w:rFonts w:asciiTheme="majorBidi" w:hAnsiTheme="majorBidi" w:cs="David"/>
                <w:color w:val="auto"/>
                <w:rtl/>
              </w:rPr>
            </w:pPr>
            <w:r w:rsidRPr="00F410B9">
              <w:rPr>
                <w:rFonts w:asciiTheme="majorBidi" w:hAnsiTheme="majorBidi" w:cs="David" w:hint="cs"/>
                <w:color w:val="auto"/>
                <w:rtl/>
              </w:rPr>
              <w:t xml:space="preserve">נספח </w:t>
            </w:r>
            <w:r w:rsidR="00441C62">
              <w:rPr>
                <w:rFonts w:asciiTheme="majorBidi" w:hAnsiTheme="majorBidi" w:cs="David" w:hint="cs"/>
                <w:color w:val="auto"/>
                <w:rtl/>
              </w:rPr>
              <w:t>ג'</w:t>
            </w:r>
          </w:p>
        </w:tc>
      </w:tr>
      <w:tr w:rsidR="00B40444" w:rsidRPr="00314B9E" w:rsidTr="00E03F65">
        <w:trPr>
          <w:trHeight w:hRule="exact" w:val="561"/>
          <w:jc w:val="right"/>
        </w:trPr>
        <w:tc>
          <w:tcPr>
            <w:tcW w:w="5000" w:type="pct"/>
            <w:tcBorders>
              <w:top w:val="nil"/>
              <w:bottom w:val="nil"/>
            </w:tcBorders>
            <w:shd w:val="clear" w:color="auto" w:fill="1B3461"/>
            <w:vAlign w:val="center"/>
          </w:tcPr>
          <w:p w:rsidR="00B40444" w:rsidRPr="00314B9E" w:rsidRDefault="00B40444" w:rsidP="00E03F65">
            <w:pPr>
              <w:pStyle w:val="afff9"/>
              <w:jc w:val="left"/>
              <w:rPr>
                <w:rFonts w:asciiTheme="majorBidi" w:hAnsiTheme="majorBidi" w:cs="David"/>
                <w:rtl/>
              </w:rPr>
            </w:pPr>
            <w:r>
              <w:rPr>
                <w:rFonts w:asciiTheme="majorBidi" w:hAnsiTheme="majorBidi" w:cs="David" w:hint="cs"/>
                <w:b w:val="0"/>
                <w:i/>
                <w:rtl/>
              </w:rPr>
              <w:t>הסכם שירותי ייעוץ</w:t>
            </w:r>
          </w:p>
        </w:tc>
      </w:tr>
    </w:tbl>
    <w:p w:rsidR="00B40444" w:rsidRPr="00AC0ACB" w:rsidRDefault="00B40444" w:rsidP="00B40444">
      <w:pPr>
        <w:spacing w:line="360" w:lineRule="auto"/>
        <w:jc w:val="center"/>
        <w:rPr>
          <w:rFonts w:asciiTheme="majorBidi" w:hAnsiTheme="majorBidi"/>
          <w:b/>
          <w:bCs/>
          <w:szCs w:val="24"/>
          <w:u w:val="single"/>
          <w:rtl/>
        </w:rPr>
      </w:pPr>
      <w:r w:rsidRPr="00314B9E">
        <w:rPr>
          <w:rFonts w:asciiTheme="majorBidi" w:hAnsiTheme="majorBidi"/>
          <w:b/>
          <w:bCs/>
          <w:szCs w:val="24"/>
          <w:rtl/>
        </w:rPr>
        <w:t>מס' חוזה:</w:t>
      </w:r>
      <w:r>
        <w:rPr>
          <w:rFonts w:asciiTheme="majorBidi" w:hAnsiTheme="majorBidi" w:hint="cs"/>
          <w:b/>
          <w:bCs/>
          <w:szCs w:val="24"/>
          <w:rtl/>
        </w:rPr>
        <w:t xml:space="preserve"> </w:t>
      </w:r>
      <w:r>
        <w:rPr>
          <w:rFonts w:asciiTheme="majorBidi" w:hAnsiTheme="majorBidi"/>
          <w:b/>
          <w:bCs/>
          <w:szCs w:val="24"/>
          <w:u w:val="single"/>
          <w:rtl/>
        </w:rPr>
        <w:tab/>
      </w:r>
      <w:r>
        <w:rPr>
          <w:rFonts w:asciiTheme="majorBidi" w:hAnsiTheme="majorBidi"/>
          <w:b/>
          <w:bCs/>
          <w:szCs w:val="24"/>
          <w:u w:val="single"/>
          <w:rtl/>
        </w:rPr>
        <w:tab/>
      </w:r>
    </w:p>
    <w:p w:rsidR="00B40444" w:rsidRPr="00314B9E" w:rsidRDefault="00B40444" w:rsidP="00B40444">
      <w:pPr>
        <w:spacing w:line="360" w:lineRule="auto"/>
        <w:jc w:val="both"/>
        <w:rPr>
          <w:rFonts w:asciiTheme="majorBidi" w:hAnsiTheme="majorBidi"/>
          <w:szCs w:val="24"/>
          <w:rtl/>
        </w:rPr>
      </w:pPr>
      <w:r w:rsidRPr="00314B9E">
        <w:rPr>
          <w:rFonts w:asciiTheme="majorBidi" w:hAnsiTheme="majorBidi"/>
          <w:szCs w:val="24"/>
          <w:rtl/>
        </w:rPr>
        <w:br/>
      </w:r>
    </w:p>
    <w:p w:rsidR="00B40444" w:rsidRPr="00314B9E" w:rsidRDefault="00B40444" w:rsidP="00B40444">
      <w:pPr>
        <w:spacing w:line="360" w:lineRule="auto"/>
        <w:jc w:val="center"/>
        <w:rPr>
          <w:rFonts w:asciiTheme="majorBidi" w:hAnsiTheme="majorBidi"/>
          <w:szCs w:val="24"/>
          <w:rtl/>
        </w:rPr>
      </w:pPr>
      <w:r w:rsidRPr="00314B9E">
        <w:rPr>
          <w:rFonts w:asciiTheme="majorBidi" w:hAnsiTheme="majorBidi"/>
          <w:szCs w:val="24"/>
          <w:rtl/>
        </w:rPr>
        <w:t>שנעשה ונחתם בירושלים, ביום_____ בחודש______ שנת</w:t>
      </w:r>
      <w:r>
        <w:rPr>
          <w:rFonts w:asciiTheme="majorBidi" w:hAnsiTheme="majorBidi" w:hint="cs"/>
          <w:szCs w:val="24"/>
          <w:rtl/>
        </w:rPr>
        <w:t xml:space="preserve"> </w:t>
      </w:r>
      <w:r w:rsidRPr="00314B9E">
        <w:rPr>
          <w:rFonts w:asciiTheme="majorBidi" w:hAnsiTheme="majorBidi"/>
          <w:szCs w:val="24"/>
          <w:rtl/>
        </w:rPr>
        <w:t>_____</w:t>
      </w:r>
    </w:p>
    <w:p w:rsidR="00B40444" w:rsidRPr="00314B9E" w:rsidRDefault="00B40444" w:rsidP="00B40444">
      <w:pPr>
        <w:spacing w:line="360" w:lineRule="auto"/>
        <w:jc w:val="both"/>
        <w:rPr>
          <w:rFonts w:asciiTheme="majorBidi" w:hAnsiTheme="majorBidi"/>
          <w:szCs w:val="24"/>
          <w:rtl/>
        </w:rPr>
      </w:pPr>
    </w:p>
    <w:p w:rsidR="00B40444" w:rsidRPr="00314B9E" w:rsidRDefault="00B40444" w:rsidP="00B40444">
      <w:pPr>
        <w:spacing w:line="360" w:lineRule="auto"/>
        <w:jc w:val="both"/>
        <w:rPr>
          <w:rFonts w:asciiTheme="majorBidi" w:hAnsiTheme="majorBidi"/>
          <w:szCs w:val="24"/>
          <w:rtl/>
        </w:rPr>
      </w:pPr>
    </w:p>
    <w:p w:rsidR="00B40444" w:rsidRPr="00314B9E" w:rsidRDefault="00B40444" w:rsidP="00B40444">
      <w:pPr>
        <w:spacing w:line="360" w:lineRule="auto"/>
        <w:jc w:val="center"/>
        <w:rPr>
          <w:rFonts w:asciiTheme="majorBidi" w:hAnsiTheme="majorBidi"/>
          <w:b/>
          <w:bCs/>
          <w:sz w:val="28"/>
          <w:szCs w:val="28"/>
          <w:rtl/>
        </w:rPr>
      </w:pPr>
      <w:r w:rsidRPr="00314B9E">
        <w:rPr>
          <w:rFonts w:asciiTheme="majorBidi" w:hAnsiTheme="majorBidi"/>
          <w:b/>
          <w:bCs/>
          <w:sz w:val="28"/>
          <w:szCs w:val="28"/>
          <w:rtl/>
        </w:rPr>
        <w:t>-ב י ן-</w:t>
      </w:r>
    </w:p>
    <w:p w:rsidR="00B40444" w:rsidRPr="00314B9E" w:rsidRDefault="00B40444" w:rsidP="00B40444">
      <w:pPr>
        <w:spacing w:line="360" w:lineRule="auto"/>
        <w:jc w:val="both"/>
        <w:rPr>
          <w:rFonts w:asciiTheme="majorBidi" w:hAnsiTheme="majorBidi"/>
          <w:szCs w:val="24"/>
          <w:rtl/>
        </w:rPr>
      </w:pPr>
    </w:p>
    <w:p w:rsidR="00B40444" w:rsidRPr="00314B9E" w:rsidRDefault="00B40444" w:rsidP="008F386C">
      <w:pPr>
        <w:spacing w:line="360" w:lineRule="auto"/>
        <w:jc w:val="both"/>
        <w:rPr>
          <w:rFonts w:asciiTheme="majorBidi" w:hAnsiTheme="majorBidi"/>
          <w:szCs w:val="24"/>
          <w:rtl/>
        </w:rPr>
      </w:pPr>
      <w:r w:rsidRPr="00314B9E">
        <w:rPr>
          <w:rFonts w:asciiTheme="majorBidi" w:hAnsiTheme="majorBidi"/>
          <w:szCs w:val="24"/>
          <w:rtl/>
        </w:rPr>
        <w:t xml:space="preserve">ממשלת ישראל בשם מדינת ישראל באמצעות </w:t>
      </w:r>
      <w:r w:rsidR="00C60864">
        <w:rPr>
          <w:rFonts w:asciiTheme="majorBidi" w:hAnsiTheme="majorBidi"/>
          <w:szCs w:val="24"/>
          <w:rtl/>
        </w:rPr>
        <w:t>משרד האנרגיה</w:t>
      </w:r>
      <w:r w:rsidRPr="00314B9E">
        <w:rPr>
          <w:rFonts w:asciiTheme="majorBidi" w:hAnsiTheme="majorBidi"/>
          <w:szCs w:val="24"/>
          <w:rtl/>
        </w:rPr>
        <w:t xml:space="preserve"> המיוצג על ידי </w:t>
      </w:r>
      <w:r w:rsidR="008F386C">
        <w:rPr>
          <w:rFonts w:asciiTheme="majorBidi" w:hAnsiTheme="majorBidi" w:hint="cs"/>
          <w:szCs w:val="24"/>
          <w:rtl/>
        </w:rPr>
        <w:t>סמנכ"ל</w:t>
      </w:r>
      <w:r w:rsidRPr="00314B9E">
        <w:rPr>
          <w:rFonts w:asciiTheme="majorBidi" w:hAnsiTheme="majorBidi"/>
          <w:szCs w:val="24"/>
          <w:rtl/>
        </w:rPr>
        <w:t xml:space="preserve"> </w:t>
      </w:r>
      <w:r w:rsidR="00C60864">
        <w:rPr>
          <w:rFonts w:asciiTheme="majorBidi" w:hAnsiTheme="majorBidi"/>
          <w:szCs w:val="24"/>
          <w:rtl/>
        </w:rPr>
        <w:t>משרד האנרגיה</w:t>
      </w:r>
      <w:r w:rsidRPr="00314B9E">
        <w:rPr>
          <w:rFonts w:asciiTheme="majorBidi" w:hAnsiTheme="majorBidi"/>
          <w:szCs w:val="24"/>
          <w:rtl/>
        </w:rPr>
        <w:t xml:space="preserve"> ביחד עם חשב </w:t>
      </w:r>
      <w:r w:rsidR="00C60864">
        <w:rPr>
          <w:rFonts w:asciiTheme="majorBidi" w:hAnsiTheme="majorBidi"/>
          <w:szCs w:val="24"/>
          <w:rtl/>
        </w:rPr>
        <w:t>משרד האנרגיה</w:t>
      </w:r>
      <w:r w:rsidRPr="00314B9E">
        <w:rPr>
          <w:rFonts w:asciiTheme="majorBidi" w:hAnsiTheme="majorBidi"/>
          <w:szCs w:val="24"/>
          <w:rtl/>
        </w:rPr>
        <w:t xml:space="preserve"> </w:t>
      </w:r>
      <w:r w:rsidRPr="00314B9E">
        <w:rPr>
          <w:rFonts w:asciiTheme="majorBidi" w:hAnsiTheme="majorBidi"/>
          <w:b/>
          <w:bCs/>
          <w:szCs w:val="24"/>
          <w:rtl/>
        </w:rPr>
        <w:t>(</w:t>
      </w:r>
      <w:r w:rsidRPr="00314B9E">
        <w:rPr>
          <w:rFonts w:asciiTheme="majorBidi" w:hAnsiTheme="majorBidi"/>
          <w:szCs w:val="24"/>
          <w:rtl/>
        </w:rPr>
        <w:t>להלן:</w:t>
      </w:r>
      <w:r w:rsidRPr="00314B9E">
        <w:rPr>
          <w:rFonts w:asciiTheme="majorBidi" w:hAnsiTheme="majorBidi"/>
          <w:b/>
          <w:bCs/>
          <w:szCs w:val="24"/>
          <w:rtl/>
        </w:rPr>
        <w:t xml:space="preserve"> "המשרד") </w:t>
      </w:r>
    </w:p>
    <w:p w:rsidR="00B40444" w:rsidRPr="00314B9E" w:rsidRDefault="00B40444" w:rsidP="00B40444">
      <w:pPr>
        <w:spacing w:line="360" w:lineRule="auto"/>
        <w:jc w:val="both"/>
        <w:rPr>
          <w:rFonts w:asciiTheme="majorBidi" w:hAnsiTheme="majorBidi"/>
          <w:szCs w:val="24"/>
          <w:u w:val="single"/>
          <w:rtl/>
        </w:rPr>
      </w:pPr>
    </w:p>
    <w:p w:rsidR="00B40444" w:rsidRPr="00314B9E" w:rsidRDefault="00B40444" w:rsidP="00B40444">
      <w:pPr>
        <w:spacing w:line="360" w:lineRule="auto"/>
        <w:ind w:left="7200"/>
        <w:jc w:val="right"/>
        <w:rPr>
          <w:rFonts w:asciiTheme="majorBidi" w:hAnsiTheme="majorBidi"/>
          <w:szCs w:val="24"/>
          <w:rtl/>
        </w:rPr>
      </w:pPr>
      <w:r w:rsidRPr="00314B9E">
        <w:rPr>
          <w:rFonts w:asciiTheme="majorBidi" w:hAnsiTheme="majorBidi"/>
          <w:szCs w:val="24"/>
          <w:u w:val="single"/>
          <w:rtl/>
        </w:rPr>
        <w:t>מצד אחד</w:t>
      </w:r>
      <w:r w:rsidRPr="00314B9E">
        <w:rPr>
          <w:rFonts w:asciiTheme="majorBidi" w:hAnsiTheme="majorBidi"/>
          <w:szCs w:val="24"/>
          <w:rtl/>
        </w:rPr>
        <w:t>;</w:t>
      </w:r>
    </w:p>
    <w:p w:rsidR="00B40444" w:rsidRPr="00314B9E" w:rsidRDefault="00B40444" w:rsidP="00B40444">
      <w:pPr>
        <w:spacing w:line="360" w:lineRule="auto"/>
        <w:jc w:val="center"/>
        <w:rPr>
          <w:rFonts w:asciiTheme="majorBidi" w:hAnsiTheme="majorBidi"/>
          <w:b/>
          <w:bCs/>
          <w:sz w:val="28"/>
          <w:szCs w:val="28"/>
          <w:rtl/>
        </w:rPr>
      </w:pPr>
      <w:r w:rsidRPr="00314B9E">
        <w:rPr>
          <w:rFonts w:asciiTheme="majorBidi" w:hAnsiTheme="majorBidi"/>
          <w:b/>
          <w:bCs/>
          <w:sz w:val="28"/>
          <w:szCs w:val="28"/>
          <w:rtl/>
        </w:rPr>
        <w:t>-ו ב י ן-</w:t>
      </w:r>
    </w:p>
    <w:p w:rsidR="00B40444" w:rsidRPr="00314B9E" w:rsidRDefault="00B40444" w:rsidP="00B40444">
      <w:pPr>
        <w:spacing w:line="360" w:lineRule="auto"/>
        <w:jc w:val="both"/>
        <w:rPr>
          <w:rFonts w:asciiTheme="majorBidi" w:hAnsiTheme="majorBidi"/>
          <w:b/>
          <w:bCs/>
          <w:szCs w:val="24"/>
          <w:rtl/>
        </w:rPr>
      </w:pPr>
      <w:r w:rsidRPr="00314B9E">
        <w:rPr>
          <w:rFonts w:asciiTheme="majorBidi" w:hAnsiTheme="majorBidi"/>
          <w:b/>
          <w:bCs/>
          <w:szCs w:val="24"/>
          <w:rtl/>
        </w:rPr>
        <w:t>_________________________</w:t>
      </w:r>
    </w:p>
    <w:p w:rsidR="00B40444" w:rsidRPr="00314B9E" w:rsidRDefault="00B40444" w:rsidP="00B40444">
      <w:pPr>
        <w:spacing w:line="360" w:lineRule="auto"/>
        <w:jc w:val="both"/>
        <w:rPr>
          <w:rFonts w:asciiTheme="majorBidi" w:hAnsiTheme="majorBidi"/>
          <w:szCs w:val="24"/>
          <w:rtl/>
        </w:rPr>
      </w:pPr>
      <w:r w:rsidRPr="00314B9E">
        <w:rPr>
          <w:rFonts w:asciiTheme="majorBidi" w:hAnsiTheme="majorBidi"/>
          <w:b/>
          <w:bCs/>
          <w:szCs w:val="24"/>
          <w:rtl/>
        </w:rPr>
        <w:t>_________________________</w:t>
      </w:r>
      <w:r w:rsidRPr="00314B9E">
        <w:rPr>
          <w:rFonts w:asciiTheme="majorBidi" w:hAnsiTheme="majorBidi"/>
          <w:szCs w:val="24"/>
          <w:rtl/>
        </w:rPr>
        <w:t xml:space="preserve"> (להלן: "</w:t>
      </w:r>
      <w:r w:rsidRPr="00314B9E">
        <w:rPr>
          <w:rFonts w:asciiTheme="majorBidi" w:hAnsiTheme="majorBidi"/>
          <w:b/>
          <w:bCs/>
          <w:szCs w:val="24"/>
          <w:rtl/>
        </w:rPr>
        <w:t>היועץ</w:t>
      </w:r>
      <w:r w:rsidRPr="00314B9E">
        <w:rPr>
          <w:rFonts w:asciiTheme="majorBidi" w:hAnsiTheme="majorBidi"/>
          <w:szCs w:val="24"/>
          <w:rtl/>
        </w:rPr>
        <w:t>")</w:t>
      </w:r>
    </w:p>
    <w:p w:rsidR="00B40444" w:rsidRPr="00314B9E" w:rsidRDefault="00B40444" w:rsidP="00B40444">
      <w:pPr>
        <w:spacing w:line="360" w:lineRule="auto"/>
        <w:ind w:left="7200" w:firstLine="720"/>
        <w:jc w:val="both"/>
        <w:rPr>
          <w:rFonts w:asciiTheme="majorBidi" w:hAnsiTheme="majorBidi"/>
          <w:szCs w:val="24"/>
          <w:u w:val="single"/>
          <w:rtl/>
        </w:rPr>
      </w:pPr>
      <w:r w:rsidRPr="00314B9E">
        <w:rPr>
          <w:rFonts w:asciiTheme="majorBidi" w:hAnsiTheme="majorBidi"/>
          <w:szCs w:val="24"/>
          <w:u w:val="single"/>
          <w:rtl/>
        </w:rPr>
        <w:t xml:space="preserve"> </w:t>
      </w:r>
    </w:p>
    <w:p w:rsidR="00B40444" w:rsidRPr="00314B9E" w:rsidRDefault="00B40444" w:rsidP="00B40444">
      <w:pPr>
        <w:spacing w:line="360" w:lineRule="auto"/>
        <w:jc w:val="right"/>
        <w:rPr>
          <w:rFonts w:asciiTheme="majorBidi" w:hAnsiTheme="majorBidi"/>
          <w:szCs w:val="24"/>
          <w:u w:val="single"/>
          <w:rtl/>
        </w:rPr>
      </w:pPr>
      <w:r w:rsidRPr="00314B9E">
        <w:rPr>
          <w:rFonts w:asciiTheme="majorBidi" w:hAnsiTheme="majorBidi"/>
          <w:szCs w:val="24"/>
          <w:u w:val="single"/>
          <w:rtl/>
        </w:rPr>
        <w:t>מצד שני;</w:t>
      </w:r>
    </w:p>
    <w:p w:rsidR="00B40444" w:rsidRPr="00314B9E" w:rsidRDefault="00B40444" w:rsidP="00B40444">
      <w:pPr>
        <w:spacing w:line="360" w:lineRule="auto"/>
        <w:jc w:val="both"/>
        <w:rPr>
          <w:rFonts w:asciiTheme="majorBidi" w:hAnsiTheme="majorBidi"/>
          <w:szCs w:val="24"/>
          <w:rtl/>
        </w:rPr>
      </w:pPr>
    </w:p>
    <w:tbl>
      <w:tblPr>
        <w:bidiVisual/>
        <w:tblW w:w="0" w:type="auto"/>
        <w:tblLayout w:type="fixed"/>
        <w:tblLook w:val="0000" w:firstRow="0" w:lastRow="0" w:firstColumn="0" w:lastColumn="0" w:noHBand="0" w:noVBand="0"/>
      </w:tblPr>
      <w:tblGrid>
        <w:gridCol w:w="1184"/>
        <w:gridCol w:w="7796"/>
      </w:tblGrid>
      <w:tr w:rsidR="00B40444" w:rsidRPr="00314B9E" w:rsidTr="00E83064">
        <w:tc>
          <w:tcPr>
            <w:tcW w:w="1184" w:type="dxa"/>
            <w:shd w:val="clear" w:color="auto" w:fill="auto"/>
          </w:tcPr>
          <w:p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הואיל:</w:t>
            </w:r>
          </w:p>
        </w:tc>
        <w:tc>
          <w:tcPr>
            <w:tcW w:w="7796" w:type="dxa"/>
            <w:shd w:val="clear" w:color="auto" w:fill="auto"/>
          </w:tcPr>
          <w:p w:rsidR="00B40444" w:rsidRPr="00314B9E" w:rsidRDefault="002A0805" w:rsidP="002A0805">
            <w:pPr>
              <w:spacing w:line="360" w:lineRule="auto"/>
              <w:jc w:val="both"/>
              <w:rPr>
                <w:rFonts w:asciiTheme="majorBidi" w:hAnsiTheme="majorBidi"/>
                <w:szCs w:val="24"/>
              </w:rPr>
            </w:pPr>
            <w:r>
              <w:rPr>
                <w:rFonts w:asciiTheme="majorBidi" w:hAnsiTheme="majorBidi"/>
                <w:szCs w:val="24"/>
                <w:rtl/>
              </w:rPr>
              <w:t>והמשרד מעוניין לקבל שירותי</w:t>
            </w:r>
            <w:r w:rsidR="00C7554B">
              <w:rPr>
                <w:rFonts w:asciiTheme="majorBidi" w:hAnsiTheme="majorBidi" w:hint="cs"/>
                <w:szCs w:val="24"/>
                <w:rtl/>
              </w:rPr>
              <w:t>ם</w:t>
            </w:r>
            <w:r>
              <w:rPr>
                <w:rFonts w:asciiTheme="majorBidi" w:hAnsiTheme="majorBidi" w:hint="cs"/>
                <w:szCs w:val="24"/>
                <w:rtl/>
              </w:rPr>
              <w:t xml:space="preserve"> </w:t>
            </w:r>
            <w:sdt>
              <w:sdtPr>
                <w:rPr>
                  <w:rFonts w:asciiTheme="majorBidi" w:hAnsiTheme="majorBidi"/>
                  <w:szCs w:val="24"/>
                  <w:rtl/>
                </w:rPr>
                <w:alias w:val="נושא"/>
                <w:tag w:val=""/>
                <w:id w:val="306210313"/>
                <w:placeholder>
                  <w:docPart w:val="954DCE6C189B4BEEBDE77BB9CA5E5B03"/>
                </w:placeholder>
                <w:dataBinding w:prefixMappings="xmlns:ns0='http://purl.org/dc/elements/1.1/' xmlns:ns1='http://schemas.openxmlformats.org/package/2006/metadata/core-properties' " w:xpath="/ns1:coreProperties[1]/ns0:subject[1]" w:storeItemID="{6C3C8BC8-F283-45AE-878A-BAB7291924A1}"/>
                <w:text/>
              </w:sdtPr>
              <w:sdtEndPr/>
              <w:sdtContent>
                <w:r w:rsidR="00011BE4">
                  <w:rPr>
                    <w:rFonts w:asciiTheme="majorBidi" w:hAnsiTheme="majorBidi" w:hint="cs"/>
                    <w:szCs w:val="24"/>
                    <w:rtl/>
                  </w:rPr>
                  <w:t>בתחום ניהול סיכונים וביקורת פנים ו/או חקירתית באגף ביקורת פנים</w:t>
                </w:r>
              </w:sdtContent>
            </w:sdt>
            <w:r w:rsidR="00B40444" w:rsidRPr="002431FD">
              <w:rPr>
                <w:rFonts w:asciiTheme="majorBidi" w:hAnsiTheme="majorBidi"/>
                <w:szCs w:val="24"/>
                <w:rtl/>
              </w:rPr>
              <w:t xml:space="preserve"> </w:t>
            </w:r>
            <w:r w:rsidR="00B40444" w:rsidRPr="00314B9E">
              <w:rPr>
                <w:rFonts w:asciiTheme="majorBidi" w:hAnsiTheme="majorBidi"/>
                <w:szCs w:val="24"/>
                <w:rtl/>
              </w:rPr>
              <w:t>כמפורט בהסכם זה ובמפרט השירותים המצ"ב (להלן: "</w:t>
            </w:r>
            <w:r w:rsidR="00B40444" w:rsidRPr="00314B9E">
              <w:rPr>
                <w:rFonts w:asciiTheme="majorBidi" w:hAnsiTheme="majorBidi"/>
                <w:b/>
                <w:bCs/>
                <w:szCs w:val="24"/>
                <w:rtl/>
              </w:rPr>
              <w:t>השירותים</w:t>
            </w:r>
            <w:r w:rsidR="00B40444" w:rsidRPr="00314B9E">
              <w:rPr>
                <w:rFonts w:asciiTheme="majorBidi" w:hAnsiTheme="majorBidi"/>
                <w:szCs w:val="24"/>
                <w:rtl/>
              </w:rPr>
              <w:t>");</w:t>
            </w:r>
          </w:p>
        </w:tc>
      </w:tr>
      <w:tr w:rsidR="00B40444" w:rsidRPr="00314B9E" w:rsidTr="00E83064">
        <w:tc>
          <w:tcPr>
            <w:tcW w:w="1184" w:type="dxa"/>
            <w:shd w:val="clear" w:color="auto" w:fill="auto"/>
          </w:tcPr>
          <w:p w:rsidR="00B40444" w:rsidRPr="00314B9E" w:rsidRDefault="00B40444" w:rsidP="00E83064">
            <w:pPr>
              <w:spacing w:line="360" w:lineRule="auto"/>
              <w:jc w:val="both"/>
              <w:rPr>
                <w:rFonts w:asciiTheme="majorBidi" w:hAnsiTheme="majorBidi"/>
                <w:szCs w:val="24"/>
              </w:rPr>
            </w:pPr>
          </w:p>
        </w:tc>
        <w:tc>
          <w:tcPr>
            <w:tcW w:w="7796" w:type="dxa"/>
            <w:shd w:val="clear" w:color="auto" w:fill="auto"/>
          </w:tcPr>
          <w:p w:rsidR="00B40444" w:rsidRPr="00314B9E" w:rsidRDefault="00B40444" w:rsidP="00E83064">
            <w:pPr>
              <w:spacing w:line="360" w:lineRule="auto"/>
              <w:jc w:val="both"/>
              <w:rPr>
                <w:rFonts w:asciiTheme="majorBidi" w:hAnsiTheme="majorBidi"/>
                <w:szCs w:val="24"/>
              </w:rPr>
            </w:pPr>
          </w:p>
        </w:tc>
      </w:tr>
      <w:tr w:rsidR="00B40444" w:rsidRPr="00314B9E" w:rsidTr="00E83064">
        <w:tc>
          <w:tcPr>
            <w:tcW w:w="1184" w:type="dxa"/>
            <w:shd w:val="clear" w:color="auto" w:fill="auto"/>
          </w:tcPr>
          <w:p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והואיל:</w:t>
            </w:r>
          </w:p>
        </w:tc>
        <w:tc>
          <w:tcPr>
            <w:tcW w:w="7796" w:type="dxa"/>
            <w:shd w:val="clear" w:color="auto" w:fill="auto"/>
          </w:tcPr>
          <w:p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והיועץ מצהיר כי הוא בעל האמצעים, הידע והמיומנות לבצע עבור המשרד את השירותים באופן, במועדים ובתנאים המפורטים בהסכם זה ונספחיו;</w:t>
            </w:r>
          </w:p>
        </w:tc>
      </w:tr>
      <w:tr w:rsidR="00B40444" w:rsidRPr="00314B9E" w:rsidTr="00E83064">
        <w:tc>
          <w:tcPr>
            <w:tcW w:w="1184" w:type="dxa"/>
            <w:shd w:val="clear" w:color="auto" w:fill="auto"/>
          </w:tcPr>
          <w:p w:rsidR="00B40444" w:rsidRPr="00314B9E" w:rsidRDefault="00B40444" w:rsidP="00E83064">
            <w:pPr>
              <w:spacing w:line="360" w:lineRule="auto"/>
              <w:jc w:val="both"/>
              <w:rPr>
                <w:rFonts w:asciiTheme="majorBidi" w:hAnsiTheme="majorBidi"/>
                <w:szCs w:val="24"/>
              </w:rPr>
            </w:pPr>
          </w:p>
        </w:tc>
        <w:tc>
          <w:tcPr>
            <w:tcW w:w="7796" w:type="dxa"/>
            <w:shd w:val="clear" w:color="auto" w:fill="auto"/>
          </w:tcPr>
          <w:p w:rsidR="00B40444" w:rsidRPr="00314B9E" w:rsidRDefault="00B40444" w:rsidP="00E83064">
            <w:pPr>
              <w:spacing w:line="360" w:lineRule="auto"/>
              <w:jc w:val="both"/>
              <w:rPr>
                <w:rFonts w:asciiTheme="majorBidi" w:hAnsiTheme="majorBidi"/>
                <w:szCs w:val="24"/>
              </w:rPr>
            </w:pPr>
          </w:p>
        </w:tc>
      </w:tr>
      <w:tr w:rsidR="00B40444" w:rsidRPr="00314B9E" w:rsidTr="00E83064">
        <w:tc>
          <w:tcPr>
            <w:tcW w:w="1184" w:type="dxa"/>
            <w:shd w:val="clear" w:color="auto" w:fill="auto"/>
          </w:tcPr>
          <w:p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והואיל:</w:t>
            </w:r>
          </w:p>
        </w:tc>
        <w:tc>
          <w:tcPr>
            <w:tcW w:w="7796" w:type="dxa"/>
            <w:shd w:val="clear" w:color="auto" w:fill="auto"/>
          </w:tcPr>
          <w:p w:rsidR="00B40444" w:rsidRPr="00314B9E" w:rsidRDefault="00B40444" w:rsidP="00B4141B">
            <w:pPr>
              <w:spacing w:line="360" w:lineRule="auto"/>
              <w:jc w:val="both"/>
              <w:rPr>
                <w:rFonts w:asciiTheme="majorBidi" w:hAnsiTheme="majorBidi"/>
                <w:szCs w:val="24"/>
              </w:rPr>
            </w:pPr>
            <w:r w:rsidRPr="00314B9E">
              <w:rPr>
                <w:rFonts w:asciiTheme="majorBidi" w:hAnsiTheme="majorBidi"/>
                <w:szCs w:val="24"/>
                <w:rtl/>
              </w:rPr>
              <w:t xml:space="preserve">והיועץ נבחר כזוכה במסגרת מכרז מס' </w:t>
            </w:r>
            <w:sdt>
              <w:sdtPr>
                <w:rPr>
                  <w:b/>
                  <w:bCs/>
                  <w:rtl/>
                </w:rPr>
                <w:alias w:val="מס'"/>
                <w:tag w:val="CounterString"/>
                <w:id w:val="1550804093"/>
                <w:placeholder>
                  <w:docPart w:val="652A7086A9B94579A085C5740F11DF1E"/>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1C5764">
                  <w:rPr>
                    <w:rFonts w:hint="cs"/>
                    <w:b/>
                    <w:bCs/>
                    <w:rtl/>
                  </w:rPr>
                  <w:t>61</w:t>
                </w:r>
              </w:sdtContent>
            </w:sdt>
            <w:r w:rsidR="003560E9">
              <w:rPr>
                <w:rFonts w:hint="cs"/>
                <w:b/>
                <w:bCs/>
                <w:rtl/>
              </w:rPr>
              <w:t>/</w:t>
            </w:r>
            <w:r w:rsidR="002A1862">
              <w:rPr>
                <w:rFonts w:hint="cs"/>
                <w:b/>
                <w:bCs/>
                <w:rtl/>
              </w:rPr>
              <w:t>2019</w:t>
            </w:r>
            <w:r w:rsidR="002A1862" w:rsidRPr="00314B9E">
              <w:rPr>
                <w:rFonts w:asciiTheme="majorBidi" w:hAnsiTheme="majorBidi"/>
                <w:szCs w:val="24"/>
                <w:rtl/>
              </w:rPr>
              <w:t xml:space="preserve"> </w:t>
            </w:r>
            <w:r w:rsidRPr="00314B9E">
              <w:rPr>
                <w:rFonts w:asciiTheme="majorBidi" w:hAnsiTheme="majorBidi"/>
                <w:szCs w:val="24"/>
                <w:rtl/>
              </w:rPr>
              <w:t>של המשרד (להלן</w:t>
            </w:r>
            <w:r>
              <w:rPr>
                <w:rFonts w:asciiTheme="majorBidi" w:hAnsiTheme="majorBidi" w:hint="cs"/>
                <w:szCs w:val="24"/>
                <w:rtl/>
              </w:rPr>
              <w:t>:</w:t>
            </w:r>
            <w:r w:rsidRPr="00314B9E">
              <w:rPr>
                <w:rFonts w:asciiTheme="majorBidi" w:hAnsiTheme="majorBidi"/>
                <w:szCs w:val="24"/>
                <w:rtl/>
              </w:rPr>
              <w:t xml:space="preserve"> "</w:t>
            </w:r>
            <w:r w:rsidRPr="00314B9E">
              <w:rPr>
                <w:rFonts w:asciiTheme="majorBidi" w:hAnsiTheme="majorBidi"/>
                <w:b/>
                <w:bCs/>
                <w:szCs w:val="24"/>
                <w:rtl/>
              </w:rPr>
              <w:t>המכרז</w:t>
            </w:r>
            <w:r w:rsidRPr="00314B9E">
              <w:rPr>
                <w:rFonts w:asciiTheme="majorBidi" w:hAnsiTheme="majorBidi"/>
                <w:szCs w:val="24"/>
                <w:rtl/>
              </w:rPr>
              <w:t xml:space="preserve">"). מסמכי המכרז מהווים חלק בלתי נפרד מהסכם זה ומצורפים </w:t>
            </w:r>
            <w:r w:rsidRPr="00314B9E">
              <w:rPr>
                <w:rFonts w:asciiTheme="majorBidi" w:hAnsiTheme="majorBidi"/>
                <w:b/>
                <w:bCs/>
                <w:szCs w:val="24"/>
                <w:rtl/>
              </w:rPr>
              <w:t>כנספח א'.</w:t>
            </w:r>
            <w:r w:rsidRPr="00314B9E">
              <w:rPr>
                <w:rFonts w:asciiTheme="majorBidi" w:hAnsiTheme="majorBidi"/>
                <w:szCs w:val="24"/>
                <w:rtl/>
              </w:rPr>
              <w:t xml:space="preserve"> הצעת היועץ מצ"ב כ</w:t>
            </w:r>
            <w:r w:rsidRPr="00314B9E">
              <w:rPr>
                <w:rFonts w:asciiTheme="majorBidi" w:hAnsiTheme="majorBidi"/>
                <w:b/>
                <w:bCs/>
                <w:szCs w:val="24"/>
                <w:rtl/>
              </w:rPr>
              <w:t>נספח</w:t>
            </w:r>
            <w:r w:rsidRPr="00314B9E">
              <w:rPr>
                <w:rFonts w:asciiTheme="majorBidi" w:hAnsiTheme="majorBidi"/>
                <w:szCs w:val="24"/>
                <w:rtl/>
              </w:rPr>
              <w:t xml:space="preserve"> </w:t>
            </w:r>
            <w:r>
              <w:rPr>
                <w:rFonts w:asciiTheme="majorBidi" w:hAnsiTheme="majorBidi" w:hint="cs"/>
                <w:b/>
                <w:bCs/>
                <w:szCs w:val="24"/>
                <w:rtl/>
              </w:rPr>
              <w:t>י</w:t>
            </w:r>
            <w:r w:rsidRPr="00314B9E">
              <w:rPr>
                <w:rFonts w:asciiTheme="majorBidi" w:hAnsiTheme="majorBidi"/>
                <w:b/>
                <w:bCs/>
                <w:szCs w:val="24"/>
                <w:rtl/>
              </w:rPr>
              <w:t>'</w:t>
            </w:r>
            <w:r w:rsidRPr="00314B9E">
              <w:rPr>
                <w:rFonts w:asciiTheme="majorBidi" w:hAnsiTheme="majorBidi"/>
                <w:szCs w:val="24"/>
                <w:rtl/>
              </w:rPr>
              <w:t>;</w:t>
            </w:r>
          </w:p>
        </w:tc>
      </w:tr>
      <w:tr w:rsidR="00B40444" w:rsidRPr="00314B9E" w:rsidTr="00E83064">
        <w:tc>
          <w:tcPr>
            <w:tcW w:w="1184" w:type="dxa"/>
            <w:shd w:val="clear" w:color="auto" w:fill="auto"/>
          </w:tcPr>
          <w:p w:rsidR="00B40444" w:rsidRPr="00314B9E" w:rsidRDefault="00B40444" w:rsidP="00E83064">
            <w:pPr>
              <w:spacing w:line="360" w:lineRule="auto"/>
              <w:jc w:val="both"/>
              <w:rPr>
                <w:rFonts w:asciiTheme="majorBidi" w:hAnsiTheme="majorBidi"/>
                <w:szCs w:val="24"/>
              </w:rPr>
            </w:pPr>
          </w:p>
        </w:tc>
        <w:tc>
          <w:tcPr>
            <w:tcW w:w="7796" w:type="dxa"/>
            <w:shd w:val="clear" w:color="auto" w:fill="auto"/>
          </w:tcPr>
          <w:p w:rsidR="00B40444" w:rsidRPr="00314B9E" w:rsidRDefault="00B40444" w:rsidP="00E83064">
            <w:pPr>
              <w:spacing w:line="360" w:lineRule="auto"/>
              <w:jc w:val="both"/>
              <w:rPr>
                <w:rFonts w:asciiTheme="majorBidi" w:hAnsiTheme="majorBidi"/>
                <w:szCs w:val="24"/>
              </w:rPr>
            </w:pPr>
          </w:p>
        </w:tc>
      </w:tr>
      <w:tr w:rsidR="00B40444" w:rsidRPr="00314B9E" w:rsidTr="00E83064">
        <w:tc>
          <w:tcPr>
            <w:tcW w:w="1184" w:type="dxa"/>
            <w:shd w:val="clear" w:color="auto" w:fill="auto"/>
          </w:tcPr>
          <w:p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והואיל:</w:t>
            </w:r>
          </w:p>
        </w:tc>
        <w:tc>
          <w:tcPr>
            <w:tcW w:w="7796" w:type="dxa"/>
            <w:shd w:val="clear" w:color="auto" w:fill="auto"/>
          </w:tcPr>
          <w:p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ושני הצדדים החליטו לבצע את השירותים עבור המשרד שלא במסגרת יחסי העבודה הנהוגים בין עובד למעביד אלא כאשר היועץ פועל כקבלן עצמאי, ומקבל בגין ביצוע השירותים תמורה לפי תעריף מיוחד המותאם למעמדו כיועץ עצמאי;</w:t>
            </w:r>
          </w:p>
        </w:tc>
      </w:tr>
      <w:tr w:rsidR="00B40444" w:rsidRPr="00314B9E" w:rsidTr="00E83064">
        <w:tc>
          <w:tcPr>
            <w:tcW w:w="1184" w:type="dxa"/>
            <w:shd w:val="clear" w:color="auto" w:fill="auto"/>
          </w:tcPr>
          <w:p w:rsidR="00B40444" w:rsidRPr="00314B9E" w:rsidRDefault="00B40444" w:rsidP="00E83064">
            <w:pPr>
              <w:spacing w:line="360" w:lineRule="auto"/>
              <w:jc w:val="both"/>
              <w:rPr>
                <w:rFonts w:asciiTheme="majorBidi" w:hAnsiTheme="majorBidi"/>
                <w:szCs w:val="24"/>
              </w:rPr>
            </w:pPr>
          </w:p>
        </w:tc>
        <w:tc>
          <w:tcPr>
            <w:tcW w:w="7796" w:type="dxa"/>
            <w:shd w:val="clear" w:color="auto" w:fill="auto"/>
          </w:tcPr>
          <w:p w:rsidR="00B40444" w:rsidRPr="00314B9E" w:rsidRDefault="00B40444" w:rsidP="00E83064">
            <w:pPr>
              <w:spacing w:line="360" w:lineRule="auto"/>
              <w:jc w:val="both"/>
              <w:rPr>
                <w:rFonts w:asciiTheme="majorBidi" w:hAnsiTheme="majorBidi"/>
                <w:szCs w:val="24"/>
              </w:rPr>
            </w:pPr>
          </w:p>
        </w:tc>
      </w:tr>
      <w:tr w:rsidR="00B40444" w:rsidRPr="00314B9E" w:rsidTr="00E83064">
        <w:tc>
          <w:tcPr>
            <w:tcW w:w="1184" w:type="dxa"/>
            <w:shd w:val="clear" w:color="auto" w:fill="auto"/>
          </w:tcPr>
          <w:p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lastRenderedPageBreak/>
              <w:t>והואיל:</w:t>
            </w:r>
          </w:p>
        </w:tc>
        <w:tc>
          <w:tcPr>
            <w:tcW w:w="7796" w:type="dxa"/>
            <w:shd w:val="clear" w:color="auto" w:fill="auto"/>
          </w:tcPr>
          <w:p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והמשרד מסכים למסור ליועץ את ביצוע השירותים על בסיס יועץ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יועץ עצמאי, ואינם הולמים התקשרות במסגרת יחסי עובד ומעביד;</w:t>
            </w:r>
          </w:p>
        </w:tc>
      </w:tr>
    </w:tbl>
    <w:p w:rsidR="00B40444" w:rsidRPr="00314B9E" w:rsidRDefault="00B40444" w:rsidP="00B40444">
      <w:pPr>
        <w:spacing w:line="360" w:lineRule="auto"/>
        <w:ind w:left="708" w:hanging="708"/>
        <w:jc w:val="both"/>
        <w:rPr>
          <w:rFonts w:asciiTheme="majorBidi" w:hAnsiTheme="majorBidi"/>
          <w:szCs w:val="24"/>
          <w:rtl/>
        </w:rPr>
      </w:pPr>
    </w:p>
    <w:p w:rsidR="00B40444" w:rsidRPr="00314B9E" w:rsidRDefault="00B40444" w:rsidP="00B40444">
      <w:pPr>
        <w:spacing w:line="360" w:lineRule="auto"/>
        <w:ind w:left="708" w:hanging="708"/>
        <w:jc w:val="center"/>
        <w:rPr>
          <w:rFonts w:asciiTheme="majorBidi" w:hAnsiTheme="majorBidi"/>
          <w:b/>
          <w:bCs/>
          <w:szCs w:val="24"/>
          <w:u w:val="single"/>
          <w:rtl/>
        </w:rPr>
      </w:pPr>
      <w:r w:rsidRPr="00314B9E">
        <w:rPr>
          <w:rFonts w:asciiTheme="majorBidi" w:hAnsiTheme="majorBidi"/>
          <w:b/>
          <w:bCs/>
          <w:szCs w:val="24"/>
          <w:u w:val="single"/>
          <w:rtl/>
        </w:rPr>
        <w:t>לפיכך הוסכם, הוצהר והותנה בין הצדדים כדלקמן:</w:t>
      </w:r>
    </w:p>
    <w:p w:rsidR="00B40444" w:rsidRPr="00314B9E" w:rsidRDefault="00B40444" w:rsidP="00B40444">
      <w:pPr>
        <w:spacing w:line="360" w:lineRule="auto"/>
        <w:jc w:val="both"/>
        <w:rPr>
          <w:rFonts w:asciiTheme="majorBidi" w:hAnsiTheme="majorBidi"/>
          <w:szCs w:val="24"/>
          <w:rtl/>
        </w:rPr>
      </w:pPr>
    </w:p>
    <w:p w:rsidR="00B40444" w:rsidRPr="00314B9E" w:rsidRDefault="00B40444" w:rsidP="00B40444">
      <w:pPr>
        <w:pStyle w:val="af1"/>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מבוא, נספחים ופרשנות</w:t>
      </w:r>
    </w:p>
    <w:p w:rsidR="00B40444" w:rsidRPr="00314B9E" w:rsidRDefault="00B40444" w:rsidP="00B40444">
      <w:pPr>
        <w:numPr>
          <w:ilvl w:val="1"/>
          <w:numId w:val="32"/>
        </w:numPr>
        <w:spacing w:line="360" w:lineRule="auto"/>
        <w:ind w:right="0"/>
        <w:jc w:val="both"/>
        <w:rPr>
          <w:rFonts w:asciiTheme="majorBidi" w:hAnsiTheme="majorBidi"/>
          <w:szCs w:val="24"/>
          <w:u w:val="single"/>
        </w:rPr>
      </w:pPr>
      <w:r w:rsidRPr="00314B9E">
        <w:rPr>
          <w:rFonts w:asciiTheme="majorBidi" w:hAnsiTheme="majorBidi"/>
          <w:szCs w:val="24"/>
          <w:rtl/>
        </w:rPr>
        <w:t>המבוא להסכם זה מהווה חלק בלתי נפרד ממנו. בכל מקרה של סתירה בין ההסכם גופו לבין נספחיו, הוראת ההסכם גופו עדיפות.</w:t>
      </w:r>
    </w:p>
    <w:p w:rsidR="00B40444" w:rsidRPr="00314B9E" w:rsidRDefault="00B40444" w:rsidP="00B40444">
      <w:pPr>
        <w:numPr>
          <w:ilvl w:val="1"/>
          <w:numId w:val="32"/>
        </w:numPr>
        <w:spacing w:line="360" w:lineRule="auto"/>
        <w:ind w:right="0"/>
        <w:jc w:val="both"/>
        <w:rPr>
          <w:rFonts w:asciiTheme="majorBidi" w:hAnsiTheme="majorBidi"/>
          <w:szCs w:val="24"/>
          <w:u w:val="single"/>
        </w:rPr>
      </w:pPr>
      <w:r w:rsidRPr="00314B9E">
        <w:rPr>
          <w:rFonts w:asciiTheme="majorBidi" w:hAnsiTheme="majorBidi"/>
          <w:szCs w:val="24"/>
          <w:rtl/>
        </w:rPr>
        <w:t>כותרות הסעיפים הן לצרכי נוחות בלבד ואין בהן כדי ללמד על פרשנות ההסכם.</w:t>
      </w:r>
    </w:p>
    <w:p w:rsidR="00B40444" w:rsidRPr="00314B9E" w:rsidRDefault="00B40444" w:rsidP="00B40444">
      <w:pPr>
        <w:spacing w:line="360" w:lineRule="auto"/>
        <w:jc w:val="both"/>
        <w:rPr>
          <w:rFonts w:asciiTheme="majorBidi" w:hAnsiTheme="majorBidi"/>
          <w:szCs w:val="24"/>
          <w:u w:val="single"/>
        </w:rPr>
      </w:pPr>
    </w:p>
    <w:p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ההתקשרות</w:t>
      </w:r>
    </w:p>
    <w:p w:rsidR="00B40444" w:rsidRPr="00314B9E" w:rsidRDefault="00B40444" w:rsidP="00B4141B">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יעניק למשרד את השירותים כמפורט במכרז</w:t>
      </w:r>
      <w:r>
        <w:rPr>
          <w:rFonts w:asciiTheme="majorBidi" w:hAnsiTheme="majorBidi" w:hint="cs"/>
          <w:szCs w:val="24"/>
          <w:rtl/>
        </w:rPr>
        <w:t xml:space="preserve"> מס'</w:t>
      </w:r>
      <w:r w:rsidRPr="00314B9E">
        <w:rPr>
          <w:rFonts w:asciiTheme="majorBidi" w:hAnsiTheme="majorBidi"/>
          <w:szCs w:val="24"/>
          <w:rtl/>
        </w:rPr>
        <w:t xml:space="preserve"> </w:t>
      </w:r>
      <w:sdt>
        <w:sdtPr>
          <w:rPr>
            <w:rFonts w:asciiTheme="majorBidi" w:hAnsiTheme="majorBidi"/>
            <w:szCs w:val="24"/>
            <w:rtl/>
          </w:rPr>
          <w:alias w:val="מס'"/>
          <w:tag w:val="CounterString"/>
          <w:id w:val="-269549337"/>
          <w:placeholder>
            <w:docPart w:val="E835B225C81B436AA261ADF289EFD22F"/>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1C5764">
            <w:rPr>
              <w:rFonts w:asciiTheme="majorBidi" w:hAnsiTheme="majorBidi" w:hint="cs"/>
              <w:szCs w:val="24"/>
              <w:rtl/>
            </w:rPr>
            <w:t>61</w:t>
          </w:r>
        </w:sdtContent>
      </w:sdt>
      <w:r w:rsidR="004B0C66" w:rsidRPr="004B0C66">
        <w:rPr>
          <w:rFonts w:asciiTheme="majorBidi" w:hAnsiTheme="majorBidi" w:hint="cs"/>
          <w:szCs w:val="24"/>
          <w:rtl/>
        </w:rPr>
        <w:t>/201</w:t>
      </w:r>
      <w:r w:rsidR="001C5764">
        <w:rPr>
          <w:rFonts w:asciiTheme="majorBidi" w:hAnsiTheme="majorBidi" w:hint="cs"/>
          <w:szCs w:val="24"/>
          <w:rtl/>
        </w:rPr>
        <w:t>9</w:t>
      </w:r>
      <w:r w:rsidRPr="00314B9E">
        <w:rPr>
          <w:rFonts w:asciiTheme="majorBidi" w:hAnsiTheme="majorBidi"/>
          <w:szCs w:val="24"/>
          <w:rtl/>
        </w:rPr>
        <w:t xml:space="preserve"> ובנספחיו</w:t>
      </w:r>
      <w:r w:rsidR="00D3543A">
        <w:rPr>
          <w:rFonts w:asciiTheme="majorBidi" w:hAnsiTheme="majorBidi" w:hint="cs"/>
          <w:szCs w:val="24"/>
          <w:rtl/>
        </w:rPr>
        <w:t xml:space="preserve">,בהתאם לתנאי המכרז המפורטים לעיל. </w:t>
      </w:r>
    </w:p>
    <w:p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מקבל על עצמו להעניק למשרד את השירותים, בהתאם ללוח הזמנים שייקבע ע"י הממונה והכול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rsidR="00B40444" w:rsidRPr="00314B9E" w:rsidRDefault="00B40444" w:rsidP="00B40444">
      <w:pPr>
        <w:spacing w:line="360" w:lineRule="auto"/>
        <w:ind w:left="567"/>
        <w:jc w:val="both"/>
        <w:rPr>
          <w:rFonts w:asciiTheme="majorBidi" w:hAnsiTheme="majorBidi"/>
          <w:szCs w:val="24"/>
        </w:rPr>
      </w:pPr>
    </w:p>
    <w:p w:rsidR="00B40444" w:rsidRPr="00314B9E" w:rsidRDefault="00B40444" w:rsidP="00B40444">
      <w:pPr>
        <w:numPr>
          <w:ilvl w:val="0"/>
          <w:numId w:val="32"/>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נציג המשרד</w:t>
      </w:r>
    </w:p>
    <w:p w:rsidR="00B40444" w:rsidRPr="00314B9E" w:rsidRDefault="00B40444" w:rsidP="00E10309">
      <w:pPr>
        <w:numPr>
          <w:ilvl w:val="1"/>
          <w:numId w:val="32"/>
        </w:numPr>
        <w:spacing w:line="360" w:lineRule="auto"/>
        <w:ind w:right="0"/>
        <w:jc w:val="both"/>
        <w:rPr>
          <w:rFonts w:asciiTheme="majorBidi" w:hAnsiTheme="majorBidi"/>
          <w:szCs w:val="24"/>
          <w:u w:val="single"/>
        </w:rPr>
      </w:pPr>
      <w:r w:rsidRPr="00314B9E">
        <w:rPr>
          <w:rFonts w:asciiTheme="majorBidi" w:hAnsiTheme="majorBidi"/>
          <w:szCs w:val="24"/>
          <w:rtl/>
        </w:rPr>
        <w:t>היועץ יבצע את השירותים בפיקוח</w:t>
      </w:r>
      <w:r w:rsidR="00E10309">
        <w:rPr>
          <w:rFonts w:asciiTheme="majorBidi" w:hAnsiTheme="majorBidi" w:hint="cs"/>
          <w:szCs w:val="24"/>
          <w:rtl/>
        </w:rPr>
        <w:t>ה</w:t>
      </w:r>
      <w:r w:rsidRPr="00314B9E">
        <w:rPr>
          <w:rFonts w:asciiTheme="majorBidi" w:hAnsiTheme="majorBidi"/>
          <w:szCs w:val="24"/>
          <w:rtl/>
        </w:rPr>
        <w:t xml:space="preserve"> של</w:t>
      </w:r>
      <w:r w:rsidR="00E10309">
        <w:rPr>
          <w:rFonts w:asciiTheme="majorBidi" w:hAnsiTheme="majorBidi" w:hint="cs"/>
          <w:szCs w:val="24"/>
          <w:rtl/>
        </w:rPr>
        <w:t xml:space="preserve"> </w:t>
      </w:r>
      <w:r w:rsidRPr="002F6E7E">
        <w:rPr>
          <w:rFonts w:asciiTheme="majorBidi" w:hAnsiTheme="majorBidi"/>
          <w:szCs w:val="24"/>
          <w:rtl/>
        </w:rPr>
        <w:t>גב'</w:t>
      </w:r>
      <w:r w:rsidRPr="002431FD">
        <w:rPr>
          <w:rFonts w:asciiTheme="majorBidi" w:hAnsiTheme="majorBidi"/>
          <w:szCs w:val="24"/>
          <w:rtl/>
        </w:rPr>
        <w:t xml:space="preserve"> </w:t>
      </w:r>
      <w:r w:rsidR="00797F18">
        <w:rPr>
          <w:rFonts w:asciiTheme="majorBidi" w:hAnsiTheme="majorBidi" w:hint="cs"/>
          <w:szCs w:val="24"/>
          <w:rtl/>
        </w:rPr>
        <w:t>צביה רזיאל</w:t>
      </w:r>
      <w:r>
        <w:rPr>
          <w:rFonts w:asciiTheme="majorBidi" w:hAnsiTheme="majorBidi" w:hint="cs"/>
          <w:szCs w:val="24"/>
          <w:rtl/>
        </w:rPr>
        <w:t xml:space="preserve">, </w:t>
      </w:r>
      <w:r w:rsidRPr="00212128">
        <w:rPr>
          <w:rFonts w:asciiTheme="majorBidi" w:hAnsiTheme="majorBidi"/>
          <w:szCs w:val="24"/>
          <w:rtl/>
        </w:rPr>
        <w:t>או מי מטעמ</w:t>
      </w:r>
      <w:r w:rsidR="008211AB">
        <w:rPr>
          <w:rFonts w:asciiTheme="majorBidi" w:hAnsiTheme="majorBidi" w:hint="cs"/>
          <w:szCs w:val="24"/>
          <w:rtl/>
        </w:rPr>
        <w:t>ה</w:t>
      </w:r>
      <w:r w:rsidRPr="00212128">
        <w:rPr>
          <w:rFonts w:asciiTheme="majorBidi" w:hAnsiTheme="majorBidi"/>
          <w:szCs w:val="24"/>
          <w:rtl/>
        </w:rPr>
        <w:t xml:space="preserve"> </w:t>
      </w:r>
      <w:r w:rsidRPr="00314B9E">
        <w:rPr>
          <w:rFonts w:asciiTheme="majorBidi" w:hAnsiTheme="majorBidi"/>
          <w:szCs w:val="24"/>
          <w:rtl/>
        </w:rPr>
        <w:t>(להלן: "</w:t>
      </w:r>
      <w:r w:rsidRPr="00314B9E">
        <w:rPr>
          <w:rFonts w:asciiTheme="majorBidi" w:hAnsiTheme="majorBidi"/>
          <w:b/>
          <w:bCs/>
          <w:szCs w:val="24"/>
          <w:rtl/>
        </w:rPr>
        <w:t>הממונה</w:t>
      </w:r>
      <w:r w:rsidRPr="00314B9E">
        <w:rPr>
          <w:rFonts w:asciiTheme="majorBidi" w:hAnsiTheme="majorBidi"/>
          <w:szCs w:val="24"/>
          <w:rtl/>
        </w:rPr>
        <w:t>"). המשרד יהא רשאי להחליף את הממונה בכל עת וזאת בדרך של בהודעה בכתב שתשלח ליועץ</w:t>
      </w:r>
      <w:r>
        <w:rPr>
          <w:rFonts w:asciiTheme="majorBidi" w:hAnsiTheme="majorBidi" w:hint="cs"/>
          <w:szCs w:val="24"/>
          <w:rtl/>
        </w:rPr>
        <w:t>.</w:t>
      </w:r>
    </w:p>
    <w:p w:rsidR="00B40444" w:rsidRPr="00314B9E" w:rsidRDefault="00B40444" w:rsidP="00B40444">
      <w:pPr>
        <w:numPr>
          <w:ilvl w:val="1"/>
          <w:numId w:val="32"/>
        </w:numPr>
        <w:spacing w:line="360" w:lineRule="auto"/>
        <w:ind w:right="0"/>
        <w:jc w:val="both"/>
        <w:rPr>
          <w:rFonts w:asciiTheme="majorBidi" w:hAnsiTheme="majorBidi"/>
          <w:szCs w:val="24"/>
          <w:u w:val="single"/>
        </w:rPr>
      </w:pPr>
      <w:r w:rsidRPr="00314B9E">
        <w:rPr>
          <w:rFonts w:asciiTheme="majorBidi" w:hAnsiTheme="majorBidi"/>
          <w:szCs w:val="24"/>
          <w:rtl/>
        </w:rPr>
        <w:t>הממונה יהיה זכאי לעיין בכל מסמך ולקבל כל מסמך וכל מידע הקשור או הכרוך במתן השירותים.</w:t>
      </w:r>
    </w:p>
    <w:p w:rsidR="00B40444" w:rsidRPr="00314B9E" w:rsidRDefault="00B40444" w:rsidP="00B40444">
      <w:pPr>
        <w:spacing w:line="360" w:lineRule="auto"/>
        <w:jc w:val="both"/>
        <w:rPr>
          <w:rFonts w:asciiTheme="majorBidi" w:hAnsiTheme="majorBidi"/>
          <w:szCs w:val="24"/>
        </w:rPr>
      </w:pPr>
    </w:p>
    <w:p w:rsidR="00B40444" w:rsidRPr="00314B9E" w:rsidRDefault="00B40444" w:rsidP="00B40444">
      <w:pPr>
        <w:numPr>
          <w:ilvl w:val="0"/>
          <w:numId w:val="32"/>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תקופת ההסכם</w:t>
      </w:r>
    </w:p>
    <w:p w:rsidR="00B40444" w:rsidRPr="00314B9E" w:rsidRDefault="00B40444" w:rsidP="00E30787">
      <w:pPr>
        <w:numPr>
          <w:ilvl w:val="1"/>
          <w:numId w:val="32"/>
        </w:numPr>
        <w:spacing w:line="360" w:lineRule="auto"/>
        <w:ind w:right="0"/>
        <w:jc w:val="both"/>
        <w:rPr>
          <w:rFonts w:asciiTheme="majorBidi" w:hAnsiTheme="majorBidi"/>
          <w:szCs w:val="24"/>
          <w:u w:val="single"/>
        </w:rPr>
      </w:pPr>
      <w:r w:rsidRPr="00314B9E">
        <w:rPr>
          <w:rFonts w:asciiTheme="majorBidi" w:hAnsiTheme="majorBidi"/>
          <w:szCs w:val="24"/>
          <w:rtl/>
        </w:rPr>
        <w:t>הסכם זה נעשה לתקופה של</w:t>
      </w:r>
      <w:r w:rsidR="00CC580B">
        <w:rPr>
          <w:rFonts w:asciiTheme="majorBidi" w:hAnsiTheme="majorBidi" w:hint="cs"/>
          <w:szCs w:val="24"/>
          <w:rtl/>
        </w:rPr>
        <w:t>_______</w:t>
      </w:r>
      <w:r w:rsidRPr="00314B9E">
        <w:rPr>
          <w:rFonts w:asciiTheme="majorBidi" w:hAnsiTheme="majorBidi"/>
          <w:szCs w:val="24"/>
          <w:rtl/>
        </w:rPr>
        <w:t xml:space="preserve">, החל מיום </w:t>
      </w:r>
      <w:r w:rsidR="00CC580B">
        <w:rPr>
          <w:rFonts w:asciiTheme="majorBidi" w:hAnsiTheme="majorBidi" w:hint="cs"/>
          <w:szCs w:val="24"/>
          <w:rtl/>
        </w:rPr>
        <w:t>_____</w:t>
      </w:r>
      <w:r w:rsidRPr="00314B9E">
        <w:rPr>
          <w:rFonts w:asciiTheme="majorBidi" w:hAnsiTheme="majorBidi"/>
          <w:szCs w:val="24"/>
          <w:rtl/>
        </w:rPr>
        <w:t>ועד ליום</w:t>
      </w:r>
      <w:r w:rsidR="00CC580B">
        <w:rPr>
          <w:rFonts w:asciiTheme="majorBidi" w:hAnsiTheme="majorBidi" w:hint="cs"/>
          <w:szCs w:val="24"/>
          <w:rtl/>
        </w:rPr>
        <w:t>______</w:t>
      </w:r>
      <w:r w:rsidRPr="00314B9E">
        <w:rPr>
          <w:rFonts w:asciiTheme="majorBidi" w:hAnsiTheme="majorBidi"/>
          <w:szCs w:val="24"/>
          <w:rtl/>
        </w:rPr>
        <w:t xml:space="preserve">  (להלן: "</w:t>
      </w:r>
      <w:r w:rsidRPr="00314B9E">
        <w:rPr>
          <w:rFonts w:asciiTheme="majorBidi" w:hAnsiTheme="majorBidi"/>
          <w:b/>
          <w:bCs/>
          <w:szCs w:val="24"/>
          <w:rtl/>
        </w:rPr>
        <w:t>תקופת ההסכם</w:t>
      </w:r>
      <w:r w:rsidRPr="00314B9E">
        <w:rPr>
          <w:rFonts w:asciiTheme="majorBidi" w:hAnsiTheme="majorBidi"/>
          <w:szCs w:val="24"/>
          <w:rtl/>
        </w:rPr>
        <w:t>").</w:t>
      </w:r>
    </w:p>
    <w:p w:rsidR="00B40444" w:rsidRDefault="00B40444" w:rsidP="00D17C5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למשרד </w:t>
      </w:r>
      <w:r>
        <w:rPr>
          <w:rFonts w:asciiTheme="majorBidi" w:hAnsiTheme="majorBidi" w:hint="cs"/>
          <w:szCs w:val="24"/>
          <w:rtl/>
        </w:rPr>
        <w:t xml:space="preserve">בלבד </w:t>
      </w:r>
      <w:r w:rsidRPr="00314B9E">
        <w:rPr>
          <w:rFonts w:asciiTheme="majorBidi" w:hAnsiTheme="majorBidi"/>
          <w:szCs w:val="24"/>
          <w:rtl/>
        </w:rPr>
        <w:t xml:space="preserve">שמורה האופציה להאריך את תקופת ההסכם </w:t>
      </w:r>
      <w:r w:rsidRPr="00212128">
        <w:rPr>
          <w:rFonts w:asciiTheme="majorBidi" w:hAnsiTheme="majorBidi"/>
          <w:szCs w:val="24"/>
          <w:rtl/>
        </w:rPr>
        <w:t xml:space="preserve">לתקופות נוספות, ולהרחיב את ההיקף הכספי של ההסכם, באופן יחסי להארכה, ובלבד שסך תקופת ההסכם לא תעלה על </w:t>
      </w:r>
      <w:r w:rsidR="00D17C54">
        <w:rPr>
          <w:rFonts w:asciiTheme="majorBidi" w:hAnsiTheme="majorBidi" w:hint="cs"/>
          <w:szCs w:val="24"/>
          <w:rtl/>
        </w:rPr>
        <w:t>ארבע שנים</w:t>
      </w:r>
      <w:r w:rsidRPr="00212128">
        <w:rPr>
          <w:rFonts w:asciiTheme="majorBidi" w:hAnsiTheme="majorBidi"/>
          <w:szCs w:val="24"/>
          <w:rtl/>
        </w:rPr>
        <w:t>.</w:t>
      </w:r>
      <w:r w:rsidR="00FB7B15">
        <w:rPr>
          <w:rFonts w:asciiTheme="majorBidi" w:hAnsiTheme="majorBidi" w:hint="cs"/>
          <w:szCs w:val="24"/>
          <w:rtl/>
        </w:rPr>
        <w:t xml:space="preserve"> </w:t>
      </w:r>
      <w:r w:rsidR="00FB7B15" w:rsidRPr="00314B9E">
        <w:rPr>
          <w:rFonts w:asciiTheme="majorBidi" w:hAnsiTheme="majorBidi"/>
          <w:szCs w:val="24"/>
          <w:rtl/>
        </w:rPr>
        <w:t>זאת על פי הודעה מראש ובכתב של המשרד</w:t>
      </w:r>
      <w:r w:rsidR="00FB7B15">
        <w:rPr>
          <w:rFonts w:asciiTheme="majorBidi" w:hAnsiTheme="majorBidi" w:hint="cs"/>
          <w:szCs w:val="24"/>
          <w:rtl/>
        </w:rPr>
        <w:t>, ללא צורך בהסכמה מפורשת של היועץ.</w:t>
      </w:r>
    </w:p>
    <w:p w:rsidR="00B40444" w:rsidRPr="00314B9E" w:rsidRDefault="00B40444" w:rsidP="00B40444">
      <w:pPr>
        <w:spacing w:line="360" w:lineRule="auto"/>
        <w:ind w:left="1134"/>
        <w:jc w:val="both"/>
        <w:rPr>
          <w:rFonts w:asciiTheme="majorBidi" w:hAnsiTheme="majorBidi"/>
          <w:szCs w:val="24"/>
          <w:u w:val="single"/>
          <w:rtl/>
        </w:rPr>
      </w:pPr>
    </w:p>
    <w:p w:rsidR="00B40444" w:rsidRPr="00314B9E" w:rsidRDefault="00B40444" w:rsidP="00B40444">
      <w:pPr>
        <w:keepNext/>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lastRenderedPageBreak/>
        <w:t xml:space="preserve">תנאים כלליים: </w:t>
      </w:r>
    </w:p>
    <w:p w:rsidR="00B40444"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יספק עבור כל נותני השירותים מטעמו את כל שרותי המשרד וכל השירותים הנלווים הדרושים להם, לצורך מתן מלוא השירותים עבור המשרד.</w:t>
      </w:r>
    </w:p>
    <w:p w:rsidR="00EF65B0" w:rsidRPr="008756DA" w:rsidRDefault="00EF65B0" w:rsidP="00EF65B0">
      <w:pPr>
        <w:pStyle w:val="af1"/>
        <w:numPr>
          <w:ilvl w:val="1"/>
          <w:numId w:val="32"/>
        </w:numPr>
        <w:spacing w:line="360" w:lineRule="auto"/>
        <w:ind w:right="0"/>
        <w:jc w:val="both"/>
        <w:rPr>
          <w:rFonts w:asciiTheme="majorBidi" w:hAnsiTheme="majorBidi"/>
          <w:szCs w:val="24"/>
        </w:rPr>
      </w:pPr>
      <w:r w:rsidRPr="008756DA">
        <w:rPr>
          <w:rFonts w:asciiTheme="majorBidi" w:hAnsiTheme="majorBidi" w:hint="cs"/>
          <w:b/>
          <w:bCs/>
          <w:szCs w:val="24"/>
          <w:rtl/>
        </w:rPr>
        <w:t>מתן השירותים</w:t>
      </w:r>
      <w:r w:rsidRPr="008756DA">
        <w:rPr>
          <w:rFonts w:asciiTheme="majorBidi" w:hAnsiTheme="majorBidi" w:hint="cs"/>
          <w:szCs w:val="24"/>
          <w:rtl/>
        </w:rPr>
        <w:t xml:space="preserve"> - </w:t>
      </w:r>
      <w:r w:rsidRPr="008756DA">
        <w:rPr>
          <w:rFonts w:asciiTheme="majorBidi" w:hAnsiTheme="majorBidi"/>
          <w:szCs w:val="24"/>
          <w:rtl/>
        </w:rPr>
        <w:t xml:space="preserve">השירותים יינתנו על ידי הזוכה ונותני השירותים המועסקים על ידו שאושרו על ידי המשרד בהתאם לתנאי המכרז, לשביעות רצונו של הממונה, בהתאם לתנאי הסכם זה. </w:t>
      </w:r>
    </w:p>
    <w:p w:rsidR="00EF65B0" w:rsidRPr="008756DA" w:rsidRDefault="00EF65B0" w:rsidP="00EF65B0">
      <w:pPr>
        <w:pStyle w:val="af1"/>
        <w:numPr>
          <w:ilvl w:val="2"/>
          <w:numId w:val="32"/>
        </w:numPr>
        <w:spacing w:line="360" w:lineRule="auto"/>
        <w:ind w:right="0"/>
        <w:jc w:val="both"/>
        <w:rPr>
          <w:rFonts w:asciiTheme="majorBidi" w:hAnsiTheme="majorBidi"/>
          <w:szCs w:val="24"/>
        </w:rPr>
      </w:pPr>
      <w:r w:rsidRPr="008756DA">
        <w:rPr>
          <w:rFonts w:asciiTheme="majorBidi" w:hAnsiTheme="majorBidi"/>
          <w:szCs w:val="24"/>
          <w:rtl/>
        </w:rPr>
        <w:t>הזוכה או מי מטעמו לא יהיה רשאי להעביר או להסב את זכויותיו ע"פ הצעה זו, כולן או חלקן, לצד שלישי אלא בהסכמה מראש ובכתב מהמשרד.</w:t>
      </w:r>
    </w:p>
    <w:p w:rsidR="00EF65B0" w:rsidRDefault="00EF65B0" w:rsidP="002C1048">
      <w:pPr>
        <w:pStyle w:val="af1"/>
        <w:numPr>
          <w:ilvl w:val="2"/>
          <w:numId w:val="32"/>
        </w:numPr>
        <w:spacing w:line="360" w:lineRule="auto"/>
        <w:ind w:right="0"/>
        <w:jc w:val="both"/>
        <w:rPr>
          <w:rFonts w:asciiTheme="majorBidi" w:hAnsiTheme="majorBidi"/>
          <w:szCs w:val="24"/>
        </w:rPr>
      </w:pPr>
      <w:r w:rsidRPr="008756DA">
        <w:rPr>
          <w:rFonts w:asciiTheme="majorBidi" w:hAnsiTheme="majorBidi"/>
          <w:szCs w:val="24"/>
          <w:rtl/>
        </w:rPr>
        <w:t xml:space="preserve">נותני השירותים מטעם הזוכה, יהיו אלו שהוצעו ע"י הזוכה במסגרת ההצעה. החלפת מי מנותני שירותים אלו ביוזמת הזוכה בנותני שירותים אחרים בעלי ידע וניסיון דומים או עדיפים, מותנית בהסכמה להחלפה מראש ובכתב ע"י המשרד ובהתראה של </w:t>
      </w:r>
      <w:r w:rsidR="002C1048">
        <w:rPr>
          <w:rFonts w:asciiTheme="majorBidi" w:hAnsiTheme="majorBidi" w:hint="cs"/>
          <w:szCs w:val="24"/>
          <w:rtl/>
        </w:rPr>
        <w:t>3</w:t>
      </w:r>
      <w:r w:rsidR="00580545" w:rsidRPr="008756DA">
        <w:rPr>
          <w:rFonts w:asciiTheme="majorBidi" w:hAnsiTheme="majorBidi"/>
          <w:szCs w:val="24"/>
          <w:rtl/>
        </w:rPr>
        <w:t xml:space="preserve">0 </w:t>
      </w:r>
      <w:r w:rsidRPr="008756DA">
        <w:rPr>
          <w:rFonts w:asciiTheme="majorBidi" w:hAnsiTheme="majorBidi"/>
          <w:szCs w:val="24"/>
          <w:rtl/>
        </w:rPr>
        <w:t>ימים מראש, אלא אם אישר הממונה החלפה מסוימת במועד שונה.</w:t>
      </w:r>
    </w:p>
    <w:p w:rsidR="000F6E30" w:rsidRPr="008756DA" w:rsidRDefault="000F6E30" w:rsidP="002C1048">
      <w:pPr>
        <w:pStyle w:val="af1"/>
        <w:numPr>
          <w:ilvl w:val="2"/>
          <w:numId w:val="32"/>
        </w:numPr>
        <w:spacing w:line="360" w:lineRule="auto"/>
        <w:ind w:right="0"/>
        <w:jc w:val="both"/>
        <w:rPr>
          <w:rFonts w:asciiTheme="majorBidi" w:hAnsiTheme="majorBidi"/>
          <w:szCs w:val="24"/>
        </w:rPr>
      </w:pPr>
      <w:r w:rsidRPr="008756DA">
        <w:rPr>
          <w:rFonts w:asciiTheme="majorBidi" w:hAnsiTheme="majorBidi"/>
          <w:szCs w:val="24"/>
          <w:rtl/>
        </w:rPr>
        <w:t xml:space="preserve">הממונה יהיה רשאי לדרוש את החלפתו של מי מנותני השירותים ועל הזוכה יהיה להחליפו, בתוך </w:t>
      </w:r>
      <w:r w:rsidR="002C1048">
        <w:rPr>
          <w:rFonts w:asciiTheme="majorBidi" w:hAnsiTheme="majorBidi" w:hint="cs"/>
          <w:szCs w:val="24"/>
          <w:rtl/>
        </w:rPr>
        <w:t>3</w:t>
      </w:r>
      <w:r w:rsidRPr="008756DA">
        <w:rPr>
          <w:rFonts w:asciiTheme="majorBidi" w:hAnsiTheme="majorBidi"/>
          <w:szCs w:val="24"/>
          <w:rtl/>
        </w:rPr>
        <w:t>0 ימים מיום דרישת הממונה, בנותן שירותים אחר בעל ידע וניסיון דומים או עדיפים לו אשר יאושר מראש בידי המשרד.</w:t>
      </w:r>
    </w:p>
    <w:p w:rsidR="000F6E30" w:rsidRPr="008756DA" w:rsidRDefault="000F6E30" w:rsidP="000F6E30">
      <w:pPr>
        <w:pStyle w:val="af1"/>
        <w:numPr>
          <w:ilvl w:val="2"/>
          <w:numId w:val="32"/>
        </w:numPr>
        <w:spacing w:line="360" w:lineRule="auto"/>
        <w:ind w:right="0"/>
        <w:jc w:val="both"/>
        <w:rPr>
          <w:rFonts w:asciiTheme="majorBidi" w:hAnsiTheme="majorBidi"/>
          <w:szCs w:val="24"/>
        </w:rPr>
      </w:pPr>
      <w:r w:rsidRPr="008756DA">
        <w:rPr>
          <w:rFonts w:asciiTheme="majorBidi" w:hAnsiTheme="majorBidi"/>
          <w:szCs w:val="24"/>
          <w:rtl/>
        </w:rPr>
        <w:t>הזוכה ומי מטעמו מתחייבים להעניק את השירותים במומחיות, במקצועיות ובמיומנות על פי כל הסטנדרטים המקצועיים המקובלים.</w:t>
      </w:r>
    </w:p>
    <w:p w:rsidR="00B40444" w:rsidRPr="00314B9E" w:rsidRDefault="00B40444" w:rsidP="00797F18">
      <w:pPr>
        <w:spacing w:line="360" w:lineRule="auto"/>
        <w:ind w:left="1985"/>
        <w:jc w:val="both"/>
        <w:rPr>
          <w:rFonts w:asciiTheme="majorBidi" w:hAnsiTheme="majorBidi"/>
          <w:b/>
          <w:bCs/>
          <w:szCs w:val="24"/>
          <w:rtl/>
        </w:rPr>
      </w:pPr>
      <w:r w:rsidRPr="00314B9E">
        <w:rPr>
          <w:rFonts w:asciiTheme="majorBidi" w:hAnsiTheme="majorBidi"/>
          <w:szCs w:val="24"/>
          <w:rtl/>
        </w:rPr>
        <w:t xml:space="preserve">המשרד </w:t>
      </w:r>
      <w:r w:rsidR="002A1862">
        <w:rPr>
          <w:rFonts w:asciiTheme="majorBidi" w:hAnsiTheme="majorBidi" w:hint="cs"/>
          <w:szCs w:val="24"/>
          <w:rtl/>
        </w:rPr>
        <w:t xml:space="preserve">אינו מתחייב </w:t>
      </w:r>
      <w:r w:rsidRPr="00314B9E">
        <w:rPr>
          <w:rFonts w:asciiTheme="majorBidi" w:hAnsiTheme="majorBidi"/>
          <w:szCs w:val="24"/>
          <w:rtl/>
        </w:rPr>
        <w:t>להעסקת מי מחברי הצוות בהיקף שעות עבודה מינימאלי כלשהו</w:t>
      </w:r>
      <w:r>
        <w:rPr>
          <w:rFonts w:asciiTheme="majorBidi" w:hAnsiTheme="majorBidi" w:hint="cs"/>
          <w:szCs w:val="24"/>
          <w:rtl/>
        </w:rPr>
        <w:t>.</w:t>
      </w:r>
    </w:p>
    <w:p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יובהר, כי המשרד יהא רשאי להגדיר את מכסת שעות העבודה הנדרשות עבור כל משימה נוספת שיקבע על פי שיקול דעתו. על המציע לעמוד במכסת שעות זו ולהגיש את העבודה לשביעות רצונו של המשרד, בהתאם לתנאי ההסכם. המשרד יהא רשאי לקבוע מי מבין אנשי הצוות יהיה חלק מצוות הייעוץ שיעבוד על כל אחת מהמשימות אותן יגדיר המשרד.</w:t>
      </w:r>
    </w:p>
    <w:p w:rsidR="00B40444" w:rsidRPr="00314B9E" w:rsidRDefault="00B40444" w:rsidP="00B40444">
      <w:pPr>
        <w:spacing w:line="360" w:lineRule="auto"/>
        <w:jc w:val="both"/>
        <w:rPr>
          <w:rFonts w:asciiTheme="majorBidi" w:hAnsiTheme="majorBidi"/>
          <w:szCs w:val="24"/>
          <w:u w:val="single"/>
        </w:rPr>
      </w:pPr>
    </w:p>
    <w:p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ערבות</w:t>
      </w:r>
    </w:p>
    <w:p w:rsidR="00B40444" w:rsidRPr="00314B9E" w:rsidRDefault="00B40444" w:rsidP="00B40444">
      <w:pPr>
        <w:numPr>
          <w:ilvl w:val="1"/>
          <w:numId w:val="32"/>
        </w:numPr>
        <w:spacing w:line="360" w:lineRule="auto"/>
        <w:ind w:right="0"/>
        <w:jc w:val="both"/>
        <w:rPr>
          <w:rFonts w:asciiTheme="majorBidi" w:hAnsiTheme="majorBidi"/>
          <w:szCs w:val="24"/>
          <w:u w:val="single"/>
        </w:rPr>
      </w:pPr>
      <w:r w:rsidRPr="00314B9E">
        <w:rPr>
          <w:rFonts w:asciiTheme="majorBidi" w:hAnsiTheme="majorBidi"/>
          <w:szCs w:val="24"/>
          <w:rtl/>
        </w:rPr>
        <w:t xml:space="preserve">לצורך הבטחת התחייבויותיו לפי חוזה זה מוסר היועץ למשרד, עם חתימת החוזה, ערבות בנקאית או ערבות חברת ביטוח בלתי מותנית שתוצא לבקשתו (שמו יופיע בבקשה) ע"ס </w:t>
      </w:r>
      <w:r w:rsidRPr="00212128">
        <w:rPr>
          <w:rFonts w:asciiTheme="majorBidi" w:hAnsiTheme="majorBidi"/>
          <w:szCs w:val="24"/>
          <w:rtl/>
        </w:rPr>
        <w:t>________₪</w:t>
      </w:r>
      <w:r w:rsidRPr="00314B9E">
        <w:rPr>
          <w:rFonts w:asciiTheme="majorBidi" w:hAnsiTheme="majorBidi"/>
          <w:szCs w:val="24"/>
          <w:rtl/>
        </w:rPr>
        <w:t xml:space="preserve"> (5% מהיקפו הכספי של ההסכם בתוספת מע"מ). הערבות תהיה בתוקף לפחות 60 יום לאחר גמר תקופת ההסכם, ותוצמד למדד המחירים לצרכן (להלן: "</w:t>
      </w:r>
      <w:r w:rsidRPr="00C05547">
        <w:rPr>
          <w:rFonts w:asciiTheme="majorBidi" w:hAnsiTheme="majorBidi"/>
          <w:b/>
          <w:bCs/>
          <w:szCs w:val="24"/>
          <w:rtl/>
        </w:rPr>
        <w:t>הערבות</w:t>
      </w:r>
      <w:r w:rsidRPr="00314B9E">
        <w:rPr>
          <w:rFonts w:asciiTheme="majorBidi" w:hAnsiTheme="majorBidi"/>
          <w:szCs w:val="24"/>
          <w:rtl/>
        </w:rPr>
        <w:t>"). מסירת הערבות תהיה תנאי מוקדם לכניסת ההתקשרות לתוקף.</w:t>
      </w:r>
    </w:p>
    <w:p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אם היקף השירותים יורחב, תורחב הערבות בסכום יחסי. היועץ יהיה אחראי להאריך את תוקף הערבות מעת לעת, בהתאם להארכת תקופת ההסכם. הארכת הערבות תיעשה לפחות חודש לפני תום תוקפה. במקרה של הארכת הערבות, הרחבתה או הוצאת ערבות חדשה, הערבות תוצמד בהתאם לערבות המקור- מיום החתימה על ההסכם. לא האריך היועץ את תוקף הערבות או לא הגדילה לפי דרישת המשרד, יהיה המשרד רשאי לחלט את הערבות </w:t>
      </w:r>
      <w:r w:rsidRPr="00314B9E">
        <w:rPr>
          <w:rFonts w:asciiTheme="majorBidi" w:hAnsiTheme="majorBidi"/>
          <w:szCs w:val="24"/>
          <w:rtl/>
        </w:rPr>
        <w:lastRenderedPageBreak/>
        <w:t>ללא כל התראה מוקדמת, גם אם היועץ מילא אחר יתר חיוביו. אם היקף השירותים יצטמצם בשל ביצוע בפועל של חלק מהעבודה המשרד ישקול את הקטנת סכום הערבות באופן יחסי.</w:t>
      </w:r>
    </w:p>
    <w:p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בכל מקרה שבו לדעת המשרד הפר היועץ או לא קיים תנאי מתנאי הסכם זה או לא תיקן המעוות עפ"י דרישת המשרד, או בכל מקרה בו לא עמד היועץ בהתחייבויותיו או שהמשרד עשה שימוש בזכויותיו להוצאות הסכומים שהיועץ חייב בהם על פי ההסכם, יהא המשרד זכאי לממש את הערבות, כולה או מקצתה.</w:t>
      </w:r>
    </w:p>
    <w:p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הערבות תהיה ניתנת לחילוט ע"י המשרד גם לצורך גביית תשלום פיצויים למשרד עקב הפרת ההסכם ע"י היועץ, או לצורך גביית כל תשלום אחר המגיע למשרד מהיועץ או התנהגות שלא בתום לב של היועץ.</w:t>
      </w:r>
    </w:p>
    <w:p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חילוט ערבות יתבצע לאחר שתינתן ליועץ הזדמנות סבירה לתקן את המעוות, בהתאם לנסיבות, ולמסור בכתב את עמדתו בעניין.</w:t>
      </w:r>
    </w:p>
    <w:p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חילט המשרד את הערבות, והסכם זה לא בוטל או הופסק, יהיה על היועץ לדאוג על חשבונו לערבות חדשה בסכום דומה.</w:t>
      </w:r>
    </w:p>
    <w:p w:rsidR="00B40444" w:rsidRPr="00314B9E" w:rsidRDefault="00B40444" w:rsidP="00B40444">
      <w:pPr>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אין בגובה הערבות לשמש כל הגבלה או תקרה להתחייבויותיו של היועץ. נוסח הערבות יהיה בהתאם להוראות החשב הכללי והיא תיחתם על ידי מורשי חתימה מטעם הבנק. בעלויות הפקת הערבות יישא היועץ בלבד.</w:t>
      </w:r>
    </w:p>
    <w:p w:rsidR="00B40444" w:rsidRPr="00314B9E" w:rsidRDefault="00B40444" w:rsidP="00B40444">
      <w:pPr>
        <w:spacing w:line="360" w:lineRule="auto"/>
        <w:jc w:val="both"/>
        <w:rPr>
          <w:rFonts w:asciiTheme="majorBidi" w:hAnsiTheme="majorBidi"/>
          <w:szCs w:val="24"/>
        </w:rPr>
      </w:pPr>
    </w:p>
    <w:p w:rsidR="00B40444" w:rsidRPr="00314B9E" w:rsidRDefault="00B40444" w:rsidP="00B40444">
      <w:pPr>
        <w:numPr>
          <w:ilvl w:val="0"/>
          <w:numId w:val="32"/>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התחייבויות והצהרות היועץ</w:t>
      </w:r>
    </w:p>
    <w:p w:rsidR="00B40444" w:rsidRPr="00314B9E" w:rsidRDefault="00B40444" w:rsidP="00B40444">
      <w:pPr>
        <w:spacing w:line="360" w:lineRule="auto"/>
        <w:ind w:left="567"/>
        <w:jc w:val="both"/>
        <w:rPr>
          <w:rFonts w:asciiTheme="majorBidi" w:hAnsiTheme="majorBidi"/>
          <w:szCs w:val="24"/>
          <w:rtl/>
        </w:rPr>
      </w:pPr>
      <w:r w:rsidRPr="00314B9E">
        <w:rPr>
          <w:rFonts w:asciiTheme="majorBidi" w:hAnsiTheme="majorBidi"/>
          <w:szCs w:val="24"/>
          <w:rtl/>
        </w:rPr>
        <w:t>היועץ מצהיר ומתחייב בזאת כדלקמן:</w:t>
      </w:r>
    </w:p>
    <w:p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כי יש באפשרותו הטכנית והמקצועית למלא אחר תנאי הסכם זה וכי לא קיימת כל מניעה על פי כל דין ו/או הסכם ו/או אחרת להתקשרותו בהסכם זה.</w:t>
      </w:r>
    </w:p>
    <w:p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כי הינו בעל הידע המקצועי, הניסיון והמומחיות הדרושים לביצוע האמור בהסכם זה.</w:t>
      </w:r>
    </w:p>
    <w:p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לתקן כל הפרה של תנאי מתנאי הסכם זה תוך זמן סביר שייקבע המשרד, בהתאם לנסיבות,</w:t>
      </w:r>
      <w:r w:rsidR="008262D1">
        <w:rPr>
          <w:rFonts w:asciiTheme="majorBidi" w:hAnsiTheme="majorBidi"/>
          <w:szCs w:val="24"/>
          <w:rtl/>
        </w:rPr>
        <w:t xml:space="preserve"> </w:t>
      </w:r>
      <w:r w:rsidRPr="00314B9E">
        <w:rPr>
          <w:rFonts w:asciiTheme="majorBidi" w:hAnsiTheme="majorBidi"/>
          <w:szCs w:val="24"/>
          <w:rtl/>
        </w:rPr>
        <w:t>בהודעה בכתב שתישלח ע"י המשרד על אודות ההפרה כאמור.</w:t>
      </w:r>
    </w:p>
    <w:p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תוצרי השירותים יימסרו למשרד במדיה מגנטית או בכל דרך סבירה אחרת שידרוש המשרד.</w:t>
      </w:r>
    </w:p>
    <w:p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לעשות את כל ההכנות והסידורים שיהיו נחוצים למתן השירותים, בהתאם להסכם זה.</w:t>
      </w:r>
    </w:p>
    <w:p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להעניק למשרד את השירותים ברמה מעולה ומקובלת, ולעשות כל דבר הנדרש והסביר שיועץ מעולה היה עושה לצורך מתן השירותים בהתאם להסכם זה. </w:t>
      </w:r>
    </w:p>
    <w:p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rsidR="00B40444" w:rsidRPr="00314B9E" w:rsidRDefault="00B40444" w:rsidP="00B40444">
      <w:pPr>
        <w:spacing w:line="360" w:lineRule="auto"/>
        <w:jc w:val="both"/>
        <w:rPr>
          <w:rFonts w:asciiTheme="majorBidi" w:hAnsiTheme="majorBidi"/>
          <w:szCs w:val="24"/>
          <w:rtl/>
        </w:rPr>
      </w:pPr>
    </w:p>
    <w:p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תמורה ותנאי תשלום</w:t>
      </w:r>
    </w:p>
    <w:p w:rsidR="00B40444" w:rsidRPr="00314B9E" w:rsidRDefault="00B40444" w:rsidP="00B40444">
      <w:pPr>
        <w:spacing w:line="360" w:lineRule="auto"/>
        <w:ind w:left="567"/>
        <w:jc w:val="both"/>
        <w:rPr>
          <w:rFonts w:asciiTheme="majorBidi" w:hAnsiTheme="majorBidi"/>
          <w:b/>
          <w:bCs/>
          <w:szCs w:val="24"/>
          <w:u w:val="single"/>
          <w:rtl/>
        </w:rPr>
      </w:pPr>
      <w:r w:rsidRPr="00314B9E">
        <w:rPr>
          <w:rFonts w:asciiTheme="majorBidi" w:hAnsiTheme="majorBidi"/>
          <w:b/>
          <w:bCs/>
          <w:szCs w:val="24"/>
          <w:u w:val="single"/>
          <w:rtl/>
        </w:rPr>
        <w:t>כללי</w:t>
      </w:r>
    </w:p>
    <w:p w:rsidR="00B40444" w:rsidRDefault="00B40444" w:rsidP="00D17C54">
      <w:pPr>
        <w:numPr>
          <w:ilvl w:val="1"/>
          <w:numId w:val="32"/>
        </w:numPr>
        <w:tabs>
          <w:tab w:val="left" w:pos="8958"/>
        </w:tabs>
        <w:spacing w:line="360" w:lineRule="auto"/>
        <w:ind w:right="0"/>
        <w:jc w:val="both"/>
        <w:rPr>
          <w:rFonts w:asciiTheme="majorBidi" w:hAnsiTheme="majorBidi"/>
          <w:szCs w:val="24"/>
        </w:rPr>
      </w:pPr>
      <w:r w:rsidRPr="00314B9E">
        <w:rPr>
          <w:rFonts w:asciiTheme="majorBidi" w:hAnsiTheme="majorBidi"/>
          <w:szCs w:val="24"/>
          <w:rtl/>
        </w:rPr>
        <w:t xml:space="preserve">התמורה מבוססת על הצעת המחיר </w:t>
      </w:r>
      <w:r w:rsidRPr="00344675">
        <w:rPr>
          <w:rFonts w:asciiTheme="majorBidi" w:hAnsiTheme="majorBidi"/>
          <w:szCs w:val="24"/>
          <w:rtl/>
        </w:rPr>
        <w:t xml:space="preserve">של היועץ, המצ"ב </w:t>
      </w:r>
      <w:r w:rsidRPr="00344675">
        <w:rPr>
          <w:rFonts w:asciiTheme="majorBidi" w:hAnsiTheme="majorBidi"/>
          <w:b/>
          <w:bCs/>
          <w:szCs w:val="24"/>
          <w:rtl/>
        </w:rPr>
        <w:t xml:space="preserve">כנספח </w:t>
      </w:r>
      <w:r w:rsidRPr="00344675">
        <w:rPr>
          <w:rFonts w:asciiTheme="majorBidi" w:hAnsiTheme="majorBidi" w:hint="cs"/>
          <w:b/>
          <w:bCs/>
          <w:szCs w:val="24"/>
          <w:rtl/>
        </w:rPr>
        <w:t>י</w:t>
      </w:r>
      <w:r w:rsidRPr="00344675">
        <w:rPr>
          <w:rFonts w:asciiTheme="majorBidi" w:hAnsiTheme="majorBidi"/>
          <w:b/>
          <w:bCs/>
          <w:szCs w:val="24"/>
          <w:rtl/>
        </w:rPr>
        <w:t>'</w:t>
      </w:r>
      <w:r w:rsidRPr="00344675">
        <w:rPr>
          <w:rFonts w:asciiTheme="majorBidi" w:hAnsiTheme="majorBidi" w:hint="cs"/>
          <w:szCs w:val="24"/>
          <w:rtl/>
        </w:rPr>
        <w:t xml:space="preserve"> וכן על המפרט המקצועי של המכרז.</w:t>
      </w:r>
    </w:p>
    <w:p w:rsidR="00B40444" w:rsidRPr="00212128" w:rsidRDefault="00B40444" w:rsidP="002F6E7E">
      <w:pPr>
        <w:numPr>
          <w:ilvl w:val="1"/>
          <w:numId w:val="32"/>
        </w:numPr>
        <w:tabs>
          <w:tab w:val="left" w:pos="7682"/>
        </w:tabs>
        <w:spacing w:line="360" w:lineRule="auto"/>
        <w:ind w:right="0"/>
        <w:jc w:val="both"/>
        <w:rPr>
          <w:rFonts w:asciiTheme="majorBidi" w:hAnsiTheme="majorBidi"/>
          <w:szCs w:val="24"/>
        </w:rPr>
      </w:pPr>
      <w:r w:rsidRPr="00212128">
        <w:rPr>
          <w:rFonts w:asciiTheme="majorBidi" w:hAnsiTheme="majorBidi"/>
          <w:szCs w:val="24"/>
          <w:rtl/>
        </w:rPr>
        <w:lastRenderedPageBreak/>
        <w:t>ההיקף</w:t>
      </w:r>
      <w:r w:rsidR="00922A8D">
        <w:rPr>
          <w:rFonts w:asciiTheme="majorBidi" w:hAnsiTheme="majorBidi" w:hint="cs"/>
          <w:szCs w:val="24"/>
          <w:rtl/>
        </w:rPr>
        <w:t xml:space="preserve"> הכספי של ההסכם</w:t>
      </w:r>
      <w:r w:rsidRPr="00212128">
        <w:rPr>
          <w:rFonts w:asciiTheme="majorBidi" w:hAnsiTheme="majorBidi"/>
          <w:szCs w:val="24"/>
          <w:rtl/>
        </w:rPr>
        <w:t xml:space="preserve"> </w:t>
      </w:r>
      <w:r w:rsidR="00E30787">
        <w:rPr>
          <w:rFonts w:asciiTheme="majorBidi" w:hAnsiTheme="majorBidi" w:hint="cs"/>
          <w:szCs w:val="24"/>
          <w:rtl/>
        </w:rPr>
        <w:t xml:space="preserve">לשנה </w:t>
      </w:r>
      <w:r w:rsidRPr="00212128">
        <w:rPr>
          <w:rFonts w:asciiTheme="majorBidi" w:hAnsiTheme="majorBidi"/>
          <w:szCs w:val="24"/>
          <w:rtl/>
        </w:rPr>
        <w:t>לא יעלה על סכום של</w:t>
      </w:r>
      <w:r>
        <w:rPr>
          <w:rFonts w:asciiTheme="majorBidi" w:hAnsiTheme="majorBidi" w:hint="cs"/>
          <w:szCs w:val="24"/>
          <w:rtl/>
        </w:rPr>
        <w:t xml:space="preserve"> </w:t>
      </w:r>
      <w:r w:rsidR="00A47304" w:rsidRPr="00BF1F94">
        <w:rPr>
          <w:rFonts w:asciiTheme="majorBidi" w:hAnsiTheme="majorBidi"/>
          <w:szCs w:val="24"/>
          <w:rtl/>
        </w:rPr>
        <w:t>286,000</w:t>
      </w:r>
      <w:r w:rsidR="00BF1F94">
        <w:rPr>
          <w:rFonts w:asciiTheme="majorBidi" w:hAnsiTheme="majorBidi" w:hint="cs"/>
          <w:szCs w:val="24"/>
          <w:rtl/>
        </w:rPr>
        <w:t xml:space="preserve"> </w:t>
      </w:r>
      <w:r w:rsidRPr="00212128">
        <w:rPr>
          <w:rFonts w:asciiTheme="majorBidi" w:hAnsiTheme="majorBidi"/>
          <w:szCs w:val="24"/>
          <w:rtl/>
        </w:rPr>
        <w:t xml:space="preserve">₪, בתוספת מע"מ. </w:t>
      </w:r>
    </w:p>
    <w:p w:rsidR="00B40444" w:rsidRDefault="00B40444" w:rsidP="00B40444">
      <w:pPr>
        <w:numPr>
          <w:ilvl w:val="1"/>
          <w:numId w:val="32"/>
        </w:numPr>
        <w:tabs>
          <w:tab w:val="left" w:pos="7682"/>
          <w:tab w:val="left" w:pos="8958"/>
        </w:tabs>
        <w:spacing w:line="360" w:lineRule="auto"/>
        <w:ind w:right="0"/>
        <w:jc w:val="both"/>
        <w:rPr>
          <w:rFonts w:asciiTheme="majorBidi" w:hAnsiTheme="majorBidi"/>
          <w:szCs w:val="24"/>
        </w:rPr>
      </w:pPr>
      <w:r w:rsidRPr="00314B9E">
        <w:rPr>
          <w:rFonts w:asciiTheme="majorBidi" w:hAnsiTheme="majorBidi"/>
          <w:szCs w:val="24"/>
          <w:rtl/>
        </w:rPr>
        <w:t xml:space="preserve">תמורת מתן השירותים ומילוי יתר התחייבויות היועץ על פי הסכם זה, ישלם המשרד ליועץ תמורה בהתאם לאמור בהסכם זה. היועץ לא יקבל כל תשלום או הטבה אחרת מעבר לתמורה, לרבות תשלומים בעד הוצאות טלפון, דואר, צילומים, הדפסות, פקס, אש"ל וכיוצא באלו. </w:t>
      </w:r>
    </w:p>
    <w:p w:rsidR="00840545" w:rsidRPr="00840545" w:rsidRDefault="00840545" w:rsidP="00840545">
      <w:pPr>
        <w:numPr>
          <w:ilvl w:val="1"/>
          <w:numId w:val="32"/>
        </w:numPr>
        <w:tabs>
          <w:tab w:val="left" w:pos="7682"/>
          <w:tab w:val="left" w:pos="8958"/>
        </w:tabs>
        <w:spacing w:line="360" w:lineRule="auto"/>
        <w:ind w:right="0"/>
        <w:jc w:val="both"/>
        <w:rPr>
          <w:rFonts w:asciiTheme="majorBidi" w:hAnsiTheme="majorBidi"/>
          <w:szCs w:val="24"/>
          <w:rtl/>
        </w:rPr>
      </w:pPr>
      <w:r w:rsidRPr="00840545">
        <w:rPr>
          <w:rFonts w:asciiTheme="majorBidi" w:hAnsiTheme="majorBidi"/>
          <w:szCs w:val="24"/>
          <w:rtl/>
        </w:rPr>
        <w:t xml:space="preserve">מקום מושבו העיקרי של נותן השירותים החיצוני לא יהיה בתחומי המשרד, ולא יוקצה לו משרד קבוע, מחשב או טלפון. </w:t>
      </w:r>
    </w:p>
    <w:p w:rsidR="00840545" w:rsidRPr="00840545" w:rsidRDefault="00840545" w:rsidP="00840545">
      <w:pPr>
        <w:numPr>
          <w:ilvl w:val="1"/>
          <w:numId w:val="32"/>
        </w:numPr>
        <w:tabs>
          <w:tab w:val="left" w:pos="7682"/>
          <w:tab w:val="left" w:pos="8958"/>
        </w:tabs>
        <w:spacing w:line="360" w:lineRule="auto"/>
        <w:ind w:right="0"/>
        <w:jc w:val="both"/>
        <w:rPr>
          <w:rFonts w:asciiTheme="majorBidi" w:hAnsiTheme="majorBidi"/>
          <w:szCs w:val="24"/>
          <w:rtl/>
        </w:rPr>
      </w:pPr>
      <w:r w:rsidRPr="00840545">
        <w:rPr>
          <w:rFonts w:asciiTheme="majorBidi" w:hAnsiTheme="majorBidi"/>
          <w:szCs w:val="24"/>
          <w:rtl/>
        </w:rPr>
        <w:t xml:space="preserve">נותן השירותים הוא בעל מומחיות מיוחדת בתחום הייעוץ או השירות המבוקש, </w:t>
      </w:r>
      <w:r>
        <w:rPr>
          <w:rFonts w:asciiTheme="majorBidi" w:hAnsiTheme="majorBidi" w:hint="cs"/>
          <w:szCs w:val="24"/>
          <w:rtl/>
        </w:rPr>
        <w:t>ואינו מועסק</w:t>
      </w:r>
      <w:r w:rsidRPr="00840545">
        <w:rPr>
          <w:rFonts w:asciiTheme="majorBidi" w:hAnsiTheme="majorBidi"/>
          <w:szCs w:val="24"/>
          <w:rtl/>
        </w:rPr>
        <w:t xml:space="preserve"> כעובד מדינה מן המניין. </w:t>
      </w:r>
    </w:p>
    <w:p w:rsidR="00B40444" w:rsidRDefault="00B40444" w:rsidP="00B40444">
      <w:pPr>
        <w:numPr>
          <w:ilvl w:val="1"/>
          <w:numId w:val="32"/>
        </w:numPr>
        <w:tabs>
          <w:tab w:val="left" w:pos="7682"/>
          <w:tab w:val="left" w:pos="8958"/>
        </w:tabs>
        <w:spacing w:line="360" w:lineRule="auto"/>
        <w:ind w:right="0"/>
        <w:jc w:val="both"/>
        <w:rPr>
          <w:rFonts w:asciiTheme="majorBidi" w:hAnsiTheme="majorBidi"/>
          <w:szCs w:val="24"/>
        </w:rPr>
      </w:pPr>
      <w:r w:rsidRPr="00790BE2">
        <w:rPr>
          <w:rFonts w:asciiTheme="majorBidi" w:hAnsiTheme="majorBidi"/>
          <w:szCs w:val="24"/>
          <w:rtl/>
        </w:rPr>
        <w:t>למען הסר ספק יובהר כי התשלומים יבוצעו לאחר אישור הממונה שהעבודה בוצעה לשביעות רצונו, בהתאם לתנאי ההסכם, ולאחר הגשת החשבונית למשרד.</w:t>
      </w:r>
    </w:p>
    <w:p w:rsidR="00B40444" w:rsidRPr="008210DC" w:rsidRDefault="00B40444" w:rsidP="00B40444">
      <w:pPr>
        <w:numPr>
          <w:ilvl w:val="1"/>
          <w:numId w:val="32"/>
        </w:numPr>
        <w:tabs>
          <w:tab w:val="left" w:pos="7682"/>
          <w:tab w:val="left" w:pos="8958"/>
        </w:tabs>
        <w:spacing w:line="360" w:lineRule="auto"/>
        <w:ind w:right="0"/>
        <w:jc w:val="both"/>
        <w:rPr>
          <w:szCs w:val="24"/>
        </w:rPr>
      </w:pPr>
      <w:bookmarkStart w:id="5" w:name="_Ref462302870"/>
      <w:r w:rsidRPr="008210DC">
        <w:rPr>
          <w:rFonts w:asciiTheme="majorBidi" w:hAnsiTheme="majorBidi" w:hint="cs"/>
          <w:szCs w:val="24"/>
          <w:rtl/>
        </w:rPr>
        <w:t>המזמין</w:t>
      </w:r>
      <w:r w:rsidRPr="00840545">
        <w:rPr>
          <w:rFonts w:asciiTheme="majorBidi" w:hAnsiTheme="majorBidi" w:hint="cs"/>
          <w:szCs w:val="24"/>
          <w:rtl/>
        </w:rPr>
        <w:t xml:space="preserve"> שקיבל את השירותים יאשר בכתב כי השירותים שהתקבלו בפועל, התקבלו בהתאם לתנאי ההתקשרות</w:t>
      </w:r>
      <w:r w:rsidRPr="008210DC">
        <w:rPr>
          <w:rFonts w:hint="cs"/>
          <w:szCs w:val="24"/>
          <w:rtl/>
        </w:rPr>
        <w:t>, וכי קיימת התאמה בין התפוקות שסופקו בפועל לבין התפוקות ואבני הדרך שהוגדרו במסגרת תנאי ההתקשרות</w:t>
      </w:r>
      <w:bookmarkEnd w:id="5"/>
      <w:r w:rsidRPr="008210DC">
        <w:rPr>
          <w:rFonts w:hint="cs"/>
          <w:szCs w:val="24"/>
          <w:rtl/>
        </w:rPr>
        <w:t xml:space="preserve">. </w:t>
      </w:r>
    </w:p>
    <w:p w:rsidR="00B40444" w:rsidRPr="00790BE2" w:rsidRDefault="00B40444" w:rsidP="00B40444">
      <w:pPr>
        <w:numPr>
          <w:ilvl w:val="1"/>
          <w:numId w:val="32"/>
        </w:numPr>
        <w:tabs>
          <w:tab w:val="left" w:pos="7682"/>
          <w:tab w:val="left" w:pos="8958"/>
        </w:tabs>
        <w:spacing w:line="360" w:lineRule="auto"/>
        <w:ind w:right="0"/>
        <w:jc w:val="both"/>
        <w:rPr>
          <w:rFonts w:asciiTheme="majorBidi" w:hAnsiTheme="majorBidi"/>
          <w:szCs w:val="24"/>
        </w:rPr>
      </w:pPr>
      <w:r w:rsidRPr="00790BE2">
        <w:rPr>
          <w:rFonts w:asciiTheme="majorBidi" w:hAnsiTheme="majorBidi"/>
          <w:szCs w:val="24"/>
          <w:rtl/>
        </w:rPr>
        <w:t>לצרכי הסכם זה מוסכם כי "מועד הגשת החשבונית למשרד" הינו המועד שבו התקבלה חשבונית המס</w:t>
      </w:r>
      <w:r w:rsidRPr="00790BE2">
        <w:rPr>
          <w:rFonts w:asciiTheme="majorBidi" w:hAnsiTheme="majorBidi"/>
          <w:color w:val="0D0D0D" w:themeColor="text1" w:themeTint="F2"/>
          <w:sz w:val="22"/>
          <w:szCs w:val="24"/>
          <w:rtl/>
        </w:rPr>
        <w:t xml:space="preserve"> אצל הממונה. בכל מקרה, "מועד הגשת החשבונית למשרד" לא יהיה מוקדם ממועד קבלת מלא התמורה שבגינה הוגשה</w:t>
      </w:r>
      <w:r w:rsidRPr="00790BE2">
        <w:rPr>
          <w:rFonts w:asciiTheme="majorBidi" w:hAnsiTheme="majorBidi"/>
          <w:szCs w:val="24"/>
          <w:rtl/>
        </w:rPr>
        <w:t xml:space="preserve"> החשבונית. </w:t>
      </w:r>
    </w:p>
    <w:p w:rsidR="00B40444" w:rsidRPr="00314B9E" w:rsidRDefault="00B40444" w:rsidP="001E37D4">
      <w:pPr>
        <w:numPr>
          <w:ilvl w:val="1"/>
          <w:numId w:val="32"/>
        </w:numPr>
        <w:tabs>
          <w:tab w:val="left" w:pos="8958"/>
        </w:tabs>
        <w:spacing w:line="360" w:lineRule="auto"/>
        <w:ind w:right="0"/>
        <w:jc w:val="both"/>
        <w:rPr>
          <w:rFonts w:asciiTheme="majorBidi" w:hAnsiTheme="majorBidi"/>
          <w:sz w:val="28"/>
          <w:szCs w:val="28"/>
          <w:u w:val="single"/>
        </w:rPr>
      </w:pPr>
      <w:r w:rsidRPr="00314B9E">
        <w:rPr>
          <w:rFonts w:asciiTheme="majorBidi" w:hAnsiTheme="majorBidi"/>
          <w:szCs w:val="24"/>
          <w:rtl/>
        </w:rPr>
        <w:t>היועץ יידרש</w:t>
      </w:r>
      <w:r w:rsidR="00CA55ED">
        <w:rPr>
          <w:rFonts w:asciiTheme="majorBidi" w:hAnsiTheme="majorBidi" w:hint="cs"/>
          <w:szCs w:val="24"/>
          <w:rtl/>
        </w:rPr>
        <w:t xml:space="preserve"> </w:t>
      </w:r>
      <w:r w:rsidRPr="00314B9E">
        <w:rPr>
          <w:rFonts w:asciiTheme="majorBidi" w:hAnsiTheme="majorBidi"/>
          <w:szCs w:val="24"/>
          <w:rtl/>
        </w:rPr>
        <w:t xml:space="preserve">להגיש דיווחים וחשבונות הנדרשים לצורך תשלום עבור עבודתו, במסגרת פורטל הספקים הממשלתי, בשים לב להוראות התכ"מ והנחיות החשב הכללי הרלוונטיות ויחתום על חוזה שימוש בפורטל הספקים, המצורף כנספח </w:t>
      </w:r>
      <w:hyperlink r:id="rId20" w:history="1">
        <w:r w:rsidR="008F15CE">
          <w:rPr>
            <w:rStyle w:val="Hyperlink"/>
            <w:rFonts w:hint="cs"/>
            <w:sz w:val="22"/>
            <w:szCs w:val="24"/>
            <w:rtl/>
          </w:rPr>
          <w:t>בהוראת תכ"ם, "פורטל ספקים", מס' 7.7.1.1</w:t>
        </w:r>
      </w:hyperlink>
      <w:r w:rsidRPr="00314B9E">
        <w:rPr>
          <w:rFonts w:asciiTheme="majorBidi" w:hAnsiTheme="majorBidi"/>
          <w:szCs w:val="24"/>
          <w:rtl/>
        </w:rPr>
        <w:t xml:space="preserve"> לחילופין ימציא אישור כספק העושה שימוש בפורטל הספקים. יודגש, כי היועץ הוא שיישא בעלויות הכרוכות בהתחברות לפורטל הספקים הממשלתי.</w:t>
      </w:r>
    </w:p>
    <w:p w:rsidR="00B40444" w:rsidRPr="00314B9E" w:rsidRDefault="00B40444" w:rsidP="00B40444">
      <w:pPr>
        <w:pStyle w:val="af1"/>
        <w:numPr>
          <w:ilvl w:val="1"/>
          <w:numId w:val="32"/>
        </w:numPr>
        <w:tabs>
          <w:tab w:val="left" w:pos="7682"/>
          <w:tab w:val="left" w:pos="8958"/>
        </w:tabs>
        <w:spacing w:line="360" w:lineRule="auto"/>
        <w:ind w:right="0"/>
        <w:jc w:val="both"/>
        <w:rPr>
          <w:rFonts w:asciiTheme="majorBidi" w:hAnsiTheme="majorBidi"/>
          <w:szCs w:val="24"/>
          <w:rtl/>
        </w:rPr>
      </w:pPr>
      <w:r w:rsidRPr="00314B9E">
        <w:rPr>
          <w:rFonts w:asciiTheme="majorBidi" w:hAnsiTheme="majorBidi"/>
          <w:szCs w:val="24"/>
          <w:rtl/>
        </w:rPr>
        <w:t xml:space="preserve">אם המציע </w:t>
      </w:r>
      <w:r w:rsidRPr="00344675">
        <w:rPr>
          <w:rFonts w:asciiTheme="majorBidi" w:hAnsiTheme="majorBidi"/>
          <w:szCs w:val="24"/>
          <w:rtl/>
        </w:rPr>
        <w:t xml:space="preserve">מדווח למס ההכנסה על "בסיס מזומן", עליו לחתום על טופס ההצהרה המצורף </w:t>
      </w:r>
      <w:r w:rsidRPr="00344675">
        <w:rPr>
          <w:rFonts w:asciiTheme="majorBidi" w:hAnsiTheme="majorBidi"/>
          <w:b/>
          <w:bCs/>
          <w:szCs w:val="24"/>
          <w:rtl/>
        </w:rPr>
        <w:t>כנספח יב'</w:t>
      </w:r>
      <w:r w:rsidRPr="00344675">
        <w:rPr>
          <w:rFonts w:asciiTheme="majorBidi" w:hAnsiTheme="majorBidi"/>
          <w:szCs w:val="24"/>
          <w:rtl/>
        </w:rPr>
        <w:t>.</w:t>
      </w:r>
    </w:p>
    <w:p w:rsidR="00B40444" w:rsidRPr="00314B9E" w:rsidRDefault="00B40444" w:rsidP="00B40444">
      <w:pPr>
        <w:numPr>
          <w:ilvl w:val="1"/>
          <w:numId w:val="32"/>
        </w:numPr>
        <w:tabs>
          <w:tab w:val="left" w:pos="8958"/>
        </w:tabs>
        <w:spacing w:line="360" w:lineRule="auto"/>
        <w:ind w:right="0"/>
        <w:jc w:val="both"/>
        <w:rPr>
          <w:rFonts w:asciiTheme="majorBidi" w:hAnsiTheme="majorBidi"/>
          <w:szCs w:val="24"/>
          <w:u w:val="single"/>
          <w:rtl/>
        </w:rPr>
      </w:pPr>
      <w:r w:rsidRPr="00314B9E">
        <w:rPr>
          <w:rFonts w:asciiTheme="majorBidi" w:hAnsiTheme="majorBidi"/>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rsidR="00B40444" w:rsidRPr="00314B9E" w:rsidRDefault="00B40444" w:rsidP="00B40444">
      <w:pPr>
        <w:numPr>
          <w:ilvl w:val="1"/>
          <w:numId w:val="32"/>
        </w:numPr>
        <w:tabs>
          <w:tab w:val="left" w:pos="8958"/>
        </w:tabs>
        <w:spacing w:line="360" w:lineRule="auto"/>
        <w:ind w:right="0"/>
        <w:jc w:val="both"/>
        <w:rPr>
          <w:rFonts w:asciiTheme="majorBidi" w:hAnsiTheme="majorBidi"/>
          <w:szCs w:val="24"/>
          <w:u w:val="single"/>
        </w:rPr>
      </w:pPr>
      <w:r w:rsidRPr="00314B9E">
        <w:rPr>
          <w:rFonts w:asciiTheme="majorBidi" w:hAnsiTheme="majorBidi"/>
          <w:szCs w:val="24"/>
          <w:rtl/>
        </w:rPr>
        <w:t>המשרד רשאי בכל עת לעכב כל תשלום, אם מפר היועץ או אינו ממלא אחד או יותר מתנאי הסכם זה, וזאת מבלי לפגוע בזכויותיו של המשרד לפי הסכם זה ולפי כל דין.</w:t>
      </w:r>
    </w:p>
    <w:p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התשלומים יתבצעו כדלקמן:</w:t>
      </w:r>
    </w:p>
    <w:p w:rsidR="00B40444" w:rsidRDefault="00B40444" w:rsidP="00B40444">
      <w:pPr>
        <w:numPr>
          <w:ilvl w:val="2"/>
          <w:numId w:val="32"/>
        </w:numPr>
        <w:spacing w:line="360" w:lineRule="auto"/>
        <w:ind w:right="0"/>
        <w:jc w:val="both"/>
        <w:rPr>
          <w:rFonts w:asciiTheme="majorBidi" w:hAnsiTheme="majorBidi"/>
          <w:szCs w:val="24"/>
        </w:rPr>
      </w:pPr>
      <w:r w:rsidRPr="00314B9E">
        <w:rPr>
          <w:rFonts w:asciiTheme="majorBidi" w:hAnsiTheme="majorBidi"/>
          <w:szCs w:val="24"/>
          <w:rtl/>
        </w:rPr>
        <w:t>התמורה ליועץ תשולם בהתאם לאמור להלן ובכפוף להוראות החשב הכללי המתפרסמות מעת לעת.</w:t>
      </w:r>
    </w:p>
    <w:p w:rsidR="00B40444" w:rsidRDefault="00A60521" w:rsidP="00BD18CB">
      <w:pPr>
        <w:numPr>
          <w:ilvl w:val="2"/>
          <w:numId w:val="32"/>
        </w:numPr>
        <w:spacing w:line="360" w:lineRule="auto"/>
        <w:ind w:right="0"/>
        <w:jc w:val="both"/>
        <w:rPr>
          <w:rFonts w:asciiTheme="majorBidi" w:hAnsiTheme="majorBidi"/>
          <w:szCs w:val="24"/>
        </w:rPr>
      </w:pPr>
      <w:r w:rsidRPr="00A60521">
        <w:rPr>
          <w:rFonts w:asciiTheme="majorBidi" w:hAnsiTheme="majorBidi"/>
          <w:szCs w:val="24"/>
          <w:rtl/>
        </w:rPr>
        <w:t xml:space="preserve">מועד התשלום יהיה </w:t>
      </w:r>
      <w:r w:rsidR="00BD18CB">
        <w:rPr>
          <w:rFonts w:asciiTheme="majorBidi" w:hAnsiTheme="majorBidi" w:hint="cs"/>
          <w:szCs w:val="24"/>
          <w:rtl/>
        </w:rPr>
        <w:t>עד</w:t>
      </w:r>
      <w:r w:rsidRPr="00A60521">
        <w:rPr>
          <w:rFonts w:asciiTheme="majorBidi" w:hAnsiTheme="majorBidi"/>
          <w:szCs w:val="24"/>
          <w:rtl/>
        </w:rPr>
        <w:t xml:space="preserve"> 45 ימים מהמועד שבו הומצא החשבון למשרד.</w:t>
      </w:r>
    </w:p>
    <w:p w:rsidR="002D162E" w:rsidRDefault="002D162E" w:rsidP="002D162E">
      <w:pPr>
        <w:spacing w:line="360" w:lineRule="auto"/>
        <w:ind w:left="1985" w:right="567"/>
        <w:jc w:val="both"/>
        <w:rPr>
          <w:rFonts w:asciiTheme="majorBidi" w:hAnsiTheme="majorBidi"/>
          <w:szCs w:val="24"/>
          <w:rtl/>
        </w:rPr>
      </w:pPr>
    </w:p>
    <w:p w:rsidR="002D162E" w:rsidRDefault="002D162E" w:rsidP="002D162E">
      <w:pPr>
        <w:spacing w:line="360" w:lineRule="auto"/>
        <w:ind w:left="1985" w:right="567"/>
        <w:jc w:val="both"/>
        <w:rPr>
          <w:rFonts w:asciiTheme="majorBidi" w:hAnsiTheme="majorBidi"/>
          <w:szCs w:val="24"/>
          <w:rtl/>
        </w:rPr>
      </w:pPr>
    </w:p>
    <w:p w:rsidR="002D162E" w:rsidRPr="00A60521" w:rsidRDefault="002D162E" w:rsidP="002D162E">
      <w:pPr>
        <w:spacing w:line="360" w:lineRule="auto"/>
        <w:ind w:left="1985" w:right="567"/>
        <w:jc w:val="both"/>
        <w:rPr>
          <w:rFonts w:asciiTheme="majorBidi" w:hAnsiTheme="majorBidi"/>
          <w:szCs w:val="24"/>
        </w:rPr>
      </w:pPr>
    </w:p>
    <w:p w:rsidR="00B40444" w:rsidRPr="00314B9E" w:rsidRDefault="00B40444" w:rsidP="00C7554B">
      <w:pPr>
        <w:pStyle w:val="affffff9"/>
        <w:numPr>
          <w:ilvl w:val="1"/>
          <w:numId w:val="32"/>
        </w:numPr>
        <w:autoSpaceDE w:val="0"/>
        <w:autoSpaceDN w:val="0"/>
        <w:adjustRightInd w:val="0"/>
        <w:spacing w:before="0"/>
        <w:ind w:right="0"/>
        <w:rPr>
          <w:rFonts w:asciiTheme="majorBidi" w:hAnsiTheme="majorBidi"/>
          <w:b/>
          <w:bCs/>
          <w:color w:val="0D0D0D" w:themeColor="text1" w:themeTint="F2"/>
          <w:szCs w:val="24"/>
          <w:u w:val="single"/>
        </w:rPr>
      </w:pPr>
      <w:r w:rsidRPr="00314B9E">
        <w:rPr>
          <w:rFonts w:asciiTheme="majorBidi" w:hAnsiTheme="majorBidi"/>
          <w:b/>
          <w:bCs/>
          <w:color w:val="0D0D0D" w:themeColor="text1" w:themeTint="F2"/>
          <w:sz w:val="24"/>
          <w:szCs w:val="24"/>
          <w:u w:val="single"/>
          <w:rtl/>
        </w:rPr>
        <w:lastRenderedPageBreak/>
        <w:t xml:space="preserve">הצמדה בגין תעריפי שירותים שעתיים </w:t>
      </w:r>
    </w:p>
    <w:p w:rsidR="00B40444" w:rsidRPr="00314B9E" w:rsidRDefault="00B40444" w:rsidP="00B34B99">
      <w:pPr>
        <w:tabs>
          <w:tab w:val="left" w:pos="7682"/>
        </w:tabs>
        <w:spacing w:line="360" w:lineRule="auto"/>
        <w:ind w:left="1276"/>
        <w:jc w:val="both"/>
        <w:rPr>
          <w:rFonts w:asciiTheme="majorBidi" w:hAnsiTheme="majorBidi"/>
          <w:color w:val="0D0D0D" w:themeColor="text1" w:themeTint="F2"/>
          <w:sz w:val="22"/>
          <w:szCs w:val="24"/>
        </w:rPr>
      </w:pPr>
      <w:r w:rsidRPr="00314B9E">
        <w:rPr>
          <w:rFonts w:asciiTheme="majorBidi" w:hAnsiTheme="majorBidi"/>
          <w:color w:val="0D0D0D" w:themeColor="text1" w:themeTint="F2"/>
          <w:sz w:val="22"/>
          <w:szCs w:val="24"/>
          <w:rtl/>
        </w:rPr>
        <w:t>תעריפי התקשרות שעתיים יוצמדו לעדכונים בתעריפי יועצים לניהול</w:t>
      </w:r>
      <w:r w:rsidR="00B34B99">
        <w:rPr>
          <w:rFonts w:asciiTheme="majorBidi" w:hAnsiTheme="majorBidi" w:hint="cs"/>
          <w:color w:val="0D0D0D" w:themeColor="text1" w:themeTint="F2"/>
          <w:sz w:val="22"/>
          <w:szCs w:val="24"/>
          <w:rtl/>
        </w:rPr>
        <w:t xml:space="preserve"> וכן עבור שירותי יעוץ לניהול סיכונים</w:t>
      </w:r>
      <w:r w:rsidRPr="00314B9E">
        <w:rPr>
          <w:rFonts w:asciiTheme="majorBidi" w:hAnsiTheme="majorBidi"/>
          <w:color w:val="0D0D0D" w:themeColor="text1" w:themeTint="F2"/>
          <w:sz w:val="22"/>
          <w:szCs w:val="24"/>
          <w:rtl/>
        </w:rPr>
        <w:t xml:space="preserve"> של החשב הכללי, המפורסמים בהודעה ה. </w:t>
      </w:r>
      <w:r w:rsidR="00B34B99">
        <w:rPr>
          <w:rFonts w:asciiTheme="majorBidi" w:hAnsiTheme="majorBidi" w:hint="cs"/>
          <w:color w:val="0D0D0D" w:themeColor="text1" w:themeTint="F2"/>
          <w:sz w:val="22"/>
          <w:szCs w:val="24"/>
          <w:rtl/>
        </w:rPr>
        <w:t>13.9.0.2.1</w:t>
      </w:r>
      <w:r w:rsidRPr="00314B9E">
        <w:rPr>
          <w:rFonts w:asciiTheme="majorBidi" w:hAnsiTheme="majorBidi"/>
          <w:color w:val="0D0D0D" w:themeColor="text1" w:themeTint="F2"/>
          <w:sz w:val="22"/>
          <w:szCs w:val="24"/>
          <w:rtl/>
        </w:rPr>
        <w:t xml:space="preserve"> "תעריפי התקשרות עם נותני שירותים חיצוניים". </w:t>
      </w:r>
    </w:p>
    <w:p w:rsidR="00B40444" w:rsidRPr="00AC0ACB" w:rsidRDefault="00B40444" w:rsidP="00A70F68">
      <w:pPr>
        <w:pStyle w:val="a4"/>
        <w:numPr>
          <w:ilvl w:val="2"/>
          <w:numId w:val="39"/>
        </w:numPr>
        <w:tabs>
          <w:tab w:val="left" w:pos="720"/>
        </w:tabs>
        <w:ind w:left="1728" w:hanging="426"/>
        <w:rPr>
          <w:rFonts w:asciiTheme="majorBidi" w:hAnsiTheme="majorBidi" w:cs="David"/>
          <w:color w:val="0D0D0D" w:themeColor="text1" w:themeTint="F2"/>
          <w:sz w:val="24"/>
          <w:szCs w:val="24"/>
          <w:rtl/>
        </w:rPr>
      </w:pPr>
      <w:r w:rsidRPr="00AC0ACB">
        <w:rPr>
          <w:rFonts w:asciiTheme="majorBidi" w:hAnsiTheme="majorBidi" w:cs="David"/>
          <w:color w:val="0D0D0D" w:themeColor="text1" w:themeTint="F2"/>
          <w:sz w:val="24"/>
          <w:szCs w:val="24"/>
          <w:rtl/>
        </w:rPr>
        <w:t xml:space="preserve">ההצמדה תבוצע לאחר תום </w:t>
      </w:r>
      <w:r w:rsidR="00A70F68">
        <w:rPr>
          <w:rFonts w:asciiTheme="majorBidi" w:hAnsiTheme="majorBidi" w:cs="David" w:hint="cs"/>
          <w:color w:val="0D0D0D" w:themeColor="text1" w:themeTint="F2"/>
          <w:sz w:val="24"/>
          <w:szCs w:val="24"/>
          <w:rtl/>
        </w:rPr>
        <w:t xml:space="preserve">21 </w:t>
      </w:r>
      <w:r w:rsidRPr="00AC0ACB">
        <w:rPr>
          <w:rFonts w:asciiTheme="majorBidi" w:hAnsiTheme="majorBidi" w:cs="David"/>
          <w:color w:val="0D0D0D" w:themeColor="text1" w:themeTint="F2"/>
          <w:sz w:val="24"/>
          <w:szCs w:val="24"/>
          <w:rtl/>
        </w:rPr>
        <w:t xml:space="preserve">חודשים מיום תחילת ההסכם. </w:t>
      </w:r>
    </w:p>
    <w:p w:rsidR="00B40444" w:rsidRPr="00AC0ACB" w:rsidRDefault="00B40444" w:rsidP="00B34B99">
      <w:pPr>
        <w:pStyle w:val="a4"/>
        <w:numPr>
          <w:ilvl w:val="2"/>
          <w:numId w:val="39"/>
        </w:numPr>
        <w:tabs>
          <w:tab w:val="left" w:pos="720"/>
        </w:tabs>
        <w:ind w:left="1728" w:hanging="426"/>
        <w:rPr>
          <w:rFonts w:cs="David"/>
          <w:sz w:val="24"/>
          <w:szCs w:val="24"/>
          <w:rtl/>
        </w:rPr>
      </w:pPr>
      <w:r w:rsidRPr="00AC0ACB">
        <w:rPr>
          <w:rFonts w:cs="David"/>
          <w:sz w:val="24"/>
          <w:szCs w:val="24"/>
          <w:rtl/>
        </w:rPr>
        <w:t>ה</w:t>
      </w:r>
      <w:r w:rsidRPr="00AC0ACB">
        <w:rPr>
          <w:rFonts w:cs="David" w:hint="cs"/>
          <w:sz w:val="24"/>
          <w:szCs w:val="24"/>
          <w:rtl/>
        </w:rPr>
        <w:t>ה</w:t>
      </w:r>
      <w:r w:rsidRPr="00AC0ACB">
        <w:rPr>
          <w:rFonts w:cs="David"/>
          <w:sz w:val="24"/>
          <w:szCs w:val="24"/>
          <w:rtl/>
        </w:rPr>
        <w:t xml:space="preserve">צמדות לתעריפי יועצים יבוצעו </w:t>
      </w:r>
      <w:r w:rsidR="00B34B99">
        <w:rPr>
          <w:rFonts w:cs="David" w:hint="cs"/>
          <w:sz w:val="24"/>
          <w:szCs w:val="24"/>
          <w:rtl/>
        </w:rPr>
        <w:t xml:space="preserve"> מעת לעת בהתאם לעידכוני חשכ"ל כפי שיפורסמו.</w:t>
      </w:r>
      <w:r w:rsidRPr="00AC0ACB">
        <w:rPr>
          <w:rFonts w:cs="David"/>
          <w:sz w:val="24"/>
          <w:szCs w:val="24"/>
          <w:rtl/>
        </w:rPr>
        <w:t xml:space="preserve"> </w:t>
      </w:r>
    </w:p>
    <w:p w:rsidR="00B40444" w:rsidRPr="00AC0ACB" w:rsidRDefault="00B40444" w:rsidP="00B40444">
      <w:pPr>
        <w:pStyle w:val="a4"/>
        <w:numPr>
          <w:ilvl w:val="2"/>
          <w:numId w:val="39"/>
        </w:numPr>
        <w:tabs>
          <w:tab w:val="left" w:pos="720"/>
        </w:tabs>
        <w:ind w:left="1728" w:hanging="426"/>
        <w:rPr>
          <w:rFonts w:cs="David"/>
          <w:sz w:val="24"/>
          <w:szCs w:val="24"/>
        </w:rPr>
      </w:pPr>
      <w:bookmarkStart w:id="6" w:name="_Ref435702879"/>
      <w:r w:rsidRPr="00AC0ACB">
        <w:rPr>
          <w:rFonts w:cs="David" w:hint="cs"/>
          <w:sz w:val="24"/>
          <w:szCs w:val="24"/>
          <w:rtl/>
        </w:rPr>
        <w:t>סכום ההצמדה שיחושב ייקבע לפי המועד בו התקבלה החשבונית במשרד.</w:t>
      </w:r>
    </w:p>
    <w:p w:rsidR="00B40444" w:rsidRPr="00AC0ACB" w:rsidRDefault="00B40444" w:rsidP="00B40444">
      <w:pPr>
        <w:pStyle w:val="a4"/>
        <w:numPr>
          <w:ilvl w:val="2"/>
          <w:numId w:val="39"/>
        </w:numPr>
        <w:tabs>
          <w:tab w:val="left" w:pos="720"/>
        </w:tabs>
        <w:ind w:left="1728" w:hanging="426"/>
        <w:rPr>
          <w:rFonts w:cs="David"/>
          <w:sz w:val="24"/>
          <w:szCs w:val="24"/>
        </w:rPr>
      </w:pPr>
      <w:r w:rsidRPr="00AC0ACB">
        <w:rPr>
          <w:rFonts w:cs="David"/>
          <w:sz w:val="24"/>
          <w:szCs w:val="24"/>
          <w:rtl/>
        </w:rPr>
        <w:t xml:space="preserve">תאריך הבסיס – </w:t>
      </w:r>
      <w:r w:rsidRPr="00AC0ACB">
        <w:rPr>
          <w:rFonts w:cs="David" w:hint="cs"/>
          <w:sz w:val="24"/>
          <w:szCs w:val="24"/>
          <w:rtl/>
        </w:rPr>
        <w:t>מועד תחילת ההסכם.</w:t>
      </w:r>
    </w:p>
    <w:bookmarkEnd w:id="6"/>
    <w:p w:rsidR="00B40444" w:rsidRPr="00314B9E" w:rsidRDefault="00B40444" w:rsidP="00B40444">
      <w:pPr>
        <w:pStyle w:val="a4"/>
        <w:numPr>
          <w:ilvl w:val="2"/>
          <w:numId w:val="39"/>
        </w:numPr>
        <w:tabs>
          <w:tab w:val="left" w:pos="720"/>
        </w:tabs>
        <w:ind w:left="1728" w:hanging="426"/>
        <w:rPr>
          <w:rFonts w:asciiTheme="majorBidi" w:hAnsiTheme="majorBidi" w:cs="David"/>
          <w:color w:val="0D0D0D" w:themeColor="text1" w:themeTint="F2"/>
          <w:sz w:val="24"/>
          <w:szCs w:val="24"/>
        </w:rPr>
      </w:pPr>
      <w:r w:rsidRPr="00314B9E">
        <w:rPr>
          <w:rFonts w:asciiTheme="majorBidi" w:hAnsiTheme="majorBidi" w:cs="David"/>
          <w:color w:val="0D0D0D" w:themeColor="text1" w:themeTint="F2"/>
          <w:sz w:val="24"/>
          <w:szCs w:val="24"/>
          <w:rtl/>
        </w:rPr>
        <w:t>סכום ההצמדה שיחושב יתווסף (או יופחת, אם חלה ירידה במדד הרלוונטי) לתעריפים שנקבעו בהתקשרות.</w:t>
      </w:r>
    </w:p>
    <w:p w:rsidR="00B40444" w:rsidRPr="00790BE2" w:rsidRDefault="00B40444" w:rsidP="00B40444">
      <w:pPr>
        <w:pStyle w:val="af1"/>
        <w:numPr>
          <w:ilvl w:val="1"/>
          <w:numId w:val="32"/>
        </w:numPr>
        <w:spacing w:line="360" w:lineRule="auto"/>
        <w:ind w:right="0"/>
        <w:jc w:val="both"/>
        <w:rPr>
          <w:rFonts w:asciiTheme="majorBidi" w:hAnsiTheme="majorBidi"/>
          <w:b/>
          <w:bCs/>
          <w:szCs w:val="24"/>
          <w:u w:val="single"/>
        </w:rPr>
      </w:pPr>
      <w:r w:rsidRPr="00790BE2">
        <w:rPr>
          <w:rFonts w:asciiTheme="majorBidi" w:hAnsiTheme="majorBidi"/>
          <w:b/>
          <w:bCs/>
          <w:szCs w:val="24"/>
          <w:u w:val="single"/>
          <w:rtl/>
        </w:rPr>
        <w:t xml:space="preserve">תשלום עבור </w:t>
      </w:r>
      <w:r w:rsidRPr="00AA74B5">
        <w:rPr>
          <w:rFonts w:asciiTheme="majorBidi" w:hAnsiTheme="majorBidi"/>
          <w:b/>
          <w:bCs/>
          <w:szCs w:val="24"/>
          <w:u w:val="single"/>
          <w:rtl/>
        </w:rPr>
        <w:t>רכיב שעתי</w:t>
      </w:r>
    </w:p>
    <w:p w:rsidR="00B34B99" w:rsidRDefault="00B40444" w:rsidP="007352FD">
      <w:pPr>
        <w:pStyle w:val="a4"/>
        <w:numPr>
          <w:ilvl w:val="2"/>
          <w:numId w:val="54"/>
        </w:numPr>
        <w:tabs>
          <w:tab w:val="left" w:pos="720"/>
        </w:tabs>
        <w:ind w:left="1728" w:hanging="426"/>
        <w:rPr>
          <w:rFonts w:asciiTheme="majorBidi" w:hAnsiTheme="majorBidi" w:cs="David"/>
          <w:color w:val="0D0D0D" w:themeColor="text1" w:themeTint="F2"/>
          <w:szCs w:val="24"/>
        </w:rPr>
      </w:pPr>
      <w:r w:rsidRPr="00790BE2">
        <w:rPr>
          <w:rFonts w:asciiTheme="majorBidi" w:hAnsiTheme="majorBidi" w:cs="David"/>
          <w:color w:val="0D0D0D" w:themeColor="text1" w:themeTint="F2"/>
          <w:szCs w:val="24"/>
          <w:rtl/>
        </w:rPr>
        <w:t>תמורת</w:t>
      </w:r>
      <w:r w:rsidRPr="00790BE2">
        <w:rPr>
          <w:rFonts w:asciiTheme="majorBidi" w:hAnsiTheme="majorBidi" w:cs="David"/>
          <w:color w:val="0D0D0D" w:themeColor="text1" w:themeTint="F2"/>
          <w:szCs w:val="24"/>
        </w:rPr>
        <w:t xml:space="preserve"> </w:t>
      </w:r>
      <w:r w:rsidRPr="00AC0ACB">
        <w:rPr>
          <w:rFonts w:asciiTheme="majorBidi" w:hAnsiTheme="majorBidi" w:cs="David"/>
          <w:color w:val="0D0D0D" w:themeColor="text1" w:themeTint="F2"/>
          <w:sz w:val="24"/>
          <w:szCs w:val="24"/>
          <w:rtl/>
        </w:rPr>
        <w:t>מתן</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השירותים</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ומילוי</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יתר</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התחייבויות</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היועץ</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על</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פי</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הסכם</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זה, ישלם</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המשרד</w:t>
      </w:r>
      <w:r w:rsidRPr="00790BE2">
        <w:rPr>
          <w:rFonts w:asciiTheme="majorBidi" w:hAnsiTheme="majorBidi" w:cs="David"/>
          <w:color w:val="0D0D0D" w:themeColor="text1" w:themeTint="F2"/>
          <w:szCs w:val="24"/>
        </w:rPr>
        <w:t xml:space="preserve"> </w:t>
      </w:r>
      <w:r w:rsidR="007352FD">
        <w:rPr>
          <w:rFonts w:asciiTheme="majorBidi" w:hAnsiTheme="majorBidi" w:cs="David" w:hint="cs"/>
          <w:color w:val="0D0D0D" w:themeColor="text1" w:themeTint="F2"/>
          <w:szCs w:val="24"/>
          <w:rtl/>
        </w:rPr>
        <w:t>ליועץ בהתאם לתעריפים בנספח י (הצעת המחיר).</w:t>
      </w:r>
    </w:p>
    <w:p w:rsidR="00B40444" w:rsidRDefault="00B40444" w:rsidP="00B40444">
      <w:pPr>
        <w:pStyle w:val="a4"/>
        <w:numPr>
          <w:ilvl w:val="2"/>
          <w:numId w:val="54"/>
        </w:numPr>
        <w:tabs>
          <w:tab w:val="left" w:pos="720"/>
        </w:tabs>
        <w:ind w:left="1728" w:hanging="426"/>
        <w:rPr>
          <w:rFonts w:asciiTheme="majorBidi" w:hAnsiTheme="majorBidi" w:cs="David"/>
          <w:color w:val="0D0D0D" w:themeColor="text1" w:themeTint="F2"/>
          <w:szCs w:val="24"/>
        </w:rPr>
      </w:pP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ובתנאי</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כי</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השירותים</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שבוצעו</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היו</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לשביעות רצונו</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המלאה</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של</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הממונה, בהתאם לתנאי ההסכם (להלן: "</w:t>
      </w:r>
      <w:r w:rsidRPr="00790BE2">
        <w:rPr>
          <w:rFonts w:asciiTheme="majorBidi" w:hAnsiTheme="majorBidi" w:cs="David"/>
          <w:b/>
          <w:bCs/>
          <w:color w:val="0D0D0D" w:themeColor="text1" w:themeTint="F2"/>
          <w:szCs w:val="24"/>
          <w:rtl/>
        </w:rPr>
        <w:t>התמורה</w:t>
      </w:r>
      <w:r w:rsidRPr="00790BE2">
        <w:rPr>
          <w:rFonts w:asciiTheme="majorBidi" w:hAnsiTheme="majorBidi" w:cs="David"/>
          <w:color w:val="0D0D0D" w:themeColor="text1" w:themeTint="F2"/>
          <w:szCs w:val="24"/>
          <w:rtl/>
        </w:rPr>
        <w:t>").</w:t>
      </w:r>
    </w:p>
    <w:p w:rsidR="00794352" w:rsidRPr="00794352" w:rsidRDefault="00794352" w:rsidP="00B34B99">
      <w:pPr>
        <w:pStyle w:val="a4"/>
        <w:numPr>
          <w:ilvl w:val="2"/>
          <w:numId w:val="54"/>
        </w:numPr>
        <w:tabs>
          <w:tab w:val="left" w:pos="720"/>
        </w:tabs>
        <w:ind w:left="1728" w:hanging="426"/>
        <w:rPr>
          <w:rFonts w:asciiTheme="majorBidi" w:hAnsiTheme="majorBidi" w:cs="David"/>
          <w:color w:val="0D0D0D" w:themeColor="text1" w:themeTint="F2"/>
          <w:sz w:val="24"/>
          <w:szCs w:val="24"/>
        </w:rPr>
      </w:pPr>
      <w:r w:rsidRPr="00794352">
        <w:rPr>
          <w:rFonts w:asciiTheme="majorBidi" w:hAnsiTheme="majorBidi" w:cs="David"/>
          <w:color w:val="0D0D0D" w:themeColor="text1" w:themeTint="F2"/>
          <w:sz w:val="24"/>
          <w:szCs w:val="24"/>
          <w:rtl/>
        </w:rPr>
        <w:t xml:space="preserve">כעבור שנתיים ממועד תחילת ההתקשרות הראשונה תבוצע הפחתה של 10% מתעריף ההצעה הזוכה כך שתעריף ההתקשרות עם היועץ יהיה 90% </w:t>
      </w:r>
      <w:r w:rsidRPr="00794352" w:rsidDel="00B34B99">
        <w:rPr>
          <w:rFonts w:asciiTheme="majorBidi" w:hAnsiTheme="majorBidi" w:cs="David"/>
          <w:color w:val="0D0D0D" w:themeColor="text1" w:themeTint="F2"/>
          <w:sz w:val="24"/>
          <w:szCs w:val="24"/>
          <w:rtl/>
        </w:rPr>
        <w:t xml:space="preserve"> </w:t>
      </w:r>
      <w:r w:rsidRPr="00794352">
        <w:rPr>
          <w:rFonts w:asciiTheme="majorBidi" w:hAnsiTheme="majorBidi" w:cs="David"/>
          <w:color w:val="0D0D0D" w:themeColor="text1" w:themeTint="F2"/>
          <w:sz w:val="24"/>
          <w:szCs w:val="24"/>
          <w:rtl/>
        </w:rPr>
        <w:t>מתעריף ההצעה הזוכה</w:t>
      </w:r>
      <w:r w:rsidR="00F7416A">
        <w:rPr>
          <w:rStyle w:val="affe"/>
          <w:rFonts w:asciiTheme="majorBidi" w:hAnsiTheme="majorBidi" w:cs="David"/>
          <w:color w:val="0D0D0D" w:themeColor="text1" w:themeTint="F2"/>
          <w:sz w:val="24"/>
          <w:szCs w:val="24"/>
          <w:rtl/>
        </w:rPr>
        <w:footnoteReference w:id="4"/>
      </w:r>
      <w:r w:rsidRPr="00794352">
        <w:rPr>
          <w:rFonts w:asciiTheme="majorBidi" w:hAnsiTheme="majorBidi" w:cs="David" w:hint="cs"/>
          <w:color w:val="0D0D0D" w:themeColor="text1" w:themeTint="F2"/>
          <w:sz w:val="24"/>
          <w:szCs w:val="24"/>
          <w:rtl/>
        </w:rPr>
        <w:t>.</w:t>
      </w:r>
    </w:p>
    <w:p w:rsidR="00794352" w:rsidRPr="00794352" w:rsidRDefault="00794352" w:rsidP="00794352">
      <w:pPr>
        <w:pStyle w:val="a4"/>
        <w:numPr>
          <w:ilvl w:val="2"/>
          <w:numId w:val="54"/>
        </w:numPr>
        <w:tabs>
          <w:tab w:val="left" w:pos="720"/>
        </w:tabs>
        <w:ind w:left="1728" w:hanging="426"/>
        <w:rPr>
          <w:rFonts w:asciiTheme="majorBidi" w:hAnsiTheme="majorBidi" w:cs="David"/>
          <w:color w:val="0D0D0D" w:themeColor="text1" w:themeTint="F2"/>
          <w:sz w:val="24"/>
          <w:szCs w:val="24"/>
        </w:rPr>
      </w:pPr>
      <w:r w:rsidRPr="00794352">
        <w:rPr>
          <w:rFonts w:asciiTheme="majorBidi" w:hAnsiTheme="majorBidi" w:cs="David"/>
          <w:color w:val="0D0D0D" w:themeColor="text1" w:themeTint="F2"/>
          <w:sz w:val="24"/>
          <w:szCs w:val="24"/>
          <w:rtl/>
        </w:rPr>
        <w:t>ההנחה לתקופה של מעל שנתיים תחל מתום השנתיים ואילך. תקופת ההתקשרות תהיה החל מתחילת ההתקשרות הראשונה עם נותן השירותים החיצוני ותכלול מימוש אופציות והארכות התקשרות.</w:t>
      </w:r>
    </w:p>
    <w:p w:rsidR="00840545" w:rsidRPr="00F813C2" w:rsidRDefault="00840545" w:rsidP="00840545">
      <w:pPr>
        <w:pStyle w:val="a4"/>
        <w:numPr>
          <w:ilvl w:val="2"/>
          <w:numId w:val="54"/>
        </w:numPr>
        <w:tabs>
          <w:tab w:val="left" w:pos="720"/>
        </w:tabs>
        <w:ind w:left="1728" w:hanging="426"/>
        <w:rPr>
          <w:rFonts w:asciiTheme="majorBidi" w:hAnsiTheme="majorBidi" w:cs="David"/>
          <w:color w:val="0D0D0D" w:themeColor="text1" w:themeTint="F2"/>
          <w:sz w:val="24"/>
          <w:szCs w:val="24"/>
        </w:rPr>
      </w:pPr>
      <w:r w:rsidRPr="00F813C2">
        <w:rPr>
          <w:rFonts w:asciiTheme="majorBidi" w:hAnsiTheme="majorBidi" w:cs="David"/>
          <w:color w:val="0D0D0D" w:themeColor="text1" w:themeTint="F2"/>
          <w:sz w:val="24"/>
          <w:szCs w:val="24"/>
          <w:rtl/>
        </w:rPr>
        <w:t xml:space="preserve">סיווג תעריף נותן השירותים </w:t>
      </w:r>
      <w:r w:rsidRPr="00F813C2">
        <w:rPr>
          <w:rFonts w:asciiTheme="majorBidi" w:hAnsiTheme="majorBidi" w:cs="David" w:hint="eastAsia"/>
          <w:color w:val="0D0D0D" w:themeColor="text1" w:themeTint="F2"/>
          <w:sz w:val="24"/>
          <w:szCs w:val="24"/>
          <w:rtl/>
        </w:rPr>
        <w:t>לא</w:t>
      </w:r>
      <w:r w:rsidRPr="00F813C2">
        <w:rPr>
          <w:rFonts w:asciiTheme="majorBidi" w:hAnsiTheme="majorBidi" w:cs="David"/>
          <w:color w:val="0D0D0D" w:themeColor="text1" w:themeTint="F2"/>
          <w:sz w:val="24"/>
          <w:szCs w:val="24"/>
          <w:rtl/>
        </w:rPr>
        <w:t xml:space="preserve"> </w:t>
      </w:r>
      <w:r w:rsidRPr="00F813C2">
        <w:rPr>
          <w:rFonts w:asciiTheme="majorBidi" w:hAnsiTheme="majorBidi" w:cs="David" w:hint="eastAsia"/>
          <w:color w:val="0D0D0D" w:themeColor="text1" w:themeTint="F2"/>
          <w:sz w:val="24"/>
          <w:szCs w:val="24"/>
          <w:rtl/>
        </w:rPr>
        <w:t>יעודכן</w:t>
      </w:r>
      <w:r w:rsidRPr="00F813C2">
        <w:rPr>
          <w:rFonts w:asciiTheme="majorBidi" w:hAnsiTheme="majorBidi" w:cs="David"/>
          <w:color w:val="0D0D0D" w:themeColor="text1" w:themeTint="F2"/>
          <w:sz w:val="24"/>
          <w:szCs w:val="24"/>
          <w:rtl/>
        </w:rPr>
        <w:t xml:space="preserve"> </w:t>
      </w:r>
      <w:r w:rsidRPr="00F813C2">
        <w:rPr>
          <w:rFonts w:asciiTheme="majorBidi" w:hAnsiTheme="majorBidi" w:cs="David" w:hint="eastAsia"/>
          <w:color w:val="0D0D0D" w:themeColor="text1" w:themeTint="F2"/>
          <w:sz w:val="24"/>
          <w:szCs w:val="24"/>
          <w:rtl/>
        </w:rPr>
        <w:t>במהלך</w:t>
      </w:r>
      <w:r w:rsidRPr="00F813C2">
        <w:rPr>
          <w:rFonts w:asciiTheme="majorBidi" w:hAnsiTheme="majorBidi" w:cs="David"/>
          <w:color w:val="0D0D0D" w:themeColor="text1" w:themeTint="F2"/>
          <w:sz w:val="24"/>
          <w:szCs w:val="24"/>
          <w:rtl/>
        </w:rPr>
        <w:t xml:space="preserve"> תקופת ההתקשרות בעקבות </w:t>
      </w:r>
      <w:r w:rsidRPr="00F813C2">
        <w:rPr>
          <w:rFonts w:asciiTheme="majorBidi" w:hAnsiTheme="majorBidi" w:cs="David" w:hint="eastAsia"/>
          <w:color w:val="0D0D0D" w:themeColor="text1" w:themeTint="F2"/>
          <w:sz w:val="24"/>
          <w:szCs w:val="24"/>
          <w:rtl/>
        </w:rPr>
        <w:t>שינוי</w:t>
      </w:r>
      <w:r w:rsidRPr="00F813C2">
        <w:rPr>
          <w:rFonts w:asciiTheme="majorBidi" w:hAnsiTheme="majorBidi" w:cs="David"/>
          <w:color w:val="0D0D0D" w:themeColor="text1" w:themeTint="F2"/>
          <w:sz w:val="24"/>
          <w:szCs w:val="24"/>
          <w:rtl/>
        </w:rPr>
        <w:t xml:space="preserve"> בהשכלה, וותק או שנות </w:t>
      </w:r>
      <w:r w:rsidRPr="00F813C2">
        <w:rPr>
          <w:rFonts w:asciiTheme="majorBidi" w:hAnsiTheme="majorBidi" w:cs="David" w:hint="eastAsia"/>
          <w:color w:val="0D0D0D" w:themeColor="text1" w:themeTint="F2"/>
          <w:sz w:val="24"/>
          <w:szCs w:val="24"/>
          <w:rtl/>
        </w:rPr>
        <w:t>ניסיון</w:t>
      </w:r>
      <w:r w:rsidRPr="00F813C2">
        <w:rPr>
          <w:rFonts w:asciiTheme="majorBidi" w:hAnsiTheme="majorBidi" w:cs="David"/>
          <w:color w:val="0D0D0D" w:themeColor="text1" w:themeTint="F2"/>
          <w:sz w:val="24"/>
          <w:szCs w:val="24"/>
          <w:rtl/>
        </w:rPr>
        <w:t>.</w:t>
      </w:r>
    </w:p>
    <w:p w:rsidR="00B40444" w:rsidRDefault="00B40444" w:rsidP="009A7BA4">
      <w:pPr>
        <w:pStyle w:val="a4"/>
        <w:numPr>
          <w:ilvl w:val="2"/>
          <w:numId w:val="54"/>
        </w:numPr>
        <w:tabs>
          <w:tab w:val="left" w:pos="720"/>
        </w:tabs>
        <w:ind w:left="1728" w:hanging="426"/>
        <w:rPr>
          <w:rFonts w:asciiTheme="majorBidi" w:hAnsiTheme="majorBidi" w:cs="David"/>
          <w:color w:val="0D0D0D" w:themeColor="text1" w:themeTint="F2"/>
          <w:sz w:val="24"/>
          <w:szCs w:val="24"/>
        </w:rPr>
      </w:pPr>
      <w:r w:rsidRPr="00F813C2">
        <w:rPr>
          <w:rFonts w:asciiTheme="majorBidi" w:hAnsiTheme="majorBidi" w:cs="David"/>
          <w:color w:val="0D0D0D" w:themeColor="text1" w:themeTint="F2"/>
          <w:sz w:val="24"/>
          <w:szCs w:val="24"/>
          <w:rtl/>
        </w:rPr>
        <w:t xml:space="preserve">היועץ </w:t>
      </w:r>
      <w:r w:rsidRPr="00790BE2">
        <w:rPr>
          <w:rFonts w:asciiTheme="majorBidi" w:hAnsiTheme="majorBidi" w:cs="David"/>
          <w:color w:val="0D0D0D" w:themeColor="text1" w:themeTint="F2"/>
          <w:sz w:val="24"/>
          <w:szCs w:val="24"/>
          <w:rtl/>
        </w:rPr>
        <w:t xml:space="preserve">יחתום על תצהיר בדבר </w:t>
      </w:r>
      <w:r w:rsidRPr="00344675">
        <w:rPr>
          <w:rFonts w:asciiTheme="majorBidi" w:hAnsiTheme="majorBidi" w:cs="David"/>
          <w:color w:val="0D0D0D" w:themeColor="text1" w:themeTint="F2"/>
          <w:sz w:val="24"/>
          <w:szCs w:val="24"/>
          <w:rtl/>
        </w:rPr>
        <w:t xml:space="preserve">ביצוע שעות עבודה שאותן ביצע במסגרת ההסכם על גבי הנוסח המצורף </w:t>
      </w:r>
      <w:r w:rsidRPr="00344675">
        <w:rPr>
          <w:rFonts w:asciiTheme="majorBidi" w:hAnsiTheme="majorBidi" w:cs="David"/>
          <w:b/>
          <w:bCs/>
          <w:color w:val="0D0D0D" w:themeColor="text1" w:themeTint="F2"/>
          <w:sz w:val="24"/>
          <w:szCs w:val="24"/>
          <w:rtl/>
        </w:rPr>
        <w:t>כנספח יא'</w:t>
      </w:r>
      <w:r w:rsidRPr="00344675">
        <w:rPr>
          <w:rFonts w:asciiTheme="majorBidi" w:hAnsiTheme="majorBidi" w:cs="David"/>
          <w:color w:val="0D0D0D" w:themeColor="text1" w:themeTint="F2"/>
          <w:sz w:val="24"/>
          <w:szCs w:val="24"/>
          <w:rtl/>
        </w:rPr>
        <w:t>.</w:t>
      </w:r>
    </w:p>
    <w:p w:rsidR="002431FD" w:rsidRPr="002431FD" w:rsidRDefault="002431FD" w:rsidP="002431FD">
      <w:pPr>
        <w:pStyle w:val="a4"/>
        <w:numPr>
          <w:ilvl w:val="2"/>
          <w:numId w:val="54"/>
        </w:numPr>
        <w:tabs>
          <w:tab w:val="left" w:pos="720"/>
        </w:tabs>
        <w:ind w:left="1728" w:hanging="426"/>
        <w:rPr>
          <w:rFonts w:asciiTheme="majorBidi" w:hAnsiTheme="majorBidi" w:cs="David"/>
          <w:color w:val="0D0D0D" w:themeColor="text1" w:themeTint="F2"/>
          <w:szCs w:val="24"/>
        </w:rPr>
      </w:pPr>
      <w:r w:rsidRPr="002431FD">
        <w:rPr>
          <w:rFonts w:asciiTheme="majorBidi" w:hAnsiTheme="majorBidi" w:cs="David"/>
          <w:color w:val="0D0D0D" w:themeColor="text1" w:themeTint="F2"/>
          <w:szCs w:val="24"/>
          <w:rtl/>
        </w:rPr>
        <w:t>בסיום כל חודש קלנדרי יגיש היועץ חשבונית עסקה. עם קבלת הדו"ח יאשר הממונה בכתב כי קיימת התאמה בין מספר השעות שפורטו בדו"ח ובין היקף ומהות השירותים שניתנו בפועל (להלן: "</w:t>
      </w:r>
      <w:r w:rsidRPr="002431FD">
        <w:rPr>
          <w:rFonts w:asciiTheme="majorBidi" w:hAnsiTheme="majorBidi" w:cs="David"/>
          <w:b/>
          <w:bCs/>
          <w:color w:val="0D0D0D" w:themeColor="text1" w:themeTint="F2"/>
          <w:szCs w:val="24"/>
          <w:rtl/>
        </w:rPr>
        <w:t>דו"ח העבודה</w:t>
      </w:r>
      <w:r w:rsidRPr="002431FD">
        <w:rPr>
          <w:rFonts w:asciiTheme="majorBidi" w:hAnsiTheme="majorBidi" w:cs="David"/>
          <w:color w:val="0D0D0D" w:themeColor="text1" w:themeTint="F2"/>
          <w:szCs w:val="24"/>
          <w:rtl/>
        </w:rPr>
        <w:t>"). עם קבלת התשלום יעביר היועץ למשרד חשבונית מס.</w:t>
      </w:r>
    </w:p>
    <w:p w:rsidR="00B40444" w:rsidRPr="00AC0ACB" w:rsidRDefault="00B40444" w:rsidP="00B40444">
      <w:pPr>
        <w:pStyle w:val="a4"/>
        <w:numPr>
          <w:ilvl w:val="2"/>
          <w:numId w:val="54"/>
        </w:numPr>
        <w:tabs>
          <w:tab w:val="left" w:pos="720"/>
        </w:tabs>
        <w:ind w:left="1728" w:hanging="426"/>
        <w:rPr>
          <w:rFonts w:asciiTheme="majorBidi" w:hAnsiTheme="majorBidi" w:cs="David"/>
          <w:color w:val="0D0D0D" w:themeColor="text1" w:themeTint="F2"/>
          <w:sz w:val="24"/>
          <w:szCs w:val="24"/>
        </w:rPr>
      </w:pPr>
      <w:r w:rsidRPr="00790BE2">
        <w:rPr>
          <w:rFonts w:asciiTheme="majorBidi" w:hAnsiTheme="majorBidi" w:cs="David"/>
          <w:color w:val="0D0D0D" w:themeColor="text1" w:themeTint="F2"/>
          <w:sz w:val="24"/>
          <w:szCs w:val="24"/>
          <w:rtl/>
        </w:rPr>
        <w:t>מוסכם בין הצדדים</w:t>
      </w:r>
      <w:r w:rsidRPr="00AC0ACB">
        <w:rPr>
          <w:rFonts w:asciiTheme="majorBidi" w:hAnsiTheme="majorBidi" w:cs="David"/>
          <w:color w:val="0D0D0D" w:themeColor="text1" w:themeTint="F2"/>
          <w:sz w:val="24"/>
          <w:szCs w:val="24"/>
          <w:rtl/>
        </w:rPr>
        <w:t xml:space="preserve"> כי חלקי שעות העבודה, ישולמו בהתאם לחישוב החלק היחסי של פרק זמן העבודה שבוצע מתעריף שעת העבודה.</w:t>
      </w:r>
    </w:p>
    <w:p w:rsidR="00B40444" w:rsidRPr="00790BE2" w:rsidRDefault="00B40444" w:rsidP="00B40444">
      <w:pPr>
        <w:pStyle w:val="a4"/>
        <w:numPr>
          <w:ilvl w:val="2"/>
          <w:numId w:val="54"/>
        </w:numPr>
        <w:tabs>
          <w:tab w:val="left" w:pos="720"/>
        </w:tabs>
        <w:ind w:left="1728" w:hanging="426"/>
        <w:rPr>
          <w:rFonts w:asciiTheme="majorBidi" w:hAnsiTheme="majorBidi" w:cs="David"/>
          <w:color w:val="0D0D0D" w:themeColor="text1" w:themeTint="F2"/>
          <w:sz w:val="24"/>
          <w:szCs w:val="24"/>
        </w:rPr>
      </w:pPr>
      <w:r w:rsidRPr="00790BE2">
        <w:rPr>
          <w:rFonts w:asciiTheme="majorBidi" w:hAnsiTheme="majorBidi" w:cs="David" w:hint="cs"/>
          <w:color w:val="0D0D0D" w:themeColor="text1" w:themeTint="F2"/>
          <w:sz w:val="24"/>
          <w:szCs w:val="24"/>
          <w:rtl/>
        </w:rPr>
        <w:t>המזמין ידרוש מנותן השירותים החיצוני להציג דיווח המפרט את שעות העבודה שבוצעו בפועל על ידו, מלווה בדין וחשבון על השירותים שניתנו למזמין, לרבות פירוט לגבי מספר שעות העבודה המדויק שבוצעו בפועל, זהות מבצען (מתוך צוות היועצים שהוגדר ופירוט המטלות שבוצעו בכל אחת מן השעות (להלן: "</w:t>
      </w:r>
      <w:r w:rsidRPr="00790BE2">
        <w:rPr>
          <w:rFonts w:asciiTheme="majorBidi" w:hAnsiTheme="majorBidi" w:cs="David" w:hint="cs"/>
          <w:b/>
          <w:bCs/>
          <w:color w:val="0D0D0D" w:themeColor="text1" w:themeTint="F2"/>
          <w:sz w:val="24"/>
          <w:szCs w:val="24"/>
          <w:rtl/>
        </w:rPr>
        <w:t>דרישת התשלום</w:t>
      </w:r>
      <w:r w:rsidRPr="00790BE2">
        <w:rPr>
          <w:rFonts w:asciiTheme="majorBidi" w:hAnsiTheme="majorBidi" w:cs="David" w:hint="cs"/>
          <w:color w:val="0D0D0D" w:themeColor="text1" w:themeTint="F2"/>
          <w:sz w:val="24"/>
          <w:szCs w:val="24"/>
          <w:rtl/>
        </w:rPr>
        <w:t xml:space="preserve">"). </w:t>
      </w:r>
    </w:p>
    <w:p w:rsidR="00B40444" w:rsidRPr="00790BE2" w:rsidRDefault="00B40444" w:rsidP="00B40444">
      <w:pPr>
        <w:pStyle w:val="a4"/>
        <w:numPr>
          <w:ilvl w:val="2"/>
          <w:numId w:val="54"/>
        </w:numPr>
        <w:tabs>
          <w:tab w:val="left" w:pos="720"/>
        </w:tabs>
        <w:ind w:left="1728" w:hanging="426"/>
        <w:rPr>
          <w:rFonts w:asciiTheme="majorBidi" w:hAnsiTheme="majorBidi" w:cs="David"/>
          <w:color w:val="0D0D0D" w:themeColor="text1" w:themeTint="F2"/>
          <w:sz w:val="24"/>
          <w:szCs w:val="24"/>
        </w:rPr>
      </w:pPr>
      <w:r w:rsidRPr="00790BE2">
        <w:rPr>
          <w:rFonts w:cs="David" w:hint="cs"/>
          <w:sz w:val="24"/>
          <w:szCs w:val="24"/>
          <w:rtl/>
        </w:rPr>
        <w:lastRenderedPageBreak/>
        <w:t>הדו</w:t>
      </w:r>
      <w:r w:rsidR="00DE08D1">
        <w:rPr>
          <w:rFonts w:cs="David" w:hint="cs"/>
          <w:sz w:val="24"/>
          <w:szCs w:val="24"/>
          <w:rtl/>
        </w:rPr>
        <w:t>"</w:t>
      </w:r>
      <w:r w:rsidRPr="00790BE2">
        <w:rPr>
          <w:rFonts w:cs="David" w:hint="cs"/>
          <w:sz w:val="24"/>
          <w:szCs w:val="24"/>
          <w:rtl/>
        </w:rPr>
        <w:t xml:space="preserve">ח יוגש בהתאם ללוחות הזמנים שקבע המשרד המזמין ובצירוף </w:t>
      </w:r>
      <w:hyperlink r:id="rId21" w:history="1">
        <w:hyperlink r:id="rId22" w:history="1">
          <w:r w:rsidR="008614FC">
            <w:rPr>
              <w:rStyle w:val="Hyperlink"/>
              <w:rFonts w:cs="David"/>
              <w:sz w:val="24"/>
              <w:szCs w:val="24"/>
              <w:rtl/>
            </w:rPr>
            <w:t>טופס, "הצהרה על ביצוע שעות העבודה", מס' ט.13.9.0.2.1</w:t>
          </w:r>
        </w:hyperlink>
      </w:hyperlink>
      <w:r w:rsidRPr="00790BE2">
        <w:rPr>
          <w:rFonts w:cs="David" w:hint="cs"/>
          <w:sz w:val="24"/>
          <w:szCs w:val="24"/>
          <w:rtl/>
        </w:rPr>
        <w:t xml:space="preserve">, חתום על ידי נותן השירותים </w:t>
      </w:r>
      <w:r w:rsidRPr="00790BE2">
        <w:rPr>
          <w:rFonts w:asciiTheme="majorBidi" w:hAnsiTheme="majorBidi" w:cs="David" w:hint="cs"/>
          <w:color w:val="0D0D0D" w:themeColor="text1" w:themeTint="F2"/>
          <w:sz w:val="24"/>
          <w:szCs w:val="24"/>
          <w:rtl/>
        </w:rPr>
        <w:t>הבכיר באותה התקשרות.</w:t>
      </w:r>
    </w:p>
    <w:p w:rsidR="00B40444" w:rsidRPr="00790BE2" w:rsidRDefault="00B40444" w:rsidP="00B40444">
      <w:pPr>
        <w:pStyle w:val="a4"/>
        <w:numPr>
          <w:ilvl w:val="2"/>
          <w:numId w:val="54"/>
        </w:numPr>
        <w:tabs>
          <w:tab w:val="left" w:pos="720"/>
        </w:tabs>
        <w:ind w:left="1728" w:hanging="426"/>
        <w:rPr>
          <w:rFonts w:cs="David"/>
          <w:sz w:val="24"/>
          <w:szCs w:val="24"/>
        </w:rPr>
      </w:pPr>
      <w:bookmarkStart w:id="7" w:name="_Ref462302876"/>
      <w:r w:rsidRPr="00790BE2">
        <w:rPr>
          <w:rFonts w:asciiTheme="majorBidi" w:hAnsiTheme="majorBidi" w:cs="David" w:hint="cs"/>
          <w:color w:val="0D0D0D" w:themeColor="text1" w:themeTint="F2"/>
          <w:sz w:val="24"/>
          <w:szCs w:val="24"/>
          <w:rtl/>
        </w:rPr>
        <w:t>המזמין שקיבל את השירותים יאשר בכתב כי השירותים שהתקבלו בפועל, התקבלו בהתאם לתנאי</w:t>
      </w:r>
      <w:r w:rsidRPr="00AC0ACB">
        <w:rPr>
          <w:rFonts w:asciiTheme="majorBidi" w:hAnsiTheme="majorBidi" w:cs="David" w:hint="cs"/>
          <w:color w:val="0D0D0D" w:themeColor="text1" w:themeTint="F2"/>
          <w:sz w:val="24"/>
          <w:szCs w:val="24"/>
          <w:rtl/>
        </w:rPr>
        <w:t xml:space="preserve"> ההתקשרות,</w:t>
      </w:r>
      <w:r w:rsidRPr="00790BE2">
        <w:rPr>
          <w:rFonts w:cs="David" w:hint="cs"/>
          <w:sz w:val="24"/>
          <w:szCs w:val="24"/>
          <w:rtl/>
        </w:rPr>
        <w:t xml:space="preserve"> וכי קיימת התאמה בין מספר השעות שהוצהרו בדרישת התשלום לבין מהותם של השירותים שניתנו בפועל והיקפם. </w:t>
      </w:r>
      <w:bookmarkEnd w:id="7"/>
    </w:p>
    <w:p w:rsidR="00B40444" w:rsidRPr="008210DC" w:rsidRDefault="00B40444" w:rsidP="00B40444">
      <w:pPr>
        <w:spacing w:line="360" w:lineRule="auto"/>
        <w:ind w:left="567"/>
        <w:jc w:val="both"/>
        <w:rPr>
          <w:rFonts w:asciiTheme="majorBidi" w:hAnsiTheme="majorBidi"/>
          <w:szCs w:val="24"/>
          <w:u w:val="single"/>
        </w:rPr>
      </w:pPr>
    </w:p>
    <w:p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תשלומים נוספים</w:t>
      </w:r>
    </w:p>
    <w:p w:rsidR="00B40444" w:rsidRPr="00314B9E" w:rsidRDefault="00B40444" w:rsidP="00B40444">
      <w:pPr>
        <w:numPr>
          <w:ilvl w:val="1"/>
          <w:numId w:val="32"/>
        </w:numPr>
        <w:tabs>
          <w:tab w:val="left" w:pos="7682"/>
          <w:tab w:val="left" w:pos="8958"/>
        </w:tabs>
        <w:spacing w:line="360" w:lineRule="auto"/>
        <w:ind w:right="0"/>
        <w:jc w:val="both"/>
        <w:rPr>
          <w:rFonts w:asciiTheme="majorBidi" w:hAnsiTheme="majorBidi"/>
          <w:szCs w:val="24"/>
          <w:rtl/>
        </w:rPr>
      </w:pPr>
      <w:r w:rsidRPr="00314B9E">
        <w:rPr>
          <w:rFonts w:asciiTheme="majorBidi" w:hAnsiTheme="majorBidi"/>
          <w:szCs w:val="24"/>
          <w:rtl/>
        </w:rPr>
        <w:t>מוסכם בזה בין הצדדים כי שום תשלום אחר או נוסף פרט לאמור בסעיף 8 לעיל,</w:t>
      </w:r>
      <w:r>
        <w:rPr>
          <w:rFonts w:asciiTheme="majorBidi" w:hAnsiTheme="majorBidi" w:hint="cs"/>
          <w:szCs w:val="24"/>
          <w:rtl/>
        </w:rPr>
        <w:t xml:space="preserve"> על כל סעיפיו ותתי סעיפיו,</w:t>
      </w:r>
      <w:r w:rsidRPr="00314B9E">
        <w:rPr>
          <w:rFonts w:asciiTheme="majorBidi" w:hAnsiTheme="majorBidi"/>
          <w:szCs w:val="24"/>
          <w:rtl/>
        </w:rPr>
        <w:t xml:space="preserve"> לא ישולם על ידי המשרד, לא במהלך מתן השירותים ולא לאחר פקיעת הקשר בין הצדדים על פי הסכם זה, לא עבור מתן השירותים ולא בקשר איתם ו/או כל הנובע מהם, לא ליועץ ולא לכל אדם או גוף אחר.</w:t>
      </w:r>
    </w:p>
    <w:p w:rsidR="00B40444" w:rsidRPr="00314B9E" w:rsidRDefault="00B40444" w:rsidP="00B40444">
      <w:pPr>
        <w:numPr>
          <w:ilvl w:val="1"/>
          <w:numId w:val="32"/>
        </w:numPr>
        <w:tabs>
          <w:tab w:val="left" w:pos="7682"/>
          <w:tab w:val="left" w:pos="8958"/>
        </w:tabs>
        <w:spacing w:line="360" w:lineRule="auto"/>
        <w:ind w:right="0"/>
        <w:jc w:val="both"/>
        <w:rPr>
          <w:rFonts w:asciiTheme="majorBidi" w:hAnsiTheme="majorBidi"/>
          <w:szCs w:val="24"/>
          <w:rtl/>
        </w:rPr>
      </w:pPr>
      <w:r w:rsidRPr="00314B9E">
        <w:rPr>
          <w:rFonts w:asciiTheme="majorBidi" w:hAnsiTheme="majorBidi"/>
          <w:szCs w:val="24"/>
          <w:rtl/>
        </w:rPr>
        <w:t>היה וייקבע מסיבה כלשהי, במועד כלשהו אחרי תחילתו של הסכם זה, כי על אף כוונת הצדדים, שבאה לידי ביטוי בהסכם זה, יש לראות את העסקתו של היועץ או מי מנותני השירותים מטעמו כהעסקת עובד, וכי חלים עליו ועל העסקתו הדינים והתנאים החלים על עובד, הרי מוסכם ומותנה בזה בין הצדדים כי שכרו של היועץ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rsidR="00B40444" w:rsidRPr="00BF49D1" w:rsidRDefault="00B40444" w:rsidP="00B40444">
      <w:pPr>
        <w:bidi w:val="0"/>
        <w:spacing w:after="160" w:line="259" w:lineRule="auto"/>
        <w:rPr>
          <w:rFonts w:asciiTheme="majorBidi" w:hAnsiTheme="majorBidi"/>
          <w:szCs w:val="24"/>
        </w:rPr>
      </w:pPr>
    </w:p>
    <w:p w:rsidR="00B40444" w:rsidRPr="00314B9E" w:rsidRDefault="00B40444" w:rsidP="00B40444">
      <w:pPr>
        <w:numPr>
          <w:ilvl w:val="0"/>
          <w:numId w:val="32"/>
        </w:numPr>
        <w:spacing w:line="360" w:lineRule="auto"/>
        <w:ind w:right="0"/>
        <w:jc w:val="both"/>
        <w:rPr>
          <w:rFonts w:asciiTheme="majorBidi" w:hAnsiTheme="majorBidi"/>
          <w:szCs w:val="24"/>
        </w:rPr>
      </w:pPr>
      <w:r w:rsidRPr="00314B9E">
        <w:rPr>
          <w:rFonts w:asciiTheme="majorBidi" w:hAnsiTheme="majorBidi"/>
          <w:b/>
          <w:bCs/>
          <w:szCs w:val="24"/>
          <w:u w:val="single"/>
          <w:rtl/>
        </w:rPr>
        <w:t>היתרים רישיונות ואישורים</w:t>
      </w:r>
      <w:r w:rsidRPr="00314B9E">
        <w:rPr>
          <w:rFonts w:asciiTheme="majorBidi" w:hAnsiTheme="majorBidi"/>
          <w:szCs w:val="24"/>
          <w:rtl/>
        </w:rPr>
        <w:t xml:space="preserve"> </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היועץ מצהיר ומתחייב בזאת כי הוא וכל מי מטעמו מחזיקים במסמכים ובאישורים התקפים הנדרשים לביצוע השירותים כאמור בהסכם זה ונספחיו בהתאם להוראות כל דין, לרבות מסמכים ואישורים תקפים מאת הרשויות המוסמכות. היועץ מתחייב להציגם למשרד בכל עת שידרוש זאת. </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ידוע ליועץ כי החזקת אישורים, רישיונות והיתרים בתוקף כאמור, היא תנאי מהותי בהסכם זה. אי נכונות הצהרות היועץ לעניין זה, כולן או חלקן, תיחשב כהפרה יסודית של ההסכם. </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היועץ מתחייב להודיע למשרד מיד על כל שינוי שיחול בתוקף הצהרותיו כאמור, לרבות על כל צו שניתן כנגדו והאוסר או מגביל את יכולתו ליתן את השירותים בהתאם להסכם זה על נספחיו. </w:t>
      </w:r>
    </w:p>
    <w:p w:rsidR="00B40444"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היועץ מתחייב לספק את השירותים בהתאם להוראות כל דין. </w:t>
      </w:r>
    </w:p>
    <w:p w:rsidR="002D162E" w:rsidRDefault="002D162E" w:rsidP="002D162E">
      <w:pPr>
        <w:spacing w:line="360" w:lineRule="auto"/>
        <w:jc w:val="both"/>
        <w:rPr>
          <w:rFonts w:asciiTheme="majorBidi" w:hAnsiTheme="majorBidi"/>
          <w:szCs w:val="24"/>
          <w:rtl/>
        </w:rPr>
      </w:pPr>
    </w:p>
    <w:p w:rsidR="002D162E" w:rsidRPr="002D162E" w:rsidRDefault="002D162E" w:rsidP="002D162E">
      <w:pPr>
        <w:spacing w:line="360" w:lineRule="auto"/>
        <w:jc w:val="both"/>
        <w:rPr>
          <w:rFonts w:asciiTheme="majorBidi" w:hAnsiTheme="majorBidi"/>
          <w:szCs w:val="24"/>
        </w:rPr>
      </w:pPr>
    </w:p>
    <w:p w:rsidR="00B40444" w:rsidRPr="00314B9E" w:rsidRDefault="00B40444" w:rsidP="00B40444">
      <w:pPr>
        <w:spacing w:line="360" w:lineRule="auto"/>
        <w:ind w:left="567"/>
        <w:jc w:val="both"/>
        <w:rPr>
          <w:rFonts w:asciiTheme="majorBidi" w:hAnsiTheme="majorBidi"/>
          <w:szCs w:val="24"/>
          <w:rtl/>
        </w:rPr>
      </w:pPr>
    </w:p>
    <w:p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ביטול ההסכם</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המשרד רשאי לבטל את ההסכם בכל עת לפני תום תקופת ההסכם על ידי מסירת הודעה מוקדמת בכתב, 30 ימים מראש. בעקבות ביטול ההסכם על ידי המשרד, ישלם המשרד ליועץ רק את החלק היחסי בהתאם לשירותים שניתנו בפועל ובהתאם לאישור הממונה, ככל שניתן. המשרד לא יהיה חייב ליועץ בכל פיצוי, תמורה, או תשלום אחר בקשר לביטול ההסכם.</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בוטל ההסכם לפי סעיף זה, ובמידה ונדרש כך על ידי הממונה, ישלים היועץ פעילות שהחל בה לפני הביטול ויקבל תמורתה כאמור בסעיף 8.</w:t>
      </w:r>
    </w:p>
    <w:p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סודיות</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לצורך הסכם זה, למונחים הבאים ולמשמעות המופיעה לצידם:</w:t>
      </w:r>
    </w:p>
    <w:p w:rsidR="00B40444" w:rsidRPr="00314B9E" w:rsidRDefault="00B40444" w:rsidP="00B5724C">
      <w:pPr>
        <w:pStyle w:val="aff2"/>
        <w:widowControl w:val="0"/>
        <w:spacing w:line="360" w:lineRule="auto"/>
        <w:ind w:left="3209"/>
        <w:rPr>
          <w:rFonts w:asciiTheme="majorBidi" w:hAnsiTheme="majorBidi"/>
          <w:sz w:val="24"/>
        </w:rPr>
      </w:pPr>
      <w:r w:rsidRPr="00314B9E">
        <w:rPr>
          <w:rFonts w:asciiTheme="majorBidi" w:hAnsiTheme="majorBidi"/>
          <w:b/>
          <w:bCs/>
          <w:sz w:val="24"/>
          <w:rtl/>
        </w:rPr>
        <w:t>"מידע"</w:t>
      </w:r>
      <w:r w:rsidRPr="00314B9E">
        <w:rPr>
          <w:rFonts w:asciiTheme="majorBidi" w:hAnsiTheme="majorBidi"/>
          <w:sz w:val="24"/>
          <w:rtl/>
        </w:rPr>
        <w:t xml:space="preserve"> -</w:t>
      </w:r>
      <w:r w:rsidRPr="00314B9E">
        <w:rPr>
          <w:rFonts w:asciiTheme="majorBidi" w:hAnsiTheme="majorBidi"/>
          <w:sz w:val="24"/>
          <w:rtl/>
        </w:rPr>
        <w:tab/>
      </w:r>
      <w:r w:rsidR="00B5724C" w:rsidRPr="00B42827">
        <w:rPr>
          <w:rFonts w:asciiTheme="majorBidi" w:hAnsiTheme="majorBidi"/>
          <w:rtl/>
        </w:rPr>
        <w:t>כל מידע (</w:t>
      </w:r>
      <w:r w:rsidR="00B5724C" w:rsidRPr="00B42827">
        <w:rPr>
          <w:rFonts w:asciiTheme="majorBidi" w:hAnsiTheme="majorBidi"/>
        </w:rPr>
        <w:t>Information</w:t>
      </w:r>
      <w:r w:rsidR="00B5724C" w:rsidRPr="00B42827">
        <w:rPr>
          <w:rFonts w:asciiTheme="majorBidi" w:hAnsiTheme="majorBidi"/>
          <w:rtl/>
        </w:rPr>
        <w:t>), ידע (</w:t>
      </w:r>
      <w:r w:rsidR="00B5724C" w:rsidRPr="00B42827">
        <w:rPr>
          <w:rFonts w:asciiTheme="majorBidi" w:hAnsiTheme="majorBidi"/>
        </w:rPr>
        <w:t>Know-How</w:t>
      </w:r>
      <w:r w:rsidR="00B5724C" w:rsidRPr="00B42827">
        <w:rPr>
          <w:rFonts w:asciiTheme="majorBidi" w:hAnsiTheme="majorBidi"/>
          <w:rtl/>
        </w:rPr>
        <w:t>), ידיעה, מסמך, תכתובת, תכנית, נתון, מודל, חוות דעת, מסקנה וכל דבר אחר כיוצ"ב הקשור ו/או הנוגע למתן השירותים בין בכתב ובין בע"פ ו/או בכל צור</w:t>
      </w:r>
      <w:r w:rsidR="00B5724C">
        <w:rPr>
          <w:rFonts w:asciiTheme="majorBidi" w:hAnsiTheme="majorBidi"/>
          <w:rtl/>
        </w:rPr>
        <w:t xml:space="preserve">ה או דרך של שימור ידיעות בצורה </w:t>
      </w:r>
      <w:r w:rsidR="00B5724C" w:rsidRPr="00B42827">
        <w:rPr>
          <w:rFonts w:asciiTheme="majorBidi" w:hAnsiTheme="majorBidi"/>
          <w:rtl/>
        </w:rPr>
        <w:t>חשמלית ו/או אלקטרונית ו/או אופטית ו/או מגנטית ו/או אחרת.</w:t>
      </w:r>
    </w:p>
    <w:p w:rsidR="00B40444" w:rsidRPr="00314B9E" w:rsidRDefault="00B40444" w:rsidP="00B40444">
      <w:pPr>
        <w:pStyle w:val="aff2"/>
        <w:widowControl w:val="0"/>
        <w:spacing w:line="360" w:lineRule="auto"/>
        <w:ind w:left="3209"/>
        <w:rPr>
          <w:rFonts w:asciiTheme="majorBidi" w:hAnsiTheme="majorBidi"/>
          <w:sz w:val="24"/>
          <w:rtl/>
        </w:rPr>
      </w:pPr>
      <w:r w:rsidRPr="00314B9E">
        <w:rPr>
          <w:rFonts w:asciiTheme="majorBidi" w:hAnsiTheme="majorBidi"/>
          <w:b/>
          <w:bCs/>
          <w:sz w:val="24"/>
          <w:rtl/>
        </w:rPr>
        <w:t xml:space="preserve">"סודות מקצועיים" </w:t>
      </w:r>
      <w:r w:rsidRPr="00314B9E">
        <w:rPr>
          <w:rFonts w:asciiTheme="majorBidi" w:hAnsiTheme="majorBidi"/>
          <w:sz w:val="24"/>
          <w:rtl/>
        </w:rPr>
        <w:t>-</w:t>
      </w:r>
      <w:r w:rsidRPr="00314B9E">
        <w:rPr>
          <w:rFonts w:asciiTheme="majorBidi" w:hAnsiTheme="majorBidi"/>
          <w:sz w:val="24"/>
          <w:rtl/>
        </w:rPr>
        <w:tab/>
        <w:t xml:space="preserve">כל מידע אודות המשרד אשר יגיע לידי היועץ או עובד מטעמו בקשר למתן השירותים, בין אם נתקבל במהלך מתן השירותים או לאחר מכן, לרבות ומבלי לפגוע בכלליות האמור לעיל: מידע אשר יימסר ע"י המשרד ו/או כל גורם אחר ו/או מי מטעמו. </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הואיל והיועץ ו/או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היועץ מתחייב לא לפרסם, להעביר, להודיע, למסור או להביא לידיעת כל אדם את המידע ו/או הסודות המקצועיים. </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ידוע ליועץ כי אין לגלות מידע שהתגלה לו במסגרת הסכם זה, להעבירו, למסרו או להביאו לידי כל אדם ללא אישור מראש של הממונה. היועץ מתחייב לשמור בסוד כל ידיעה שתגיע אליו עקב ביצוע השירותים, לפני תחילתם ולאחר מכן.</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מתחייב לנקוט בכל האמצעים הסבירים על מנת לוודא כי הסודיות כאמור תשמר גם על ידי עובדיו, סוכניו והמועסקים על ידו.</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מצהיר שידוע לו כי אי מילוי התחייבויותיו לפי סעיף זה מהווה עבירה לפי פרק ז' (ביטחון המדינה, יחסי חוץ וסודות רשמיים) לחוק העונשין, תשל"ז - 1977.</w:t>
      </w:r>
    </w:p>
    <w:p w:rsidR="00863B79" w:rsidRPr="00AA74B5" w:rsidRDefault="00B40444" w:rsidP="00AA74B5">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ונותני השירותים מטעמו, יחתמו על התחייבות לשמירת סודיות, בנוסח שיועבר ליועץ על ידי המשרד.</w:t>
      </w:r>
    </w:p>
    <w:p w:rsidR="007B3597" w:rsidRPr="00314B9E" w:rsidRDefault="007B3597" w:rsidP="00AA74B5">
      <w:pPr>
        <w:pStyle w:val="af1"/>
        <w:numPr>
          <w:ilvl w:val="1"/>
          <w:numId w:val="32"/>
        </w:numPr>
        <w:spacing w:line="360" w:lineRule="auto"/>
        <w:ind w:right="0"/>
        <w:jc w:val="both"/>
        <w:rPr>
          <w:rFonts w:asciiTheme="majorBidi" w:hAnsiTheme="majorBidi"/>
          <w:szCs w:val="24"/>
        </w:rPr>
      </w:pPr>
      <w:r>
        <w:rPr>
          <w:rFonts w:asciiTheme="majorBidi" w:hAnsiTheme="majorBidi" w:hint="cs"/>
          <w:szCs w:val="24"/>
          <w:rtl/>
        </w:rPr>
        <w:t xml:space="preserve">היועץ מתחייב לעמוד בדרישות הביטחון </w:t>
      </w:r>
      <w:r w:rsidR="00DA3E43" w:rsidRPr="00AA74B5">
        <w:rPr>
          <w:rFonts w:asciiTheme="majorBidi" w:hAnsiTheme="majorBidi" w:hint="eastAsia"/>
          <w:b/>
          <w:bCs/>
          <w:szCs w:val="24"/>
          <w:rtl/>
        </w:rPr>
        <w:t>בנספח</w:t>
      </w:r>
      <w:r w:rsidR="00DA3E43" w:rsidRPr="00AA74B5">
        <w:rPr>
          <w:rFonts w:asciiTheme="majorBidi" w:hAnsiTheme="majorBidi"/>
          <w:b/>
          <w:bCs/>
          <w:szCs w:val="24"/>
          <w:rtl/>
        </w:rPr>
        <w:t xml:space="preserve"> </w:t>
      </w:r>
      <w:r w:rsidRPr="00AA74B5">
        <w:rPr>
          <w:rFonts w:asciiTheme="majorBidi" w:hAnsiTheme="majorBidi" w:hint="eastAsia"/>
          <w:b/>
          <w:bCs/>
          <w:szCs w:val="24"/>
          <w:rtl/>
        </w:rPr>
        <w:t>טו</w:t>
      </w:r>
      <w:r w:rsidRPr="00AA74B5">
        <w:rPr>
          <w:rFonts w:asciiTheme="majorBidi" w:hAnsiTheme="majorBidi"/>
          <w:b/>
          <w:bCs/>
          <w:szCs w:val="24"/>
          <w:rtl/>
        </w:rPr>
        <w:t>'</w:t>
      </w:r>
      <w:r w:rsidR="006A4F84">
        <w:rPr>
          <w:rFonts w:asciiTheme="majorBidi" w:hAnsiTheme="majorBidi" w:hint="cs"/>
          <w:szCs w:val="24"/>
          <w:rtl/>
        </w:rPr>
        <w:t>.</w:t>
      </w:r>
    </w:p>
    <w:p w:rsidR="00B40444" w:rsidRPr="00314B9E" w:rsidRDefault="00B40444" w:rsidP="00B40444">
      <w:pPr>
        <w:spacing w:line="360" w:lineRule="auto"/>
        <w:ind w:left="1134"/>
        <w:jc w:val="both"/>
        <w:rPr>
          <w:rFonts w:asciiTheme="majorBidi" w:hAnsiTheme="majorBidi"/>
          <w:szCs w:val="24"/>
        </w:rPr>
      </w:pPr>
    </w:p>
    <w:p w:rsidR="00B40444" w:rsidRPr="00314B9E" w:rsidRDefault="00B40444" w:rsidP="00B40444">
      <w:pPr>
        <w:numPr>
          <w:ilvl w:val="0"/>
          <w:numId w:val="32"/>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קניין רוחני וזכויות יוצרים</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lastRenderedPageBreak/>
        <w:t>המשרד יהיה בעל זכויות היוצרים הבלעדי בכל עבודה שיבצע היועץ במסגרת הסכם זה, לרבו</w:t>
      </w:r>
      <w:r w:rsidR="00ED29AE">
        <w:rPr>
          <w:rFonts w:asciiTheme="majorBidi" w:hAnsiTheme="majorBidi"/>
          <w:szCs w:val="24"/>
          <w:rtl/>
        </w:rPr>
        <w:t>ת תוכנות שתיכנת, מפות שהכין, דו</w:t>
      </w:r>
      <w:r w:rsidRPr="00314B9E">
        <w:rPr>
          <w:rFonts w:asciiTheme="majorBidi" w:hAnsiTheme="majorBidi"/>
          <w:szCs w:val="24"/>
          <w:rtl/>
        </w:rPr>
        <w:t>חות שכתב, מודלים שגיבש וכיו"ב, והיועץ לא יהיה רשאי לעשות כל שימוש בהם, אלא לצורך מתן שירותי היועץ בהתאם להסכם זה.</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כל חומר מכל סוג שהוא,</w:t>
      </w:r>
      <w:r w:rsidR="00ED29AE">
        <w:rPr>
          <w:rFonts w:asciiTheme="majorBidi" w:hAnsiTheme="majorBidi" w:hint="cs"/>
          <w:szCs w:val="24"/>
          <w:rtl/>
        </w:rPr>
        <w:t xml:space="preserve"> </w:t>
      </w:r>
      <w:r w:rsidRPr="00314B9E">
        <w:rPr>
          <w:rFonts w:asciiTheme="majorBidi" w:hAnsiTheme="majorBidi"/>
          <w:szCs w:val="24"/>
          <w:rtl/>
        </w:rPr>
        <w:t>לרבות מפרטי נתונים, תוכנות, צילומים, קבצי אקסל או תוכנות מחשב אחרות וכו' שרכש היועץ לצורך ביצוע השירותים ושבגינו שילם המשרד, יהיה רכושו של המשרד, ועל היועץ להעבירו למשרד מיד בסיום השימוש בהם לצורך מתן השירותים.</w:t>
      </w:r>
    </w:p>
    <w:p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במסגרת ביצוע השירותים על-פי הסכם זה, היועץ לא יפר כל זכות קניין רוחני, כולל זכויות יוצרים, של גורם כלשהו. הופרו זכויות כאמור, יהיה היועץ האחראי הבלעדי בגין הפרה זו, וישפה את המשרד בגין כל ההוצאות והנזקים שייגרמו לו עקב תביעה או דרישה בגין הפרה כאמור.</w:t>
      </w:r>
    </w:p>
    <w:p w:rsidR="00B40444"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סעיף זה יהיה בתוקף אף לאחר תום תקופת הסכם זה וימשיך לחול ללא הגבלת זמן.</w:t>
      </w:r>
    </w:p>
    <w:p w:rsidR="00CB05EA" w:rsidRPr="00314B9E" w:rsidRDefault="00CB05EA" w:rsidP="00CB05EA">
      <w:pPr>
        <w:pStyle w:val="af1"/>
        <w:spacing w:line="360" w:lineRule="auto"/>
        <w:ind w:left="1276" w:right="567"/>
        <w:jc w:val="both"/>
        <w:rPr>
          <w:rFonts w:asciiTheme="majorBidi" w:hAnsiTheme="majorBidi"/>
          <w:szCs w:val="24"/>
          <w:rtl/>
        </w:rPr>
      </w:pPr>
    </w:p>
    <w:p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היעדר ניגוד עניינים</w:t>
      </w:r>
    </w:p>
    <w:p w:rsidR="00B40444" w:rsidRPr="00314B9E" w:rsidRDefault="00B40444" w:rsidP="00ED29AE">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היועץ מצהיר כי הן היועץ, והן מי מטעמו הנוטל חלק במתן השירותים לפי הסכם זה, אינו נמצא במצב של ניגוד </w:t>
      </w:r>
      <w:r w:rsidR="00ED29AE">
        <w:rPr>
          <w:rFonts w:asciiTheme="majorBidi" w:hAnsiTheme="majorBidi" w:hint="cs"/>
          <w:szCs w:val="24"/>
          <w:rtl/>
        </w:rPr>
        <w:t>עניינים</w:t>
      </w:r>
      <w:r w:rsidRPr="00314B9E">
        <w:rPr>
          <w:rFonts w:asciiTheme="majorBidi" w:hAnsiTheme="majorBidi"/>
          <w:szCs w:val="24"/>
          <w:rtl/>
        </w:rPr>
        <w:t xml:space="preserve"> בין מתן שירותיו במסגרת הסכם זה לבין עיסוקיו האחרים ומתחייב להימנע מלהימצא במצב זה במשך כל תקופת ההסכם וכן לתקופה של 6 חודשים לאחר סיומו. בכל מקרה של חשש לניגוד עניינים כאמור, יפנה היועץ לממונה ויפעל לפי הנחיותיו.</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במשך תקופת ההסכם ו-12 חודשים לאחר סיומו, לא ישתתף היועץ בדרך כלשהי בהכנה או הצגה של פרויקט המוגש למימון המשרד. היה ויעשה זאת- למשרד תעמוד הסמכות לפוסלו מיידית.</w:t>
      </w:r>
    </w:p>
    <w:p w:rsidR="00B40444" w:rsidRPr="00314B9E" w:rsidRDefault="00B40444" w:rsidP="00B40444">
      <w:pPr>
        <w:pStyle w:val="af1"/>
        <w:spacing w:line="360" w:lineRule="auto"/>
        <w:ind w:left="1134"/>
        <w:jc w:val="both"/>
        <w:rPr>
          <w:rFonts w:asciiTheme="majorBidi" w:hAnsiTheme="majorBidi"/>
          <w:szCs w:val="24"/>
          <w:rtl/>
        </w:rPr>
      </w:pPr>
    </w:p>
    <w:p w:rsidR="00B40444" w:rsidRPr="00314B9E" w:rsidRDefault="00B40444" w:rsidP="00B40444">
      <w:pPr>
        <w:numPr>
          <w:ilvl w:val="0"/>
          <w:numId w:val="32"/>
        </w:numPr>
        <w:spacing w:line="360" w:lineRule="auto"/>
        <w:ind w:right="0"/>
        <w:jc w:val="both"/>
        <w:rPr>
          <w:rFonts w:asciiTheme="majorBidi" w:hAnsiTheme="majorBidi"/>
          <w:szCs w:val="24"/>
        </w:rPr>
      </w:pPr>
      <w:r w:rsidRPr="00314B9E">
        <w:rPr>
          <w:rFonts w:asciiTheme="majorBidi" w:hAnsiTheme="majorBidi"/>
          <w:b/>
          <w:bCs/>
          <w:szCs w:val="24"/>
          <w:u w:val="single"/>
          <w:rtl/>
        </w:rPr>
        <w:t>הפרת הוראות ההסכם</w:t>
      </w:r>
    </w:p>
    <w:p w:rsidR="00B40444" w:rsidRPr="00314B9E" w:rsidRDefault="00B40444" w:rsidP="00B40444">
      <w:pPr>
        <w:spacing w:line="360" w:lineRule="auto"/>
        <w:ind w:left="567"/>
        <w:jc w:val="both"/>
        <w:rPr>
          <w:rFonts w:asciiTheme="majorBidi" w:hAnsiTheme="majorBidi"/>
          <w:szCs w:val="24"/>
          <w:u w:val="single"/>
        </w:rPr>
      </w:pPr>
      <w:r w:rsidRPr="00314B9E">
        <w:rPr>
          <w:rFonts w:asciiTheme="majorBidi" w:hAnsiTheme="majorBidi"/>
          <w:szCs w:val="24"/>
          <w:rtl/>
        </w:rPr>
        <w:t>הפר היועץ הוראה מהוראות הסכם זה, רשאי המשרד, בנוסף לזכויותיו על פי כל דין ועל פי הסכם זה, לראות הסכם זה כמבוטל, לאחר שניתנה ליועץ הודעה בה נדרש לתקן את המעוות. אם התיקון לא בוצע תוך פרק הזמן שנקבע לכך בהודעה- שיהיה פרק זמן סביר בהתאם לנסיבות - לא יהיה המשרד חייב בתשלום כלשהו ליועץ.</w:t>
      </w:r>
    </w:p>
    <w:p w:rsidR="00B40444" w:rsidRPr="00314B9E" w:rsidRDefault="00B40444" w:rsidP="00B40444">
      <w:pPr>
        <w:spacing w:line="360" w:lineRule="auto"/>
        <w:jc w:val="both"/>
        <w:rPr>
          <w:rFonts w:asciiTheme="majorBidi" w:hAnsiTheme="majorBidi"/>
          <w:szCs w:val="24"/>
          <w:u w:val="single"/>
          <w:rtl/>
        </w:rPr>
      </w:pPr>
    </w:p>
    <w:p w:rsidR="00B40444" w:rsidRPr="00314B9E" w:rsidRDefault="00B40444" w:rsidP="00B40444">
      <w:pPr>
        <w:numPr>
          <w:ilvl w:val="0"/>
          <w:numId w:val="32"/>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טיב התוצרים</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המשרד רשאי לבדוק את התוצרים שיספק היועץ על פי הסכם זה ורשאי לסרב לקבלם במקרה שאינם תואמים לדרישות על פי תנאי הסכם זה או אם לדעת המשרד התוצרים לוקים בחסרונות או בליקויים. במקרה כזה, על היועץ יהיה להחליפם בתוצרים שיתאימו להסכם זה, תוך פרק הזמן שייקבע על ידי המשרד.</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כל עוד לא נבדקו ולא אושרו התוצרים שהתקבלו על ידי המשרד או הפועלים מטעמו, הם לא ייחשבו ככאלו שנמסרו למשרד. </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lastRenderedPageBreak/>
        <w:t>היועץ יהיה אחראי לכל ליקוי או פגם שיתגלו בתוצרים שיסופקו, או בכל חלק מהם, ויפצה את המשרד בעד כל נזק והפסד שייגרמו לו מחמת אלו.</w:t>
      </w:r>
    </w:p>
    <w:p w:rsidR="00B40444" w:rsidRPr="00314B9E" w:rsidRDefault="00B40444" w:rsidP="00B40444">
      <w:pPr>
        <w:spacing w:line="360" w:lineRule="auto"/>
        <w:jc w:val="both"/>
        <w:rPr>
          <w:rFonts w:asciiTheme="majorBidi" w:hAnsiTheme="majorBidi"/>
          <w:szCs w:val="24"/>
          <w:rtl/>
        </w:rPr>
      </w:pPr>
    </w:p>
    <w:p w:rsidR="00030463" w:rsidRPr="00AA74B5" w:rsidRDefault="00B40444" w:rsidP="00B40444">
      <w:pPr>
        <w:numPr>
          <w:ilvl w:val="0"/>
          <w:numId w:val="32"/>
        </w:numPr>
        <w:spacing w:line="360" w:lineRule="auto"/>
        <w:ind w:right="0"/>
        <w:jc w:val="both"/>
        <w:rPr>
          <w:rFonts w:asciiTheme="majorBidi" w:hAnsiTheme="majorBidi"/>
          <w:szCs w:val="24"/>
          <w:rtl/>
        </w:rPr>
      </w:pPr>
      <w:r w:rsidRPr="00314B9E">
        <w:rPr>
          <w:rFonts w:asciiTheme="majorBidi" w:hAnsiTheme="majorBidi"/>
          <w:b/>
          <w:bCs/>
          <w:szCs w:val="24"/>
          <w:u w:val="single"/>
          <w:rtl/>
        </w:rPr>
        <w:t>חובת ביטוח</w:t>
      </w:r>
      <w:r w:rsidR="008262D1">
        <w:rPr>
          <w:rFonts w:asciiTheme="majorBidi" w:hAnsiTheme="majorBidi"/>
          <w:b/>
          <w:bCs/>
          <w:szCs w:val="24"/>
          <w:u w:val="single"/>
          <w:rtl/>
        </w:rPr>
        <w:t xml:space="preserve"> </w:t>
      </w:r>
    </w:p>
    <w:p w:rsidR="00030463" w:rsidRPr="00084089" w:rsidRDefault="00030463" w:rsidP="00084089">
      <w:pPr>
        <w:spacing w:line="360" w:lineRule="auto"/>
        <w:ind w:left="567"/>
        <w:jc w:val="both"/>
        <w:rPr>
          <w:rFonts w:asciiTheme="majorBidi" w:hAnsiTheme="majorBidi"/>
          <w:szCs w:val="24"/>
        </w:rPr>
      </w:pPr>
      <w:r w:rsidRPr="00084089">
        <w:rPr>
          <w:rFonts w:asciiTheme="majorBidi" w:hAnsiTheme="majorBidi"/>
          <w:szCs w:val="24"/>
          <w:rtl/>
        </w:rPr>
        <w:t>הספק/ הקבלן/ נותן השירותים (לפי העניין)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הספק/קבלן/נותן השירותים קבלני משנה, עליו לדרוש כי הללו יערכו ביטוחים כנ"ל או לחילופין לכלול בביטוחיו כיסוי לפעילותם.</w:t>
      </w:r>
    </w:p>
    <w:p w:rsidR="00030463" w:rsidRPr="00084089" w:rsidRDefault="00030463" w:rsidP="00084089">
      <w:pPr>
        <w:spacing w:line="360" w:lineRule="auto"/>
        <w:ind w:left="567"/>
        <w:jc w:val="both"/>
        <w:rPr>
          <w:rFonts w:asciiTheme="majorBidi" w:hAnsiTheme="majorBidi"/>
          <w:szCs w:val="24"/>
          <w:rtl/>
        </w:rPr>
      </w:pPr>
      <w:r w:rsidRPr="00084089">
        <w:rPr>
          <w:rFonts w:asciiTheme="majorBidi" w:hAnsiTheme="majorBidi"/>
          <w:szCs w:val="24"/>
          <w:rtl/>
        </w:rPr>
        <w:t xml:space="preserve">הספק/ הקבלן/ נותן השירותים יוודא כי בכל ביטוחיו המתייחסים לשירותים נשוא ההתקשרות (למעט ביטוח מסוג עבודות קבלניות/הקמה) תיכלל הרחבת שיפוי כלפי מדינת ישראל – משרד </w:t>
      </w:r>
      <w:r w:rsidR="0065361D" w:rsidRPr="00084089">
        <w:rPr>
          <w:rFonts w:asciiTheme="majorBidi" w:hAnsiTheme="majorBidi" w:hint="eastAsia"/>
          <w:szCs w:val="24"/>
          <w:rtl/>
        </w:rPr>
        <w:t>האנרגיה</w:t>
      </w:r>
      <w:r w:rsidRPr="00084089">
        <w:rPr>
          <w:rFonts w:asciiTheme="majorBidi" w:hAnsiTheme="majorBidi"/>
          <w:szCs w:val="24"/>
          <w:rtl/>
        </w:rPr>
        <w:t xml:space="preserve"> בגין אחריותם למעשי ו/או מחדלי הספק. </w:t>
      </w:r>
    </w:p>
    <w:p w:rsidR="00030463" w:rsidRPr="00084089" w:rsidRDefault="00030463" w:rsidP="00084089">
      <w:pPr>
        <w:spacing w:line="360" w:lineRule="auto"/>
        <w:ind w:left="567"/>
        <w:jc w:val="both"/>
        <w:rPr>
          <w:rFonts w:asciiTheme="majorBidi" w:hAnsiTheme="majorBidi"/>
          <w:szCs w:val="24"/>
          <w:rtl/>
        </w:rPr>
      </w:pPr>
      <w:r w:rsidRPr="00084089">
        <w:rPr>
          <w:rFonts w:asciiTheme="majorBidi" w:hAnsiTheme="majorBidi"/>
          <w:szCs w:val="24"/>
          <w:rtl/>
        </w:rPr>
        <w:t xml:space="preserve">הספק/ הקבלן/ נותן השירותים יוודא כי בביטוח מסוג עבודות קבלניות/הקמה, המתייחס לשירותים נשוא ההתקשרות, יכללו מדינת ישראל – </w:t>
      </w:r>
      <w:r w:rsidR="0065361D" w:rsidRPr="00084089">
        <w:rPr>
          <w:rFonts w:asciiTheme="majorBidi" w:hAnsiTheme="majorBidi" w:hint="eastAsia"/>
          <w:szCs w:val="24"/>
          <w:rtl/>
        </w:rPr>
        <w:t>האנרגיה</w:t>
      </w:r>
      <w:r w:rsidRPr="00084089">
        <w:rPr>
          <w:rFonts w:asciiTheme="majorBidi" w:hAnsiTheme="majorBidi"/>
          <w:szCs w:val="24"/>
          <w:rtl/>
        </w:rPr>
        <w:t xml:space="preserve"> כמבוטחים נוספים. </w:t>
      </w:r>
    </w:p>
    <w:p w:rsidR="00030463" w:rsidRPr="00084089" w:rsidRDefault="00030463" w:rsidP="00084089">
      <w:pPr>
        <w:spacing w:line="360" w:lineRule="auto"/>
        <w:ind w:left="567"/>
        <w:jc w:val="both"/>
        <w:rPr>
          <w:rFonts w:asciiTheme="majorBidi" w:hAnsiTheme="majorBidi"/>
          <w:szCs w:val="24"/>
          <w:rtl/>
        </w:rPr>
      </w:pPr>
      <w:r w:rsidRPr="00084089">
        <w:rPr>
          <w:rFonts w:asciiTheme="majorBidi" w:hAnsiTheme="majorBidi"/>
          <w:szCs w:val="24"/>
          <w:rtl/>
        </w:rPr>
        <w:t xml:space="preserve">הספק/ הקבלן/ נותן השירותים יוודא כי בכל ביטוחיו המתייחסים לשירותים נשוא ההתקשרות ייכלל סעיף ויתור על זכות התחלוף/השיבוב כלפי מדינת ישראל– </w:t>
      </w:r>
      <w:r w:rsidR="0065361D" w:rsidRPr="00084089">
        <w:rPr>
          <w:rFonts w:asciiTheme="majorBidi" w:hAnsiTheme="majorBidi" w:hint="eastAsia"/>
          <w:szCs w:val="24"/>
          <w:rtl/>
        </w:rPr>
        <w:t>האנרגיה</w:t>
      </w:r>
      <w:r w:rsidRPr="00084089">
        <w:rPr>
          <w:rFonts w:asciiTheme="majorBidi" w:hAnsiTheme="majorBidi"/>
          <w:szCs w:val="24"/>
          <w:rtl/>
        </w:rPr>
        <w:t xml:space="preserve"> עובדיה והפועלים מטעמה (ויתור כאמור לא יחול בגין נזק בזדון). </w:t>
      </w:r>
    </w:p>
    <w:p w:rsidR="00030463" w:rsidRPr="00084089" w:rsidRDefault="00030463" w:rsidP="00084089">
      <w:pPr>
        <w:spacing w:line="360" w:lineRule="auto"/>
        <w:ind w:left="567"/>
        <w:jc w:val="both"/>
        <w:rPr>
          <w:rFonts w:asciiTheme="majorBidi" w:hAnsiTheme="majorBidi"/>
          <w:szCs w:val="24"/>
        </w:rPr>
      </w:pPr>
      <w:r w:rsidRPr="00084089">
        <w:rPr>
          <w:rFonts w:asciiTheme="majorBidi" w:hAnsiTheme="majorBidi"/>
          <w:szCs w:val="24"/>
          <w:rtl/>
        </w:rPr>
        <w:t>המדינה שומרת לעצמה את הזכות לקבל מהספק אישור על קיום ביטוח או העתקי פוליסות, לפי דרישה.</w:t>
      </w:r>
    </w:p>
    <w:p w:rsidR="00030463" w:rsidRDefault="00030463" w:rsidP="00084089">
      <w:pPr>
        <w:spacing w:line="360" w:lineRule="auto"/>
        <w:ind w:left="567"/>
        <w:jc w:val="both"/>
        <w:rPr>
          <w:rFonts w:asciiTheme="majorBidi" w:hAnsiTheme="majorBidi"/>
          <w:szCs w:val="24"/>
          <w:rtl/>
        </w:rPr>
      </w:pPr>
      <w:r w:rsidRPr="00084089">
        <w:rPr>
          <w:rFonts w:asciiTheme="majorBidi" w:hAnsiTheme="majorBidi"/>
          <w:szCs w:val="24"/>
          <w:rtl/>
        </w:rPr>
        <w:t>אי עמידה בתנאי סעיף זה מהווה הפרה של הסכם זה.</w:t>
      </w:r>
    </w:p>
    <w:p w:rsidR="00EC00ED" w:rsidRPr="006A4F84" w:rsidRDefault="00EC00ED" w:rsidP="006A4F84">
      <w:pPr>
        <w:numPr>
          <w:ilvl w:val="0"/>
          <w:numId w:val="32"/>
        </w:numPr>
        <w:spacing w:line="360" w:lineRule="auto"/>
        <w:ind w:right="0"/>
        <w:jc w:val="both"/>
        <w:rPr>
          <w:rFonts w:asciiTheme="majorBidi" w:hAnsiTheme="majorBidi"/>
          <w:b/>
          <w:bCs/>
          <w:szCs w:val="24"/>
          <w:u w:val="single"/>
          <w:rtl/>
        </w:rPr>
      </w:pPr>
      <w:r w:rsidRPr="006A4F84">
        <w:rPr>
          <w:rFonts w:asciiTheme="majorBidi" w:hAnsiTheme="majorBidi" w:hint="cs"/>
          <w:b/>
          <w:bCs/>
          <w:szCs w:val="24"/>
          <w:u w:val="single"/>
          <w:rtl/>
        </w:rPr>
        <w:t>נזיקין</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מצהיר בזה כי ידוע לו שהוא נותן את השירותים למשרד כקבלן עצמאי, שלא במסגרת שירות המדינה, על כל המשתמע מכך ומבלי שייווצרו יחסי עובד מעביד בין היועץ או מי</w:t>
      </w:r>
      <w:r w:rsidR="008262D1">
        <w:rPr>
          <w:rFonts w:asciiTheme="majorBidi" w:hAnsiTheme="majorBidi"/>
          <w:szCs w:val="24"/>
          <w:rtl/>
        </w:rPr>
        <w:t xml:space="preserve"> </w:t>
      </w:r>
      <w:r w:rsidRPr="00314B9E">
        <w:rPr>
          <w:rFonts w:asciiTheme="majorBidi" w:hAnsiTheme="majorBidi"/>
          <w:szCs w:val="24"/>
          <w:rtl/>
        </w:rPr>
        <w:t>מעובדיו או נותני השירותים מטעמו לבין המשרד, וכי המשרד לא יהיה אחראי בצורה כלשהי לנזקים שייגרמו לו בשל מתן השירותים על פי הסכם זה.</w:t>
      </w:r>
    </w:p>
    <w:p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 xml:space="preserve">היועץ יישא באחריות על פי דין, בגין כל פגיעה, הפסד, אובדן או נזק שייגרמו מכל סיבה שהיא לגופו או רכושו שלו או של מי מטעמו או לגוף או רכוש עובדיו או של העובדים מטעמו, או לגופו או רכושו של כל אדם אחר כתוצאה ישירה או עקיפה ממתן השירותים למשרד. </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מוסכם בין הצדדים כי המשרד לא יישא בכל אחריות, תשלום, הוצאה או נזק מכל סיבה שהיא שייגרמו לגופו או רכושו של היועץ או מי מטעמו או לגוף או רכוש עובדיו או של העובדים מטעמו או לגופו או רכושו של כל אדם אחר כתוצאה ישירה או עקיפה ממתן השירותים. האמור בס"ק זה, לא יחול על נזקים שהינם באחריות המשרד על פי דין.</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היועץ מתחייב לשפות את המשרד על כל נזק, תשלום או הוצאה שייגרמו לו מכל סיבה שהיא הנובעים מרשלנותו, במעשה או מחדל, כתוצאה ישירה או עקיפה מהפעלתו של הסכם זה. </w:t>
      </w:r>
      <w:r w:rsidRPr="00314B9E">
        <w:rPr>
          <w:rFonts w:asciiTheme="majorBidi" w:eastAsia="Arial Unicode MS" w:hAnsiTheme="majorBidi"/>
          <w:szCs w:val="24"/>
          <w:rtl/>
        </w:rPr>
        <w:t xml:space="preserve">זאת, בכפוף לכך שהמשרד יודיע ליועץ בכתב תוך זמן סביר על אודות התביעה או הדרישה, ויאפשר באופן סביר ליועץ להתגונן מפני אלו. מובהר, כי היועץ יישא בהוצאות ההגנה נגד </w:t>
      </w:r>
      <w:r w:rsidRPr="00314B9E">
        <w:rPr>
          <w:rFonts w:asciiTheme="majorBidi" w:eastAsia="Arial Unicode MS" w:hAnsiTheme="majorBidi"/>
          <w:szCs w:val="24"/>
          <w:rtl/>
        </w:rPr>
        <w:lastRenderedPageBreak/>
        <w:t>תביעה בגין הפרה כאמור, בסכומי פשרה ובדמי-נזק שנפסקו על ידי בית-המשפט בפסק דין חלוט.</w:t>
      </w:r>
    </w:p>
    <w:p w:rsidR="00B40444" w:rsidRPr="00314B9E" w:rsidRDefault="00B40444" w:rsidP="00B40444">
      <w:pPr>
        <w:spacing w:line="360" w:lineRule="auto"/>
        <w:jc w:val="both"/>
        <w:rPr>
          <w:rFonts w:asciiTheme="majorBidi" w:hAnsiTheme="majorBidi"/>
          <w:szCs w:val="24"/>
        </w:rPr>
      </w:pPr>
    </w:p>
    <w:p w:rsidR="00B40444" w:rsidRPr="00314B9E" w:rsidRDefault="00B40444" w:rsidP="00B40444">
      <w:pPr>
        <w:numPr>
          <w:ilvl w:val="0"/>
          <w:numId w:val="32"/>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אישור מנהל הביטחון של המשרד</w:t>
      </w:r>
    </w:p>
    <w:p w:rsidR="00020225" w:rsidRPr="00AA74B5" w:rsidRDefault="00020225" w:rsidP="00AA74B5">
      <w:pPr>
        <w:pStyle w:val="af1"/>
        <w:numPr>
          <w:ilvl w:val="1"/>
          <w:numId w:val="32"/>
        </w:numPr>
        <w:spacing w:line="360" w:lineRule="auto"/>
        <w:ind w:right="0"/>
        <w:jc w:val="both"/>
        <w:rPr>
          <w:rFonts w:asciiTheme="majorBidi" w:hAnsiTheme="majorBidi"/>
          <w:szCs w:val="24"/>
          <w:lang w:eastAsia="en-US"/>
        </w:rPr>
      </w:pPr>
      <w:r>
        <w:rPr>
          <w:rFonts w:ascii="Arial" w:hAnsi="Arial" w:hint="cs"/>
          <w:szCs w:val="24"/>
          <w:rtl/>
        </w:rPr>
        <w:t>היועץ מתחייב</w:t>
      </w:r>
      <w:r w:rsidRPr="007C7E12">
        <w:rPr>
          <w:rFonts w:ascii="Arial" w:hAnsi="Arial" w:hint="cs"/>
          <w:szCs w:val="24"/>
          <w:rtl/>
        </w:rPr>
        <w:t xml:space="preserve"> לנקוט </w:t>
      </w:r>
      <w:r w:rsidRPr="00AA74B5">
        <w:rPr>
          <w:rFonts w:asciiTheme="majorBidi" w:hAnsiTheme="majorBidi" w:hint="eastAsia"/>
          <w:szCs w:val="24"/>
          <w:rtl/>
        </w:rPr>
        <w:t>בכל</w:t>
      </w:r>
      <w:r w:rsidRPr="007C7E12">
        <w:rPr>
          <w:rFonts w:ascii="Arial" w:hAnsi="Arial" w:hint="cs"/>
          <w:szCs w:val="24"/>
          <w:rtl/>
        </w:rPr>
        <w:t xml:space="preserve"> האמצעים </w:t>
      </w:r>
      <w:r>
        <w:rPr>
          <w:rFonts w:ascii="Arial" w:hAnsi="Arial" w:hint="cs"/>
          <w:szCs w:val="24"/>
          <w:rtl/>
        </w:rPr>
        <w:t xml:space="preserve">המפורטים בנספח הביטחון </w:t>
      </w:r>
      <w:r w:rsidRPr="00084089">
        <w:rPr>
          <w:rFonts w:ascii="Arial" w:hAnsi="Arial" w:hint="eastAsia"/>
          <w:szCs w:val="24"/>
          <w:rtl/>
        </w:rPr>
        <w:t>נספח</w:t>
      </w:r>
      <w:r w:rsidRPr="00084089">
        <w:rPr>
          <w:rFonts w:ascii="Arial" w:hAnsi="Arial"/>
          <w:szCs w:val="24"/>
          <w:rtl/>
        </w:rPr>
        <w:t xml:space="preserve"> </w:t>
      </w:r>
      <w:r>
        <w:rPr>
          <w:rFonts w:ascii="Arial" w:hAnsi="Arial" w:hint="cs"/>
          <w:szCs w:val="24"/>
          <w:rtl/>
        </w:rPr>
        <w:t>טו' ואשר יגדיר המנב"ט עבור ביצוע העבודות נשוא הפרויקט, זאת על מנת לוודא כי תשמר סודיות המידע, בכל רמו</w:t>
      </w:r>
      <w:r w:rsidR="006A4F84">
        <w:rPr>
          <w:rFonts w:ascii="Arial" w:hAnsi="Arial" w:hint="cs"/>
          <w:szCs w:val="24"/>
          <w:rtl/>
        </w:rPr>
        <w:t>ת</w:t>
      </w:r>
      <w:r>
        <w:rPr>
          <w:rFonts w:ascii="Arial" w:hAnsi="Arial" w:hint="cs"/>
          <w:szCs w:val="24"/>
          <w:rtl/>
        </w:rPr>
        <w:t xml:space="preserve"> הסיווג (ביטחוני ושאינו ביטחוני),  גם על ידי המועסקים על ידי היועץ בכל תצורות ההעסקה וכל העומדים עימו בקשר מקצועי הנוגע להתקשרות.</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העסקתו של כל נותן שירותים מטעם היועץ עבור המשרד, טעונה אישור מראש ובכתב של מנהל אגף ביטחון במשרד (להלן: "</w:t>
      </w:r>
      <w:r w:rsidRPr="00314B9E">
        <w:rPr>
          <w:rFonts w:asciiTheme="majorBidi" w:hAnsiTheme="majorBidi"/>
          <w:b/>
          <w:bCs/>
          <w:szCs w:val="24"/>
          <w:rtl/>
        </w:rPr>
        <w:t>המנב"ט</w:t>
      </w:r>
      <w:r w:rsidRPr="00314B9E">
        <w:rPr>
          <w:rFonts w:asciiTheme="majorBidi" w:hAnsiTheme="majorBidi"/>
          <w:szCs w:val="24"/>
          <w:rtl/>
        </w:rPr>
        <w:t>").</w:t>
      </w:r>
    </w:p>
    <w:p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המנב"ט יהא רשאי לדרוש מהיועץ שלא להעסיק נותן שירותים מסויים עבור המשרד, וזאת גם לאחר שאותו אדם אושר לעבודה עבור המשרד והיועץ מתחייב למלא אחר הוראה זו, מיד לאחר שיידרש לעשות זאת.</w:t>
      </w:r>
    </w:p>
    <w:p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המשרד לא יהא חייב לפצות את היועץ בדרך כלשהי, בגין הפסדים או נזקים שנגרמו או שעשויים להיגרם לו בשל סירובו של המנב"ט לאשר נותן שירותים עבור המשרד.</w:t>
      </w:r>
    </w:p>
    <w:p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היועץ יציית להוראות המנב"ט כפי שיינתנו מפעם לפעם בכל עניין הקשור לביצוע הסכם זה.</w:t>
      </w:r>
    </w:p>
    <w:p w:rsidR="00B40444" w:rsidRPr="00314B9E" w:rsidRDefault="00B40444" w:rsidP="00B40444">
      <w:pPr>
        <w:spacing w:line="360" w:lineRule="auto"/>
        <w:jc w:val="both"/>
        <w:rPr>
          <w:rFonts w:asciiTheme="majorBidi" w:hAnsiTheme="majorBidi"/>
          <w:b/>
          <w:bCs/>
          <w:szCs w:val="24"/>
          <w:u w:val="single"/>
        </w:rPr>
      </w:pPr>
    </w:p>
    <w:p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עובדי היועץ</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כל המועסק על ידי היועץ בתפקיד כלשהו, יועסק על חשבון היועץ בלבד ועל היועץ תחול האחריות לגבי תביעותיו הנובעות מיחסיו איתו.</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על היועץ בלבד תחול חובת כל התשלומים לעובדיו או למי מטעמו שהוא חייב בהם, בהתאם לכל דין, הסכם, או דרישות ארגון העובדים שבו מאורגן המועסק על ידי היועץ.</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מתחייב להבטיח תנאי בטיחות ותנאים נאותים לשמירת בריאות עובדיו כדרוש על פי כל דין, ובאין דרישה חוקית, כפי שיידרש על ידי פקח עבודה במובנו בחוק ארגון הפיקוח על העבודה, התשי"ד – 1954.</w:t>
      </w:r>
    </w:p>
    <w:p w:rsidR="00B40444" w:rsidRPr="00314B9E" w:rsidRDefault="00B40444" w:rsidP="00B40444">
      <w:pPr>
        <w:pStyle w:val="af1"/>
        <w:spacing w:line="360" w:lineRule="auto"/>
        <w:ind w:left="1134"/>
        <w:jc w:val="both"/>
        <w:rPr>
          <w:rFonts w:asciiTheme="majorBidi" w:hAnsiTheme="majorBidi"/>
          <w:szCs w:val="24"/>
        </w:rPr>
      </w:pPr>
    </w:p>
    <w:p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איסור המחאת זכויות וחיובים</w:t>
      </w:r>
    </w:p>
    <w:p w:rsidR="00B40444" w:rsidRPr="00314B9E" w:rsidRDefault="00B40444" w:rsidP="00B40444">
      <w:pPr>
        <w:spacing w:line="360" w:lineRule="auto"/>
        <w:ind w:left="567"/>
        <w:jc w:val="both"/>
        <w:rPr>
          <w:rFonts w:asciiTheme="majorBidi" w:hAnsiTheme="majorBidi"/>
          <w:szCs w:val="24"/>
        </w:rPr>
      </w:pPr>
      <w:r w:rsidRPr="00314B9E">
        <w:rPr>
          <w:rFonts w:asciiTheme="majorBidi" w:hAnsiTheme="majorBidi"/>
          <w:szCs w:val="24"/>
          <w:rtl/>
        </w:rPr>
        <w:t>אין היועץ רשאי להעביר זכויות או חובות לפי הסכם זה, כולם או מקצתם, לגורם אחר, אלא באישור מראש ובכתב מהממונה.</w:t>
      </w:r>
    </w:p>
    <w:p w:rsidR="00B40444" w:rsidRPr="00314B9E" w:rsidRDefault="00B40444" w:rsidP="00B40444">
      <w:pPr>
        <w:spacing w:line="360" w:lineRule="auto"/>
        <w:jc w:val="both"/>
        <w:rPr>
          <w:rFonts w:asciiTheme="majorBidi" w:hAnsiTheme="majorBidi"/>
          <w:b/>
          <w:bCs/>
          <w:szCs w:val="24"/>
          <w:u w:val="single"/>
          <w:rtl/>
        </w:rPr>
      </w:pPr>
    </w:p>
    <w:p w:rsidR="00B40444" w:rsidRPr="00314B9E" w:rsidRDefault="00B40444" w:rsidP="00B40444">
      <w:pPr>
        <w:numPr>
          <w:ilvl w:val="0"/>
          <w:numId w:val="32"/>
        </w:numPr>
        <w:spacing w:line="360" w:lineRule="auto"/>
        <w:ind w:right="0"/>
        <w:jc w:val="both"/>
        <w:rPr>
          <w:rFonts w:asciiTheme="majorBidi" w:hAnsiTheme="majorBidi"/>
          <w:szCs w:val="24"/>
          <w:u w:val="single"/>
        </w:rPr>
      </w:pPr>
      <w:r w:rsidRPr="00314B9E">
        <w:rPr>
          <w:rFonts w:asciiTheme="majorBidi" w:hAnsiTheme="majorBidi"/>
          <w:b/>
          <w:bCs/>
          <w:szCs w:val="24"/>
          <w:u w:val="single"/>
          <w:rtl/>
        </w:rPr>
        <w:t>ביקורת</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חשב המשרד או מי שמונה לכך על ידו, יהיה רשאי לקיים בכל עת, בין בתקופת ההסכם ובין לאחריה, ביקורת ובדיקה אצל היועץ בכל הקשור במתן השירותים, או בתמורה הכספית נשוא הסכם זה.</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lastRenderedPageBreak/>
        <w:t xml:space="preserve">ביקורת ובדיקה כאמור, עשויים לכלול עיון בספרי החשבונות ובמסמכים של היועץ הקשורים למתן השירותים, לרבות אלה השמורים במדיה מגנטית והעתקתם. בכלל זה החשב יהא רשאי לדרוש הוכחות לתשלום שכר עובדי היועץ על ידו, כנדרש על פי דין. </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מתחייב לאפשר ביצוע האמור ולמסור למבצעי הביקורת מיד עם דרישתם כל מידע או מסמך כמתואר לעיל, וכן דוחות כספים מבוקרים על ידי רואה חשבון, ככל שישנם בידו. היועץ מוותר בזאת על כל טענה בדבר סודיות או חיסיון או הגנת פרטיות בנוגע למידע או לרשומות שיידרשו על ידי המשרד.</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היה ותבוצע ביקורת כאמור, המשרד לא ימסור כל מידע סודי של היועץ שנמסר למשרד, לגורם שאינו מורשה לקבלו.</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מתחייב לקיים את האמור לעיל גם בכל הקשור למידע הקשור לביצוע ההסכם ומצוי בידי צד שלישי.</w:t>
      </w:r>
    </w:p>
    <w:p w:rsidR="00B40444" w:rsidRPr="00314B9E" w:rsidRDefault="00B40444" w:rsidP="00B40444">
      <w:pPr>
        <w:spacing w:line="360" w:lineRule="auto"/>
        <w:ind w:left="1134"/>
        <w:jc w:val="both"/>
        <w:rPr>
          <w:rFonts w:asciiTheme="majorBidi" w:hAnsiTheme="majorBidi"/>
          <w:szCs w:val="24"/>
          <w:u w:val="single"/>
        </w:rPr>
      </w:pPr>
    </w:p>
    <w:p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כללי</w:t>
      </w:r>
    </w:p>
    <w:p w:rsidR="00B40444"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מובהר בזאת כי היועץ אינו רשאי להשתמש בציוד, חומרים, או שירותים של המשרד. </w:t>
      </w:r>
    </w:p>
    <w:p w:rsidR="00B40444" w:rsidRPr="00DF6C48" w:rsidRDefault="00B40444" w:rsidP="00B40444">
      <w:pPr>
        <w:pStyle w:val="af1"/>
        <w:numPr>
          <w:ilvl w:val="1"/>
          <w:numId w:val="32"/>
        </w:numPr>
        <w:spacing w:line="360" w:lineRule="auto"/>
        <w:ind w:right="0"/>
        <w:jc w:val="both"/>
        <w:rPr>
          <w:rFonts w:asciiTheme="majorBidi" w:hAnsiTheme="majorBidi"/>
          <w:szCs w:val="24"/>
          <w:rtl/>
        </w:rPr>
      </w:pPr>
      <w:r w:rsidRPr="00DF6C48">
        <w:rPr>
          <w:rFonts w:asciiTheme="majorBidi" w:hAnsiTheme="majorBidi"/>
          <w:szCs w:val="24"/>
          <w:rtl/>
        </w:rPr>
        <w:t xml:space="preserve">מקום מושבו העיקרי של נותן השירותים החיצוני לא יהיה בתחומי המשרד, ולא יוקצה לו משרד קבוע, מחשב או טלפון. </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על היועץ להחזיר למשרד כל מסמך וכל מידע המצוי במדיה אחרת שקיבל מהמשרד או מי מטעמו לצורך מתן השירותים בתום השימוש בו, לרבות צילומים, מפרטי נתונים, תוכנות או מדיה מגנטית אחרת.</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או נותן שירותים מטעמו לא ישמשו כסוכן, שליח או נציג המשרד ולא יציגו עצמם כך, אלא אם קיבלו אישור לכך מהמשרד, מראש ובכתב.</w:t>
      </w:r>
    </w:p>
    <w:p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הסכם זה וכן ההזמנות שיוצאו על פיו, לא יהוו ולא יתפרשו בשום מקרה כייפוי כח או כהרשאה ליועץ או מי מטעמו להציג עצמו כמוסמך לקבל התחייבויות משפטיות, כספיות או אחרות בשם המשרד, ובשום מקרה ובשום נסיבות לא יקבל על עצמו היועץ התחייבויות כאמור בשם המשרד או יציג עצמו כמי שמוסמך לכך. היועץ יישא באחריות הבלעדית לכל נזק שייגרם למשרד או לצד שלישי, הנובע ממצג בניגוד לאמור בסעיף זה. ייצוג המשרד לכל מטרה שהיא טעון הסמכה מפורשת לכך על ידי המשרד, מראש ובכתב.</w:t>
      </w:r>
    </w:p>
    <w:p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התנאים בהסכם זה הנוגעים למתן השירותים למשרד במועד, הינם תנאים עיקריים ויסודיים של ההסכם.</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אם אחד הצדדים לא יעמוד על זכויותיו לפי הסכם זה, לא ייחשב הדבר </w:t>
      </w:r>
      <w:r w:rsidRPr="00314B9E">
        <w:rPr>
          <w:rFonts w:asciiTheme="majorBidi" w:hAnsiTheme="majorBidi" w:hint="cs"/>
          <w:szCs w:val="24"/>
          <w:rtl/>
        </w:rPr>
        <w:t>כוויתו</w:t>
      </w:r>
      <w:r w:rsidRPr="00314B9E">
        <w:rPr>
          <w:rFonts w:asciiTheme="majorBidi" w:hAnsiTheme="majorBidi" w:hint="eastAsia"/>
          <w:szCs w:val="24"/>
          <w:rtl/>
        </w:rPr>
        <w:t>ר</w:t>
      </w:r>
      <w:r w:rsidRPr="00314B9E">
        <w:rPr>
          <w:rFonts w:asciiTheme="majorBidi" w:hAnsiTheme="majorBidi"/>
          <w:szCs w:val="24"/>
          <w:rtl/>
        </w:rPr>
        <w:t xml:space="preserve"> של אותו צד על זכויותיו.</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מצהיר בזה כי ידוע לו שאין בכל הוראה מהוראות הסכם זה או בכל הוראה שתינתן על פיו כדי לשחררו מכל חובה או צורך לקבל רישיון, היתר או רשות, או מן הצורך לתת כל הודעה, כנדרש על פי כל דין.</w:t>
      </w:r>
    </w:p>
    <w:p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כל שינוי ו/או תוספת להסכם זה יהיו בתוקף רק אם נעשו בכתב ובחתימת כל הצדדים להסכם.</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lastRenderedPageBreak/>
        <w:t>המשרד יהא רשאי לקזז כל סכום המגיע ליועץ לפי הסכם זה, כנגד כל סכום המגיע למשרד מאת היועץ.</w:t>
      </w:r>
    </w:p>
    <w:p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u w:val="single"/>
          <w:rtl/>
        </w:rPr>
        <w:t>בהסכם זה</w:t>
      </w:r>
      <w:r w:rsidRPr="00314B9E">
        <w:rPr>
          <w:rFonts w:asciiTheme="majorBidi" w:hAnsiTheme="majorBidi"/>
          <w:szCs w:val="24"/>
          <w:rtl/>
        </w:rPr>
        <w:t>:</w:t>
      </w:r>
    </w:p>
    <w:p w:rsidR="00B40444" w:rsidRPr="00314B9E" w:rsidRDefault="00B40444" w:rsidP="00B40444">
      <w:pPr>
        <w:spacing w:line="360" w:lineRule="auto"/>
        <w:ind w:left="1134" w:firstLine="142"/>
        <w:jc w:val="both"/>
        <w:rPr>
          <w:rFonts w:asciiTheme="majorBidi" w:hAnsiTheme="majorBidi"/>
          <w:szCs w:val="24"/>
          <w:rtl/>
        </w:rPr>
      </w:pPr>
      <w:r w:rsidRPr="00314B9E">
        <w:rPr>
          <w:rFonts w:asciiTheme="majorBidi" w:hAnsiTheme="majorBidi"/>
          <w:szCs w:val="24"/>
          <w:rtl/>
        </w:rPr>
        <w:t>"</w:t>
      </w:r>
      <w:r w:rsidRPr="004A6586">
        <w:rPr>
          <w:rFonts w:asciiTheme="majorBidi" w:hAnsiTheme="majorBidi"/>
          <w:b/>
          <w:bCs/>
          <w:szCs w:val="24"/>
          <w:rtl/>
        </w:rPr>
        <w:t>שנה</w:t>
      </w:r>
      <w:r w:rsidRPr="00314B9E">
        <w:rPr>
          <w:rFonts w:asciiTheme="majorBidi" w:hAnsiTheme="majorBidi"/>
          <w:szCs w:val="24"/>
          <w:rtl/>
        </w:rPr>
        <w:t>" ו"</w:t>
      </w:r>
      <w:r w:rsidRPr="004A6586">
        <w:rPr>
          <w:rFonts w:asciiTheme="majorBidi" w:hAnsiTheme="majorBidi"/>
          <w:b/>
          <w:bCs/>
          <w:szCs w:val="24"/>
          <w:rtl/>
        </w:rPr>
        <w:t>חודש</w:t>
      </w:r>
      <w:r w:rsidRPr="00314B9E">
        <w:rPr>
          <w:rFonts w:asciiTheme="majorBidi" w:hAnsiTheme="majorBidi"/>
          <w:szCs w:val="24"/>
          <w:rtl/>
        </w:rPr>
        <w:t>" - למניין הלוח הגרגוריאני.</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כל האמור בהסכם זה בלשון יחיד אף בלשון הרבים במשמע, וכן להיפך; וכל האמור בהסכם זה במין זכר אף במין נקבה במשמע, וכן להיפך.</w:t>
      </w:r>
    </w:p>
    <w:p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כל הודעה אשר על אחד הצדדים להסכם לשלוח לצד השני תשלח בדואר רשום, לפי המענים הבאים:</w:t>
      </w:r>
    </w:p>
    <w:p w:rsidR="00B40444" w:rsidRPr="00E652AE" w:rsidRDefault="00B40444" w:rsidP="005338BA">
      <w:pPr>
        <w:spacing w:line="360" w:lineRule="auto"/>
        <w:ind w:left="1134" w:firstLine="153"/>
        <w:jc w:val="both"/>
        <w:rPr>
          <w:rFonts w:asciiTheme="majorBidi" w:hAnsiTheme="majorBidi"/>
          <w:b/>
          <w:bCs/>
          <w:szCs w:val="24"/>
          <w:rtl/>
        </w:rPr>
      </w:pPr>
      <w:r w:rsidRPr="00E652AE">
        <w:rPr>
          <w:rFonts w:asciiTheme="majorBidi" w:hAnsiTheme="majorBidi"/>
          <w:b/>
          <w:bCs/>
          <w:szCs w:val="24"/>
          <w:rtl/>
        </w:rPr>
        <w:t>המשרד –</w:t>
      </w:r>
      <w:r w:rsidR="00E652AE" w:rsidRPr="00E652AE">
        <w:rPr>
          <w:rFonts w:asciiTheme="majorBidi" w:hAnsiTheme="majorBidi"/>
          <w:szCs w:val="24"/>
          <w:rtl/>
        </w:rPr>
        <w:t xml:space="preserve">רח' בנק ישראל 7, </w:t>
      </w:r>
      <w:r w:rsidR="001C59CC" w:rsidRPr="00E652AE">
        <w:rPr>
          <w:rFonts w:asciiTheme="majorBidi" w:hAnsiTheme="majorBidi"/>
          <w:szCs w:val="24"/>
          <w:rtl/>
        </w:rPr>
        <w:t>ת.ד. 36148</w:t>
      </w:r>
      <w:r w:rsidR="001C59CC">
        <w:rPr>
          <w:rFonts w:asciiTheme="majorBidi" w:hAnsiTheme="majorBidi" w:hint="cs"/>
          <w:szCs w:val="24"/>
          <w:rtl/>
        </w:rPr>
        <w:t xml:space="preserve"> </w:t>
      </w:r>
      <w:r w:rsidR="00E652AE" w:rsidRPr="00E652AE">
        <w:rPr>
          <w:rFonts w:asciiTheme="majorBidi" w:hAnsiTheme="majorBidi"/>
          <w:szCs w:val="24"/>
          <w:rtl/>
        </w:rPr>
        <w:t xml:space="preserve">ירושלים 9195021 </w:t>
      </w:r>
    </w:p>
    <w:p w:rsidR="00B40444" w:rsidRPr="00314B9E" w:rsidRDefault="003D6EAB" w:rsidP="003D6EAB">
      <w:pPr>
        <w:spacing w:line="360" w:lineRule="auto"/>
        <w:ind w:left="981" w:firstLine="306"/>
        <w:jc w:val="both"/>
        <w:rPr>
          <w:rFonts w:asciiTheme="majorBidi" w:hAnsiTheme="majorBidi"/>
          <w:b/>
          <w:bCs/>
          <w:szCs w:val="24"/>
          <w:rtl/>
        </w:rPr>
      </w:pPr>
      <w:r w:rsidRPr="00E652AE">
        <w:rPr>
          <w:rFonts w:asciiTheme="majorBidi" w:hAnsiTheme="majorBidi"/>
          <w:b/>
          <w:bCs/>
          <w:szCs w:val="24"/>
          <w:rtl/>
        </w:rPr>
        <w:t>היוע</w:t>
      </w:r>
      <w:r w:rsidRPr="00E652AE">
        <w:rPr>
          <w:rFonts w:asciiTheme="majorBidi" w:hAnsiTheme="majorBidi" w:hint="cs"/>
          <w:b/>
          <w:bCs/>
          <w:szCs w:val="24"/>
          <w:rtl/>
        </w:rPr>
        <w:t xml:space="preserve">ץ </w:t>
      </w:r>
      <w:r w:rsidRPr="00E652AE">
        <w:rPr>
          <w:rFonts w:asciiTheme="majorBidi" w:hAnsiTheme="majorBidi"/>
          <w:szCs w:val="24"/>
          <w:rtl/>
        </w:rPr>
        <w:t>–</w:t>
      </w:r>
      <w:r w:rsidRPr="003D6EAB">
        <w:rPr>
          <w:rFonts w:asciiTheme="majorBidi" w:hAnsiTheme="majorBidi" w:hint="cs"/>
          <w:szCs w:val="24"/>
          <w:rtl/>
        </w:rPr>
        <w:t xml:space="preserve"> </w:t>
      </w:r>
      <w:r w:rsidRPr="003D6EAB">
        <w:rPr>
          <w:rFonts w:asciiTheme="majorBidi" w:hAnsiTheme="majorBidi"/>
          <w:szCs w:val="24"/>
          <w:u w:val="single"/>
          <w:rtl/>
        </w:rPr>
        <w:tab/>
      </w:r>
      <w:r w:rsidRPr="003D6EAB">
        <w:rPr>
          <w:rFonts w:asciiTheme="majorBidi" w:hAnsiTheme="majorBidi"/>
          <w:szCs w:val="24"/>
          <w:u w:val="single"/>
          <w:rtl/>
        </w:rPr>
        <w:tab/>
      </w:r>
      <w:r w:rsidRPr="003D6EAB">
        <w:rPr>
          <w:rFonts w:asciiTheme="majorBidi" w:hAnsiTheme="majorBidi"/>
          <w:szCs w:val="24"/>
          <w:u w:val="single"/>
          <w:rtl/>
        </w:rPr>
        <w:tab/>
      </w:r>
      <w:r w:rsidRPr="003D6EAB">
        <w:rPr>
          <w:rFonts w:asciiTheme="majorBidi" w:hAnsiTheme="majorBidi"/>
          <w:szCs w:val="24"/>
          <w:u w:val="single"/>
          <w:rtl/>
        </w:rPr>
        <w:tab/>
      </w:r>
      <w:r w:rsidRPr="003D6EAB">
        <w:rPr>
          <w:rFonts w:asciiTheme="majorBidi" w:hAnsiTheme="majorBidi"/>
          <w:szCs w:val="24"/>
          <w:u w:val="single"/>
          <w:rtl/>
        </w:rPr>
        <w:tab/>
      </w:r>
      <w:r w:rsidRPr="003D6EAB">
        <w:rPr>
          <w:rFonts w:asciiTheme="majorBidi" w:hAnsiTheme="majorBidi"/>
          <w:szCs w:val="24"/>
          <w:u w:val="single"/>
          <w:rtl/>
        </w:rPr>
        <w:tab/>
      </w:r>
      <w:r w:rsidRPr="003D6EAB">
        <w:rPr>
          <w:rFonts w:asciiTheme="majorBidi" w:hAnsiTheme="majorBidi"/>
          <w:szCs w:val="24"/>
          <w:u w:val="single"/>
          <w:rtl/>
        </w:rPr>
        <w:tab/>
      </w:r>
      <w:r w:rsidRPr="003D6EAB">
        <w:rPr>
          <w:rFonts w:asciiTheme="majorBidi" w:hAnsiTheme="majorBidi"/>
          <w:szCs w:val="24"/>
          <w:u w:val="single"/>
          <w:rtl/>
        </w:rPr>
        <w:tab/>
      </w:r>
    </w:p>
    <w:p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כל מכתב או הודעה אשר נשלחו לפי המענים הנ"ל יחשבו כאילו נתקבלו על ידי הנמען תוך</w:t>
      </w:r>
      <w:r w:rsidR="008262D1">
        <w:rPr>
          <w:rFonts w:asciiTheme="majorBidi" w:hAnsiTheme="majorBidi"/>
          <w:szCs w:val="24"/>
          <w:rtl/>
        </w:rPr>
        <w:t xml:space="preserve"> </w:t>
      </w:r>
      <w:r w:rsidRPr="00314B9E">
        <w:rPr>
          <w:rFonts w:asciiTheme="majorBidi" w:hAnsiTheme="majorBidi"/>
          <w:szCs w:val="24"/>
          <w:rtl/>
        </w:rPr>
        <w:t xml:space="preserve"> 72 שעות מתאריך המשלוח, כל עוד לא הוכח היפוכו של דבר.</w:t>
      </w:r>
    </w:p>
    <w:p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מקום השיפוט הייחודי בכל הקשור להסכם זה, לרבות הפרתו יהיה בירושלים.</w:t>
      </w:r>
    </w:p>
    <w:p w:rsidR="00B40444" w:rsidRPr="00314B9E" w:rsidRDefault="00B40444" w:rsidP="00806DAD">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ההוצאה תמומן מסעיף תקציב: </w:t>
      </w:r>
      <w:r w:rsidR="00806DAD">
        <w:rPr>
          <w:rFonts w:ascii="Arial" w:hAnsi="Arial" w:cs="Arial"/>
          <w:rtl/>
        </w:rPr>
        <w:t>34300309</w:t>
      </w:r>
      <w:r w:rsidR="003D6EAB">
        <w:rPr>
          <w:rFonts w:asciiTheme="majorBidi" w:hAnsiTheme="majorBidi" w:hint="cs"/>
          <w:szCs w:val="24"/>
          <w:rtl/>
        </w:rPr>
        <w:t>.</w:t>
      </w:r>
    </w:p>
    <w:p w:rsidR="00B40444" w:rsidRPr="00314B9E" w:rsidRDefault="00B40444" w:rsidP="00B40444">
      <w:pPr>
        <w:spacing w:line="360" w:lineRule="auto"/>
        <w:jc w:val="both"/>
        <w:rPr>
          <w:rFonts w:asciiTheme="majorBidi" w:hAnsiTheme="majorBidi"/>
          <w:szCs w:val="24"/>
          <w:rtl/>
        </w:rPr>
      </w:pPr>
    </w:p>
    <w:p w:rsidR="00B40444" w:rsidRPr="00314B9E" w:rsidRDefault="00B40444" w:rsidP="00B40444">
      <w:pPr>
        <w:spacing w:line="360" w:lineRule="auto"/>
        <w:jc w:val="center"/>
        <w:rPr>
          <w:rFonts w:asciiTheme="majorBidi" w:hAnsiTheme="majorBidi"/>
          <w:szCs w:val="24"/>
          <w:rtl/>
        </w:rPr>
      </w:pPr>
      <w:r w:rsidRPr="00314B9E">
        <w:rPr>
          <w:rFonts w:asciiTheme="majorBidi" w:hAnsiTheme="majorBidi"/>
          <w:szCs w:val="24"/>
          <w:rtl/>
        </w:rPr>
        <w:t>ולראיה באו הצדדים על החתום בתאריך הנקוב בראש הסכם זה:</w:t>
      </w:r>
    </w:p>
    <w:p w:rsidR="00B40444" w:rsidRPr="00314B9E" w:rsidRDefault="00B40444" w:rsidP="00B40444">
      <w:pPr>
        <w:spacing w:line="360" w:lineRule="auto"/>
        <w:jc w:val="both"/>
        <w:rPr>
          <w:rFonts w:asciiTheme="majorBidi" w:hAnsiTheme="majorBidi"/>
          <w:szCs w:val="24"/>
          <w:rtl/>
        </w:rPr>
      </w:pPr>
    </w:p>
    <w:p w:rsidR="00B40444" w:rsidRPr="00314B9E" w:rsidRDefault="00B40444" w:rsidP="00B40444">
      <w:pPr>
        <w:spacing w:line="360" w:lineRule="auto"/>
        <w:jc w:val="both"/>
        <w:rPr>
          <w:rFonts w:asciiTheme="majorBidi" w:hAnsiTheme="majorBidi"/>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B40444" w:rsidRPr="00314B9E" w:rsidTr="00E83064">
        <w:trPr>
          <w:trHeight w:val="70"/>
        </w:trPr>
        <w:tc>
          <w:tcPr>
            <w:tcW w:w="2642" w:type="dxa"/>
            <w:tcBorders>
              <w:top w:val="single" w:sz="4" w:space="0" w:color="auto"/>
            </w:tcBorders>
            <w:shd w:val="clear" w:color="auto" w:fill="auto"/>
          </w:tcPr>
          <w:p w:rsidR="00FD2917" w:rsidRDefault="000C013F" w:rsidP="000C013F">
            <w:pPr>
              <w:jc w:val="center"/>
              <w:rPr>
                <w:rFonts w:asciiTheme="majorBidi" w:hAnsiTheme="majorBidi"/>
                <w:b/>
                <w:bCs/>
                <w:szCs w:val="24"/>
                <w:rtl/>
              </w:rPr>
            </w:pPr>
            <w:r>
              <w:rPr>
                <w:rFonts w:asciiTheme="majorBidi" w:hAnsiTheme="majorBidi" w:hint="cs"/>
                <w:b/>
                <w:bCs/>
                <w:szCs w:val="24"/>
                <w:rtl/>
              </w:rPr>
              <w:t>מנכ"ל /</w:t>
            </w:r>
            <w:r w:rsidR="00B40444" w:rsidRPr="00314B9E">
              <w:rPr>
                <w:rFonts w:asciiTheme="majorBidi" w:hAnsiTheme="majorBidi"/>
                <w:b/>
                <w:bCs/>
                <w:szCs w:val="24"/>
                <w:rtl/>
              </w:rPr>
              <w:t>סמנכ"ל</w:t>
            </w:r>
          </w:p>
          <w:p w:rsidR="008B1EF0" w:rsidRDefault="008B1EF0" w:rsidP="00FD2917">
            <w:pPr>
              <w:jc w:val="center"/>
              <w:rPr>
                <w:rFonts w:asciiTheme="majorBidi" w:hAnsiTheme="majorBidi"/>
                <w:b/>
                <w:bCs/>
                <w:szCs w:val="24"/>
                <w:rtl/>
              </w:rPr>
            </w:pPr>
            <w:r>
              <w:rPr>
                <w:rFonts w:asciiTheme="majorBidi" w:hAnsiTheme="majorBidi" w:hint="cs"/>
                <w:b/>
                <w:bCs/>
                <w:szCs w:val="24"/>
                <w:rtl/>
              </w:rPr>
              <w:t>משרד האנרגיה</w:t>
            </w:r>
          </w:p>
          <w:p w:rsidR="00030216" w:rsidRDefault="00030216" w:rsidP="00FD2917">
            <w:pPr>
              <w:jc w:val="center"/>
              <w:rPr>
                <w:rFonts w:asciiTheme="majorBidi" w:hAnsiTheme="majorBidi"/>
                <w:b/>
                <w:bCs/>
                <w:szCs w:val="24"/>
                <w:rtl/>
              </w:rPr>
            </w:pPr>
          </w:p>
          <w:p w:rsidR="00030216" w:rsidRPr="00BF49D1" w:rsidRDefault="00030216" w:rsidP="00FD2917">
            <w:pPr>
              <w:jc w:val="center"/>
              <w:rPr>
                <w:rFonts w:asciiTheme="majorBidi" w:hAnsiTheme="majorBidi"/>
                <w:b/>
                <w:bCs/>
                <w:szCs w:val="24"/>
              </w:rPr>
            </w:pPr>
          </w:p>
        </w:tc>
        <w:tc>
          <w:tcPr>
            <w:tcW w:w="283" w:type="dxa"/>
          </w:tcPr>
          <w:p w:rsidR="00B40444" w:rsidRPr="00314B9E" w:rsidRDefault="00B40444" w:rsidP="00E83064">
            <w:pPr>
              <w:jc w:val="center"/>
              <w:rPr>
                <w:rFonts w:asciiTheme="majorBidi" w:hAnsiTheme="majorBidi"/>
                <w:b/>
                <w:bCs/>
                <w:szCs w:val="24"/>
                <w:rtl/>
              </w:rPr>
            </w:pPr>
          </w:p>
        </w:tc>
        <w:tc>
          <w:tcPr>
            <w:tcW w:w="2835" w:type="dxa"/>
            <w:tcBorders>
              <w:top w:val="single" w:sz="4" w:space="0" w:color="auto"/>
            </w:tcBorders>
            <w:shd w:val="clear" w:color="auto" w:fill="auto"/>
          </w:tcPr>
          <w:p w:rsidR="00B40444" w:rsidRPr="00314B9E" w:rsidRDefault="00B40444" w:rsidP="00E83064">
            <w:pPr>
              <w:jc w:val="center"/>
              <w:rPr>
                <w:rFonts w:asciiTheme="majorBidi" w:hAnsiTheme="majorBidi"/>
                <w:b/>
                <w:bCs/>
                <w:szCs w:val="24"/>
                <w:rtl/>
              </w:rPr>
            </w:pPr>
            <w:r w:rsidRPr="00314B9E">
              <w:rPr>
                <w:rFonts w:asciiTheme="majorBidi" w:hAnsiTheme="majorBidi"/>
                <w:b/>
                <w:bCs/>
                <w:szCs w:val="24"/>
                <w:rtl/>
              </w:rPr>
              <w:t>חשב</w:t>
            </w:r>
            <w:r w:rsidR="008B1EF0">
              <w:rPr>
                <w:rFonts w:asciiTheme="majorBidi" w:hAnsiTheme="majorBidi" w:hint="cs"/>
                <w:b/>
                <w:bCs/>
                <w:szCs w:val="24"/>
                <w:rtl/>
              </w:rPr>
              <w:t xml:space="preserve"> / סגן חשב</w:t>
            </w:r>
          </w:p>
          <w:p w:rsidR="00B40444" w:rsidRPr="00314B9E" w:rsidRDefault="008B1EF0" w:rsidP="00E83064">
            <w:pPr>
              <w:jc w:val="center"/>
              <w:rPr>
                <w:rFonts w:asciiTheme="majorBidi" w:hAnsiTheme="majorBidi"/>
                <w:szCs w:val="24"/>
              </w:rPr>
            </w:pPr>
            <w:r w:rsidRPr="008B1EF0">
              <w:rPr>
                <w:rFonts w:asciiTheme="majorBidi" w:hAnsiTheme="majorBidi" w:hint="cs"/>
                <w:b/>
                <w:bCs/>
                <w:szCs w:val="24"/>
                <w:rtl/>
              </w:rPr>
              <w:t>משרד האנרגיה</w:t>
            </w:r>
          </w:p>
        </w:tc>
        <w:tc>
          <w:tcPr>
            <w:tcW w:w="284" w:type="dxa"/>
          </w:tcPr>
          <w:p w:rsidR="00B40444" w:rsidRPr="00314B9E" w:rsidRDefault="00B40444" w:rsidP="00E83064">
            <w:pPr>
              <w:spacing w:line="360" w:lineRule="auto"/>
              <w:jc w:val="center"/>
              <w:rPr>
                <w:rFonts w:asciiTheme="majorBidi" w:hAnsiTheme="majorBidi"/>
                <w:b/>
                <w:bCs/>
                <w:szCs w:val="24"/>
                <w:rtl/>
              </w:rPr>
            </w:pPr>
          </w:p>
        </w:tc>
        <w:tc>
          <w:tcPr>
            <w:tcW w:w="2376" w:type="dxa"/>
            <w:tcBorders>
              <w:top w:val="single" w:sz="4" w:space="0" w:color="auto"/>
            </w:tcBorders>
            <w:shd w:val="clear" w:color="auto" w:fill="auto"/>
          </w:tcPr>
          <w:p w:rsidR="00B40444" w:rsidRPr="00314B9E" w:rsidRDefault="00B40444" w:rsidP="00E83064">
            <w:pPr>
              <w:spacing w:line="360" w:lineRule="auto"/>
              <w:jc w:val="center"/>
              <w:rPr>
                <w:rFonts w:asciiTheme="majorBidi" w:hAnsiTheme="majorBidi"/>
                <w:szCs w:val="24"/>
              </w:rPr>
            </w:pPr>
            <w:r w:rsidRPr="00314B9E">
              <w:rPr>
                <w:rFonts w:asciiTheme="majorBidi" w:hAnsiTheme="majorBidi"/>
                <w:b/>
                <w:bCs/>
                <w:szCs w:val="24"/>
                <w:rtl/>
              </w:rPr>
              <w:t>חתימת היועץ וחותמת</w:t>
            </w:r>
          </w:p>
        </w:tc>
      </w:tr>
    </w:tbl>
    <w:p w:rsidR="00B40444" w:rsidRPr="00314B9E" w:rsidRDefault="00B40444" w:rsidP="00B40444">
      <w:pPr>
        <w:spacing w:line="360" w:lineRule="auto"/>
        <w:jc w:val="both"/>
        <w:rPr>
          <w:rFonts w:asciiTheme="majorBidi" w:hAnsiTheme="majorBidi"/>
          <w:szCs w:val="24"/>
          <w:rtl/>
        </w:rPr>
      </w:pPr>
    </w:p>
    <w:p w:rsidR="00030216" w:rsidRDefault="00030216" w:rsidP="00B40444">
      <w:pPr>
        <w:jc w:val="center"/>
        <w:rPr>
          <w:rFonts w:asciiTheme="majorBidi" w:hAnsiTheme="majorBidi"/>
          <w:b/>
          <w:bCs/>
          <w:szCs w:val="24"/>
          <w:u w:val="single"/>
          <w:rtl/>
        </w:rPr>
      </w:pPr>
    </w:p>
    <w:p w:rsidR="00030216" w:rsidRDefault="00030216" w:rsidP="00B40444">
      <w:pPr>
        <w:jc w:val="center"/>
        <w:rPr>
          <w:rFonts w:asciiTheme="majorBidi" w:hAnsiTheme="majorBidi"/>
          <w:b/>
          <w:bCs/>
          <w:szCs w:val="24"/>
          <w:u w:val="single"/>
          <w:rtl/>
        </w:rPr>
      </w:pPr>
    </w:p>
    <w:p w:rsidR="00B40444" w:rsidRPr="004A6586" w:rsidRDefault="00B40444" w:rsidP="00B40444">
      <w:pPr>
        <w:jc w:val="center"/>
        <w:rPr>
          <w:rFonts w:asciiTheme="majorBidi" w:hAnsiTheme="majorBidi"/>
          <w:b/>
          <w:bCs/>
          <w:szCs w:val="24"/>
          <w:u w:val="single"/>
          <w:rtl/>
        </w:rPr>
      </w:pPr>
      <w:r w:rsidRPr="004A6586">
        <w:rPr>
          <w:rFonts w:asciiTheme="majorBidi" w:hAnsiTheme="majorBidi" w:hint="cs"/>
          <w:b/>
          <w:bCs/>
          <w:szCs w:val="24"/>
          <w:u w:val="single"/>
          <w:rtl/>
        </w:rPr>
        <w:t>אישור עו"ד</w:t>
      </w:r>
    </w:p>
    <w:p w:rsidR="00B40444" w:rsidRPr="00314B9E" w:rsidRDefault="00B40444" w:rsidP="00B40444">
      <w:pPr>
        <w:jc w:val="both"/>
        <w:rPr>
          <w:rFonts w:asciiTheme="majorBidi" w:hAnsiTheme="majorBidi"/>
          <w:szCs w:val="24"/>
          <w:rtl/>
        </w:rPr>
      </w:pPr>
    </w:p>
    <w:p w:rsidR="00B40444" w:rsidRDefault="00B40444" w:rsidP="00B40444">
      <w:pPr>
        <w:jc w:val="both"/>
        <w:rPr>
          <w:rFonts w:asciiTheme="majorBidi" w:hAnsiTheme="majorBidi"/>
          <w:szCs w:val="24"/>
          <w:rtl/>
        </w:rPr>
      </w:pPr>
      <w:r w:rsidRPr="00314B9E">
        <w:rPr>
          <w:rFonts w:asciiTheme="majorBidi" w:hAnsiTheme="majorBidi"/>
          <w:szCs w:val="24"/>
          <w:rtl/>
        </w:rPr>
        <w:t xml:space="preserve">אני הח"מ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עו"ד, מאשר בזאת כי ה"ה החתומים לעיל </w:t>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מס' ת.ז. </w:t>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ו-</w:t>
      </w:r>
      <w:r w:rsidRPr="004A6586">
        <w:rPr>
          <w:rFonts w:asciiTheme="majorBidi" w:hAnsiTheme="majorBidi"/>
          <w:szCs w:val="24"/>
          <w:u w:val="single"/>
          <w:rtl/>
        </w:rPr>
        <w:tab/>
      </w:r>
      <w:r w:rsidRPr="004A6586">
        <w:rPr>
          <w:rFonts w:asciiTheme="majorBidi" w:hAnsiTheme="majorBidi"/>
          <w:szCs w:val="24"/>
          <w:u w:val="single"/>
          <w:rtl/>
        </w:rPr>
        <w:tab/>
      </w:r>
      <w:r w:rsidRPr="00314B9E">
        <w:rPr>
          <w:rFonts w:asciiTheme="majorBidi" w:hAnsiTheme="majorBidi"/>
          <w:szCs w:val="24"/>
          <w:rtl/>
        </w:rPr>
        <w:t xml:space="preserve"> מס' ת.ז. </w:t>
      </w:r>
      <w:r w:rsidRPr="004A6586">
        <w:rPr>
          <w:rFonts w:asciiTheme="majorBidi" w:hAnsiTheme="majorBidi"/>
          <w:szCs w:val="24"/>
          <w:u w:val="single"/>
          <w:rtl/>
        </w:rPr>
        <w:tab/>
      </w:r>
      <w:r w:rsidRPr="004A6586">
        <w:rPr>
          <w:rFonts w:asciiTheme="majorBidi" w:hAnsiTheme="majorBidi"/>
          <w:szCs w:val="24"/>
          <w:u w:val="single"/>
          <w:rtl/>
        </w:rPr>
        <w:tab/>
      </w:r>
      <w:r w:rsidRPr="00314B9E">
        <w:rPr>
          <w:rFonts w:asciiTheme="majorBidi" w:hAnsiTheme="majorBidi"/>
          <w:szCs w:val="24"/>
          <w:rtl/>
        </w:rPr>
        <w:t>, המוכרים לי אישית/ אשר זוהו על ידי תעודות הזהות, חתמו בפני מטעם תאגיד</w:t>
      </w:r>
      <w:r>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על הסכם זה, וכי הם מוסמכים לעשות כן ולחייב את תאגיד</w:t>
      </w:r>
      <w:r>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בחתימותיהם.</w:t>
      </w:r>
    </w:p>
    <w:p w:rsidR="00090EFC" w:rsidRDefault="00090EFC" w:rsidP="00B40444">
      <w:pPr>
        <w:jc w:val="both"/>
        <w:rPr>
          <w:rFonts w:asciiTheme="majorBidi" w:hAnsiTheme="majorBidi"/>
          <w:szCs w:val="24"/>
          <w:rtl/>
        </w:rPr>
      </w:pPr>
    </w:p>
    <w:p w:rsidR="00B40444" w:rsidRDefault="00B40444" w:rsidP="00B40444">
      <w:pPr>
        <w:jc w:val="both"/>
        <w:rPr>
          <w:rFonts w:asciiTheme="majorBidi" w:hAnsiTheme="majorBidi"/>
          <w:szCs w:val="24"/>
          <w:rtl/>
        </w:rPr>
      </w:pPr>
    </w:p>
    <w:tbl>
      <w:tblPr>
        <w:tblStyle w:val="af7"/>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B40444" w:rsidRPr="00536D92" w:rsidTr="00E83064">
        <w:tc>
          <w:tcPr>
            <w:tcW w:w="2902" w:type="dxa"/>
            <w:tcBorders>
              <w:top w:val="single" w:sz="8" w:space="0" w:color="auto"/>
              <w:left w:val="nil"/>
              <w:bottom w:val="nil"/>
              <w:right w:val="nil"/>
            </w:tcBorders>
            <w:hideMark/>
          </w:tcPr>
          <w:p w:rsidR="00B40444" w:rsidRPr="00536D92" w:rsidRDefault="00B40444" w:rsidP="00E83064">
            <w:pPr>
              <w:jc w:val="center"/>
              <w:rPr>
                <w:szCs w:val="24"/>
                <w:rtl/>
              </w:rPr>
            </w:pPr>
            <w:r w:rsidRPr="00536D92">
              <w:rPr>
                <w:rFonts w:hint="cs"/>
                <w:szCs w:val="24"/>
                <w:rtl/>
              </w:rPr>
              <w:t>תאריך</w:t>
            </w:r>
          </w:p>
        </w:tc>
        <w:tc>
          <w:tcPr>
            <w:tcW w:w="2204" w:type="dxa"/>
          </w:tcPr>
          <w:p w:rsidR="00B40444" w:rsidRPr="00536D92" w:rsidRDefault="00B40444" w:rsidP="00E83064">
            <w:pPr>
              <w:ind w:firstLine="720"/>
              <w:jc w:val="both"/>
              <w:rPr>
                <w:szCs w:val="24"/>
                <w:rtl/>
              </w:rPr>
            </w:pPr>
          </w:p>
        </w:tc>
        <w:tc>
          <w:tcPr>
            <w:tcW w:w="3139" w:type="dxa"/>
            <w:tcBorders>
              <w:top w:val="single" w:sz="8" w:space="0" w:color="auto"/>
              <w:left w:val="nil"/>
              <w:bottom w:val="nil"/>
              <w:right w:val="nil"/>
            </w:tcBorders>
            <w:hideMark/>
          </w:tcPr>
          <w:p w:rsidR="00B40444" w:rsidRPr="00536D92" w:rsidRDefault="00B40444" w:rsidP="00E83064">
            <w:pPr>
              <w:jc w:val="center"/>
              <w:rPr>
                <w:szCs w:val="24"/>
                <w:rtl/>
              </w:rPr>
            </w:pPr>
            <w:r w:rsidRPr="00536D92">
              <w:rPr>
                <w:rFonts w:hint="cs"/>
                <w:szCs w:val="24"/>
                <w:rtl/>
              </w:rPr>
              <w:t>חתימת עו"ד וחותמת</w:t>
            </w:r>
          </w:p>
        </w:tc>
      </w:tr>
    </w:tbl>
    <w:p w:rsidR="00B40444" w:rsidRDefault="00B40444"/>
    <w:p w:rsidR="00764940" w:rsidRDefault="00764940">
      <w:pPr>
        <w:rPr>
          <w:rtl/>
        </w:rPr>
      </w:pPr>
      <w:r>
        <w:rPr>
          <w:b/>
          <w:bCs/>
        </w:rPr>
        <w:br w:type="page"/>
      </w:r>
    </w:p>
    <w:p w:rsidR="00F3587C" w:rsidRDefault="00F3587C" w:rsidP="00314B9E">
      <w:pPr>
        <w:pStyle w:val="21"/>
        <w:ind w:left="7920"/>
        <w:rPr>
          <w:rFonts w:asciiTheme="majorBidi" w:hAnsiTheme="majorBidi"/>
          <w:sz w:val="28"/>
          <w:szCs w:val="28"/>
          <w:u w:val="single"/>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3587C" w:rsidRPr="00314B9E" w:rsidTr="00764940">
        <w:trPr>
          <w:trHeight w:hRule="exact" w:val="561"/>
          <w:jc w:val="right"/>
        </w:trPr>
        <w:tc>
          <w:tcPr>
            <w:tcW w:w="8958" w:type="dxa"/>
            <w:tcBorders>
              <w:top w:val="nil"/>
              <w:bottom w:val="nil"/>
            </w:tcBorders>
            <w:shd w:val="clear" w:color="auto" w:fill="D9D9D9" w:themeFill="background1" w:themeFillShade="D9"/>
            <w:vAlign w:val="center"/>
          </w:tcPr>
          <w:p w:rsidR="00F3587C" w:rsidRPr="00F410B9" w:rsidRDefault="00F3587C" w:rsidP="005A1D4D">
            <w:pPr>
              <w:pStyle w:val="afff9"/>
              <w:jc w:val="left"/>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 xml:space="preserve">ח </w:t>
            </w:r>
            <w:r w:rsidDel="00D17C54">
              <w:rPr>
                <w:rFonts w:asciiTheme="majorBidi" w:hAnsiTheme="majorBidi" w:cs="David" w:hint="cs"/>
                <w:color w:val="auto"/>
                <w:rtl/>
              </w:rPr>
              <w:t>ד'</w:t>
            </w:r>
          </w:p>
        </w:tc>
      </w:tr>
      <w:tr w:rsidR="00F3587C" w:rsidRPr="006C6705" w:rsidTr="00764940">
        <w:trPr>
          <w:trHeight w:hRule="exact" w:val="561"/>
          <w:jc w:val="right"/>
        </w:trPr>
        <w:tc>
          <w:tcPr>
            <w:tcW w:w="8958" w:type="dxa"/>
            <w:tcBorders>
              <w:top w:val="nil"/>
              <w:bottom w:val="nil"/>
            </w:tcBorders>
            <w:shd w:val="clear" w:color="auto" w:fill="1B3461"/>
            <w:vAlign w:val="center"/>
          </w:tcPr>
          <w:p w:rsidR="00F3587C" w:rsidRPr="006C6705" w:rsidRDefault="00F3587C" w:rsidP="00764940">
            <w:pPr>
              <w:pStyle w:val="afff9"/>
              <w:jc w:val="left"/>
              <w:rPr>
                <w:rFonts w:asciiTheme="majorBidi" w:hAnsiTheme="majorBidi" w:cs="David"/>
                <w:rtl/>
              </w:rPr>
            </w:pPr>
            <w:r w:rsidRPr="006C6705">
              <w:rPr>
                <w:rFonts w:asciiTheme="majorBidi" w:hAnsiTheme="majorBidi" w:cs="David"/>
                <w:b w:val="0"/>
                <w:i/>
                <w:rtl/>
              </w:rPr>
              <w:t>תצהיר בדבר היעדר הרשעות בגין העסקת עובדים זרים ושכר מינימום</w:t>
            </w:r>
          </w:p>
        </w:tc>
      </w:tr>
    </w:tbl>
    <w:p w:rsidR="00764940" w:rsidRDefault="00764940" w:rsidP="006C6705">
      <w:pPr>
        <w:spacing w:line="360" w:lineRule="auto"/>
        <w:jc w:val="both"/>
        <w:rPr>
          <w:rFonts w:ascii="Arial" w:hAnsi="Arial"/>
          <w:sz w:val="22"/>
          <w:szCs w:val="22"/>
          <w:rtl/>
        </w:rPr>
      </w:pPr>
    </w:p>
    <w:p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6C6705" w:rsidRPr="004074FB" w:rsidRDefault="006C6705" w:rsidP="006C6705">
      <w:pPr>
        <w:spacing w:line="360" w:lineRule="auto"/>
        <w:jc w:val="both"/>
        <w:rPr>
          <w:rFonts w:ascii="Arial" w:hAnsi="Arial"/>
          <w:sz w:val="22"/>
          <w:szCs w:val="22"/>
          <w:rtl/>
        </w:rPr>
      </w:pPr>
    </w:p>
    <w:p w:rsidR="006C6705" w:rsidRPr="004074FB" w:rsidRDefault="006C6705" w:rsidP="00B4141B">
      <w:pPr>
        <w:spacing w:line="360" w:lineRule="auto"/>
        <w:jc w:val="both"/>
        <w:rPr>
          <w:rFonts w:ascii="Arial" w:hAnsi="Arial"/>
          <w:sz w:val="22"/>
          <w:szCs w:val="22"/>
          <w:rtl/>
        </w:rPr>
      </w:pPr>
      <w:r w:rsidRPr="004074FB">
        <w:rPr>
          <w:rFonts w:ascii="Arial" w:hAnsi="Arial"/>
          <w:sz w:val="22"/>
          <w:szCs w:val="22"/>
          <w:rtl/>
        </w:rPr>
        <w:t>הנני נותן תצהיר זה בשם ___________________ שהוא המציע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המציע</w:t>
      </w:r>
      <w:r w:rsidRPr="004074FB">
        <w:rPr>
          <w:rFonts w:ascii="Arial" w:hAnsi="Arial"/>
          <w:sz w:val="22"/>
          <w:szCs w:val="22"/>
          <w:rtl/>
        </w:rPr>
        <w:t xml:space="preserve">") </w:t>
      </w:r>
      <w:r w:rsidRPr="004074FB">
        <w:rPr>
          <w:rFonts w:asciiTheme="majorBidi" w:hAnsiTheme="majorBidi"/>
          <w:sz w:val="22"/>
          <w:szCs w:val="22"/>
          <w:rtl/>
        </w:rPr>
        <w:t xml:space="preserve">במסגרת </w:t>
      </w:r>
      <w:r w:rsidRPr="004074FB">
        <w:rPr>
          <w:rFonts w:asciiTheme="majorBidi" w:hAnsiTheme="majorBidi"/>
          <w:b/>
          <w:bCs/>
          <w:sz w:val="22"/>
          <w:szCs w:val="22"/>
          <w:rtl/>
        </w:rPr>
        <w:t xml:space="preserve">מכרז פומבי מס' </w:t>
      </w:r>
      <w:sdt>
        <w:sdtPr>
          <w:rPr>
            <w:rFonts w:asciiTheme="majorBidi" w:hAnsiTheme="majorBidi"/>
            <w:b/>
            <w:bCs/>
            <w:sz w:val="22"/>
            <w:szCs w:val="22"/>
            <w:rtl/>
          </w:rPr>
          <w:alias w:val="מס'"/>
          <w:tag w:val="CounterString"/>
          <w:id w:val="-1517996312"/>
          <w:placeholder>
            <w:docPart w:val="FDC6EBDCB87140A98A540FEBFE41C00A"/>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741AC9">
            <w:rPr>
              <w:rFonts w:asciiTheme="majorBidi" w:hAnsiTheme="majorBidi" w:hint="cs"/>
              <w:b/>
              <w:bCs/>
              <w:sz w:val="22"/>
              <w:szCs w:val="22"/>
              <w:rtl/>
            </w:rPr>
            <w:t>61</w:t>
          </w:r>
        </w:sdtContent>
      </w:sdt>
      <w:r w:rsidR="004B0C66" w:rsidRPr="004B0C66">
        <w:rPr>
          <w:rFonts w:asciiTheme="majorBidi" w:hAnsiTheme="majorBidi" w:hint="cs"/>
          <w:b/>
          <w:bCs/>
          <w:sz w:val="22"/>
          <w:szCs w:val="22"/>
          <w:rtl/>
        </w:rPr>
        <w:t>/201</w:t>
      </w:r>
      <w:r w:rsidR="00741AC9">
        <w:rPr>
          <w:rFonts w:asciiTheme="majorBidi" w:hAnsiTheme="majorBidi" w:hint="cs"/>
          <w:b/>
          <w:bCs/>
          <w:sz w:val="22"/>
          <w:szCs w:val="22"/>
          <w:rtl/>
        </w:rPr>
        <w:t>9</w:t>
      </w:r>
      <w:r w:rsidRPr="004074FB">
        <w:rPr>
          <w:rFonts w:asciiTheme="majorBidi" w:hAnsiTheme="majorBidi"/>
          <w:b/>
          <w:bCs/>
          <w:sz w:val="22"/>
          <w:szCs w:val="22"/>
          <w:rtl/>
        </w:rPr>
        <w:t xml:space="preserve"> למתן שירותי </w:t>
      </w:r>
      <w:sdt>
        <w:sdtPr>
          <w:rPr>
            <w:rFonts w:asciiTheme="majorBidi" w:hAnsiTheme="majorBidi"/>
            <w:b/>
            <w:bCs/>
            <w:sz w:val="22"/>
            <w:szCs w:val="22"/>
            <w:rtl/>
          </w:rPr>
          <w:alias w:val="נושא"/>
          <w:tag w:val=""/>
          <w:id w:val="-1795275186"/>
          <w:placeholder>
            <w:docPart w:val="7B89BE79A6014132BF5F200539B01D8F"/>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sidR="00011BE4">
            <w:rPr>
              <w:rFonts w:asciiTheme="majorBidi" w:hAnsiTheme="majorBidi" w:hint="cs"/>
              <w:b/>
              <w:bCs/>
              <w:sz w:val="22"/>
              <w:szCs w:val="22"/>
              <w:rtl/>
            </w:rPr>
            <w:t>בתחום ניהול סיכונים וביקורת פנים ו/או חקירתית באגף ביקורת פנים</w:t>
          </w:r>
        </w:sdtContent>
      </w:sdt>
      <w:r w:rsidRPr="004074FB">
        <w:rPr>
          <w:rFonts w:asciiTheme="majorBidi" w:hAnsiTheme="majorBidi" w:hint="cs"/>
          <w:b/>
          <w:bCs/>
          <w:sz w:val="22"/>
          <w:szCs w:val="22"/>
          <w:rtl/>
        </w:rPr>
        <w:t>,</w:t>
      </w:r>
      <w:r w:rsidRPr="004074FB">
        <w:rPr>
          <w:rFonts w:asciiTheme="majorBidi" w:hAnsiTheme="majorBidi"/>
          <w:b/>
          <w:bCs/>
          <w:sz w:val="22"/>
          <w:szCs w:val="22"/>
          <w:rtl/>
        </w:rPr>
        <w:t xml:space="preserve"> </w:t>
      </w:r>
      <w:r w:rsidRPr="004074FB">
        <w:rPr>
          <w:rFonts w:asciiTheme="majorBidi" w:hAnsiTheme="majorBidi"/>
          <w:sz w:val="22"/>
          <w:szCs w:val="22"/>
          <w:rtl/>
        </w:rPr>
        <w:t xml:space="preserve">שפורסם על ידי </w:t>
      </w:r>
      <w:r w:rsidR="00C60864">
        <w:rPr>
          <w:rFonts w:asciiTheme="majorBidi" w:hAnsiTheme="majorBidi"/>
          <w:sz w:val="22"/>
          <w:szCs w:val="22"/>
          <w:rtl/>
        </w:rPr>
        <w:t>משרד האנרגיה</w:t>
      </w:r>
      <w:r w:rsidRPr="004074FB">
        <w:rPr>
          <w:rFonts w:asciiTheme="majorBidi" w:hAnsiTheme="majorBidi"/>
          <w:sz w:val="22"/>
          <w:szCs w:val="22"/>
          <w:rtl/>
        </w:rPr>
        <w:t xml:space="preserve">. </w:t>
      </w:r>
      <w:r w:rsidRPr="004074FB">
        <w:rPr>
          <w:rFonts w:ascii="Arial" w:hAnsi="Arial"/>
          <w:sz w:val="22"/>
          <w:szCs w:val="22"/>
          <w:rtl/>
        </w:rPr>
        <w:t xml:space="preserve">אני מצהיר/ה כי הנני מוסמך/ת לתת תצהיר זה בשם המציע. </w:t>
      </w:r>
    </w:p>
    <w:p w:rsidR="006C6705" w:rsidRPr="004074FB" w:rsidRDefault="006C6705" w:rsidP="006C6705">
      <w:pPr>
        <w:spacing w:line="360" w:lineRule="auto"/>
        <w:jc w:val="both"/>
        <w:rPr>
          <w:rFonts w:ascii="Arial" w:hAnsi="Arial"/>
          <w:sz w:val="22"/>
          <w:szCs w:val="22"/>
          <w:rtl/>
        </w:rPr>
      </w:pPr>
    </w:p>
    <w:p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בתצהירי זה, משמעותו של המונח "</w:t>
      </w:r>
      <w:r w:rsidRPr="004074FB">
        <w:rPr>
          <w:rFonts w:ascii="Arial" w:hAnsi="Arial"/>
          <w:b/>
          <w:bCs/>
          <w:sz w:val="22"/>
          <w:szCs w:val="22"/>
          <w:rtl/>
        </w:rPr>
        <w:t>בעל זיקה</w:t>
      </w:r>
      <w:r w:rsidRPr="004074FB">
        <w:rPr>
          <w:rFonts w:ascii="Arial" w:hAnsi="Arial"/>
          <w:sz w:val="22"/>
          <w:szCs w:val="22"/>
          <w:rtl/>
        </w:rPr>
        <w:t>" כהגדרתו בחוק עסקאות גופים ציבוריים התשל"ו-1976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חוק עסקאות גופים ציבוריים</w:t>
      </w:r>
      <w:r w:rsidRPr="004074FB">
        <w:rPr>
          <w:rFonts w:ascii="Arial" w:hAnsi="Arial"/>
          <w:sz w:val="22"/>
          <w:szCs w:val="22"/>
          <w:rtl/>
        </w:rPr>
        <w:t xml:space="preserve">"). אני מאשר/ת כי הוסברה לי משמעותו של מונח זה וכי אני מבין/ה אותו. </w:t>
      </w:r>
    </w:p>
    <w:p w:rsidR="006C6705" w:rsidRPr="004074FB" w:rsidRDefault="006C6705" w:rsidP="006C6705">
      <w:pPr>
        <w:spacing w:line="360" w:lineRule="auto"/>
        <w:jc w:val="both"/>
        <w:rPr>
          <w:rFonts w:ascii="Arial" w:hAnsi="Arial"/>
          <w:sz w:val="22"/>
          <w:szCs w:val="22"/>
          <w:rtl/>
        </w:rPr>
      </w:pPr>
      <w:r w:rsidRPr="004074FB">
        <w:rPr>
          <w:rFonts w:ascii="Arial" w:hAnsi="Arial" w:hint="cs"/>
          <w:sz w:val="22"/>
          <w:szCs w:val="22"/>
          <w:rtl/>
        </w:rPr>
        <w:t xml:space="preserve">משמעותו של המונח </w:t>
      </w:r>
      <w:r w:rsidRPr="004074FB">
        <w:rPr>
          <w:rFonts w:ascii="Arial" w:hAnsi="Arial" w:hint="cs"/>
          <w:b/>
          <w:bCs/>
          <w:sz w:val="22"/>
          <w:szCs w:val="22"/>
          <w:rtl/>
        </w:rPr>
        <w:t>"עבירה"</w:t>
      </w:r>
      <w:r w:rsidRPr="004074FB">
        <w:rPr>
          <w:rFonts w:ascii="Arial" w:hAnsi="Arial" w:hint="cs"/>
          <w:sz w:val="22"/>
          <w:szCs w:val="22"/>
          <w:rtl/>
        </w:rPr>
        <w:t xml:space="preserve"> </w:t>
      </w:r>
      <w:r w:rsidRPr="004074FB">
        <w:rPr>
          <w:rFonts w:ascii="Arial" w:hAnsi="Arial"/>
          <w:sz w:val="22"/>
          <w:szCs w:val="22"/>
          <w:rtl/>
        </w:rPr>
        <w:t>–</w:t>
      </w:r>
      <w:r w:rsidRPr="004074FB">
        <w:rPr>
          <w:rFonts w:ascii="Arial" w:hAnsi="Arial" w:hint="cs"/>
          <w:sz w:val="22"/>
          <w:szCs w:val="22"/>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המציע הינו תאגיד הרשום בישראל.</w:t>
      </w:r>
    </w:p>
    <w:p w:rsidR="006C6705" w:rsidRPr="004074FB" w:rsidRDefault="006C6705" w:rsidP="006C6705">
      <w:pPr>
        <w:spacing w:line="360" w:lineRule="auto"/>
        <w:jc w:val="both"/>
        <w:rPr>
          <w:rFonts w:ascii="Arial" w:hAnsi="Arial"/>
          <w:sz w:val="22"/>
          <w:szCs w:val="22"/>
          <w:rtl/>
        </w:rPr>
      </w:pPr>
    </w:p>
    <w:p w:rsidR="006C6705" w:rsidRPr="004074FB" w:rsidRDefault="006C6705" w:rsidP="004074FB">
      <w:pPr>
        <w:spacing w:line="360" w:lineRule="auto"/>
        <w:jc w:val="both"/>
        <w:rPr>
          <w:rFonts w:ascii="Arial" w:hAnsi="Arial"/>
          <w:sz w:val="22"/>
          <w:szCs w:val="22"/>
          <w:rtl/>
        </w:rPr>
      </w:pPr>
      <w:r w:rsidRPr="004074FB">
        <w:rPr>
          <w:rFonts w:ascii="Arial" w:hAnsi="Arial"/>
          <w:sz w:val="22"/>
          <w:szCs w:val="22"/>
          <w:rtl/>
        </w:rPr>
        <w:t xml:space="preserve">(סמן </w:t>
      </w:r>
      <w:r w:rsidR="004074FB" w:rsidRPr="004074FB">
        <w:rPr>
          <w:rFonts w:ascii="Arial" w:hAnsi="Arial"/>
          <w:sz w:val="22"/>
          <w:szCs w:val="22"/>
        </w:rPr>
        <w:t>x</w:t>
      </w:r>
      <w:r w:rsidRPr="004074FB">
        <w:rPr>
          <w:rFonts w:ascii="Arial" w:hAnsi="Arial"/>
          <w:sz w:val="22"/>
          <w:szCs w:val="22"/>
          <w:rtl/>
        </w:rPr>
        <w:t xml:space="preserve"> במשבצת המתאימה)</w:t>
      </w:r>
    </w:p>
    <w:p w:rsidR="006C6705" w:rsidRPr="004074FB" w:rsidRDefault="006C6705" w:rsidP="00B4141B">
      <w:pPr>
        <w:numPr>
          <w:ilvl w:val="0"/>
          <w:numId w:val="40"/>
        </w:numPr>
        <w:tabs>
          <w:tab w:val="clear" w:pos="360"/>
          <w:tab w:val="num" w:pos="453"/>
        </w:tabs>
        <w:spacing w:line="360" w:lineRule="auto"/>
        <w:ind w:left="453" w:right="360" w:hanging="426"/>
        <w:jc w:val="both"/>
        <w:rPr>
          <w:rFonts w:ascii="Arial" w:hAnsi="Arial"/>
          <w:sz w:val="22"/>
          <w:szCs w:val="22"/>
        </w:rPr>
      </w:pPr>
      <w:r w:rsidRPr="004074FB">
        <w:rPr>
          <w:rFonts w:ascii="Arial" w:hAnsi="Arial"/>
          <w:sz w:val="22"/>
          <w:szCs w:val="22"/>
          <w:rtl/>
        </w:rPr>
        <w:t xml:space="preserve">המציע ובעל זיקה אליו </w:t>
      </w:r>
      <w:r w:rsidRPr="00061735">
        <w:rPr>
          <w:rFonts w:ascii="Arial" w:hAnsi="Arial"/>
          <w:b/>
          <w:bCs/>
          <w:sz w:val="22"/>
          <w:szCs w:val="22"/>
          <w:u w:val="single"/>
          <w:rtl/>
        </w:rPr>
        <w:t>לא הורשעו</w:t>
      </w:r>
      <w:r w:rsidRPr="004074FB">
        <w:rPr>
          <w:rFonts w:ascii="Arial" w:hAnsi="Arial"/>
          <w:sz w:val="22"/>
          <w:szCs w:val="22"/>
          <w:rtl/>
        </w:rPr>
        <w:t xml:space="preserve"> ביותר משתי עבירות</w:t>
      </w:r>
      <w:r w:rsidRPr="004074FB">
        <w:rPr>
          <w:rFonts w:ascii="Arial" w:hAnsi="Arial" w:hint="cs"/>
          <w:sz w:val="22"/>
          <w:szCs w:val="22"/>
          <w:rtl/>
        </w:rPr>
        <w:t xml:space="preserve"> </w:t>
      </w:r>
      <w:r w:rsidRPr="004074FB">
        <w:rPr>
          <w:rFonts w:ascii="Arial" w:hAnsi="Arial"/>
          <w:sz w:val="22"/>
          <w:szCs w:val="22"/>
          <w:rtl/>
        </w:rPr>
        <w:t>עד למועד האחרון להגשת ההצעות (להלן: "</w:t>
      </w:r>
      <w:r w:rsidRPr="004074FB">
        <w:rPr>
          <w:rFonts w:ascii="Arial" w:hAnsi="Arial"/>
          <w:b/>
          <w:bCs/>
          <w:sz w:val="22"/>
          <w:szCs w:val="22"/>
          <w:rtl/>
        </w:rPr>
        <w:t>מועד להגשה</w:t>
      </w:r>
      <w:r w:rsidRPr="004074FB">
        <w:rPr>
          <w:rFonts w:ascii="Arial" w:hAnsi="Arial"/>
          <w:sz w:val="22"/>
          <w:szCs w:val="22"/>
          <w:rtl/>
        </w:rPr>
        <w:t xml:space="preserve">") מטעם המציע </w:t>
      </w:r>
      <w:r w:rsidRPr="00061735">
        <w:rPr>
          <w:rFonts w:ascii="Arial" w:hAnsi="Arial"/>
          <w:sz w:val="22"/>
          <w:szCs w:val="22"/>
          <w:rtl/>
        </w:rPr>
        <w:t>ב</w:t>
      </w:r>
      <w:r w:rsidRPr="00061735">
        <w:rPr>
          <w:rFonts w:asciiTheme="majorBidi" w:hAnsiTheme="majorBidi"/>
          <w:sz w:val="22"/>
          <w:szCs w:val="22"/>
          <w:rtl/>
        </w:rPr>
        <w:t xml:space="preserve">מכרז פומבי מס' </w:t>
      </w:r>
      <w:sdt>
        <w:sdtPr>
          <w:rPr>
            <w:rFonts w:asciiTheme="majorBidi" w:hAnsiTheme="majorBidi"/>
            <w:sz w:val="22"/>
            <w:szCs w:val="22"/>
            <w:rtl/>
          </w:rPr>
          <w:alias w:val="מס'"/>
          <w:tag w:val="CounterString"/>
          <w:id w:val="-1284266385"/>
          <w:placeholder>
            <w:docPart w:val="73955DB9D0A340768227D5AB182E0629"/>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741AC9">
            <w:rPr>
              <w:rFonts w:asciiTheme="majorBidi" w:hAnsiTheme="majorBidi" w:hint="cs"/>
              <w:sz w:val="22"/>
              <w:szCs w:val="22"/>
              <w:rtl/>
            </w:rPr>
            <w:t>61</w:t>
          </w:r>
        </w:sdtContent>
      </w:sdt>
      <w:r w:rsidR="004B0C66" w:rsidRPr="004B0C66">
        <w:rPr>
          <w:rFonts w:asciiTheme="majorBidi" w:hAnsiTheme="majorBidi" w:hint="cs"/>
          <w:sz w:val="22"/>
          <w:szCs w:val="22"/>
          <w:rtl/>
        </w:rPr>
        <w:t>/201</w:t>
      </w:r>
      <w:r w:rsidR="00741AC9">
        <w:rPr>
          <w:rFonts w:asciiTheme="majorBidi" w:hAnsiTheme="majorBidi" w:hint="cs"/>
          <w:sz w:val="22"/>
          <w:szCs w:val="22"/>
          <w:rtl/>
        </w:rPr>
        <w:t>9</w:t>
      </w:r>
      <w:r w:rsidRPr="00061735">
        <w:rPr>
          <w:rFonts w:asciiTheme="majorBidi" w:hAnsiTheme="majorBidi"/>
          <w:sz w:val="22"/>
          <w:szCs w:val="22"/>
          <w:rtl/>
        </w:rPr>
        <w:t xml:space="preserve"> למתן שירותי </w:t>
      </w:r>
      <w:sdt>
        <w:sdtPr>
          <w:rPr>
            <w:rFonts w:asciiTheme="majorBidi" w:hAnsiTheme="majorBidi"/>
            <w:sz w:val="22"/>
            <w:szCs w:val="22"/>
            <w:rtl/>
          </w:rPr>
          <w:alias w:val="נושא"/>
          <w:tag w:val=""/>
          <w:id w:val="-1932114971"/>
          <w:placeholder>
            <w:docPart w:val="F9D574155EDA4087A36BF0BED5F5AE4C"/>
          </w:placeholder>
          <w:dataBinding w:prefixMappings="xmlns:ns0='http://purl.org/dc/elements/1.1/' xmlns:ns1='http://schemas.openxmlformats.org/package/2006/metadata/core-properties' " w:xpath="/ns1:coreProperties[1]/ns0:subject[1]" w:storeItemID="{6C3C8BC8-F283-45AE-878A-BAB7291924A1}"/>
          <w:text/>
        </w:sdtPr>
        <w:sdtEndPr/>
        <w:sdtContent>
          <w:r w:rsidR="00011BE4">
            <w:rPr>
              <w:rFonts w:asciiTheme="majorBidi" w:hAnsiTheme="majorBidi" w:hint="cs"/>
              <w:sz w:val="22"/>
              <w:szCs w:val="22"/>
              <w:rtl/>
            </w:rPr>
            <w:t>בתחום ניהול סיכונים וביקורת פנים ו/או חקירתית באגף ביקורת פנים</w:t>
          </w:r>
        </w:sdtContent>
      </w:sdt>
      <w:r w:rsidRPr="00061735">
        <w:rPr>
          <w:rFonts w:ascii="Arial" w:hAnsi="Arial" w:hint="cs"/>
          <w:sz w:val="22"/>
          <w:szCs w:val="22"/>
          <w:rtl/>
        </w:rPr>
        <w:t>.</w:t>
      </w:r>
    </w:p>
    <w:p w:rsidR="006C6705" w:rsidRPr="004074FB" w:rsidRDefault="006C6705" w:rsidP="00061735">
      <w:pPr>
        <w:numPr>
          <w:ilvl w:val="0"/>
          <w:numId w:val="40"/>
        </w:numPr>
        <w:tabs>
          <w:tab w:val="clear" w:pos="360"/>
          <w:tab w:val="num" w:pos="453"/>
        </w:tabs>
        <w:spacing w:line="360" w:lineRule="auto"/>
        <w:ind w:left="453" w:right="360" w:hanging="426"/>
        <w:jc w:val="both"/>
        <w:rPr>
          <w:rFonts w:ascii="Arial" w:hAnsi="Arial"/>
          <w:sz w:val="22"/>
          <w:szCs w:val="22"/>
        </w:rPr>
      </w:pPr>
      <w:r w:rsidRPr="004074FB">
        <w:rPr>
          <w:rFonts w:ascii="Arial" w:hAnsi="Arial"/>
          <w:sz w:val="22"/>
          <w:szCs w:val="22"/>
          <w:rtl/>
        </w:rPr>
        <w:t xml:space="preserve">המציע או בעל זיקה אליו </w:t>
      </w:r>
      <w:r w:rsidRPr="00061735">
        <w:rPr>
          <w:rFonts w:ascii="Arial" w:hAnsi="Arial"/>
          <w:b/>
          <w:bCs/>
          <w:sz w:val="22"/>
          <w:szCs w:val="22"/>
          <w:u w:val="single"/>
          <w:rtl/>
        </w:rPr>
        <w:t>הורשעו</w:t>
      </w:r>
      <w:r w:rsidRPr="004074FB">
        <w:rPr>
          <w:rFonts w:ascii="Arial" w:hAnsi="Arial"/>
          <w:sz w:val="22"/>
          <w:szCs w:val="22"/>
          <w:rtl/>
        </w:rPr>
        <w:t xml:space="preserve"> בפסק דין ביותר משתי עבירות</w:t>
      </w:r>
      <w:r w:rsidRPr="004074FB">
        <w:rPr>
          <w:rFonts w:ascii="Arial" w:hAnsi="Arial" w:hint="cs"/>
          <w:sz w:val="22"/>
          <w:szCs w:val="22"/>
          <w:rtl/>
        </w:rPr>
        <w:t xml:space="preserve"> </w:t>
      </w:r>
      <w:r w:rsidRPr="004074FB">
        <w:rPr>
          <w:rFonts w:ascii="Arial" w:hAnsi="Arial"/>
          <w:b/>
          <w:bCs/>
          <w:sz w:val="22"/>
          <w:szCs w:val="22"/>
          <w:u w:val="single"/>
          <w:rtl/>
        </w:rPr>
        <w:t>וחלפה שנה אחת</w:t>
      </w:r>
      <w:r w:rsidRPr="004074FB">
        <w:rPr>
          <w:rFonts w:ascii="Arial" w:hAnsi="Arial"/>
          <w:sz w:val="22"/>
          <w:szCs w:val="22"/>
          <w:rtl/>
        </w:rPr>
        <w:t xml:space="preserve"> לפחות ממועד ההרשעה האחרונה ועד למועד ההגשה. </w:t>
      </w:r>
    </w:p>
    <w:p w:rsidR="006C6705" w:rsidRPr="004074FB" w:rsidRDefault="006C6705" w:rsidP="00061735">
      <w:pPr>
        <w:numPr>
          <w:ilvl w:val="0"/>
          <w:numId w:val="40"/>
        </w:numPr>
        <w:tabs>
          <w:tab w:val="clear" w:pos="360"/>
          <w:tab w:val="num" w:pos="453"/>
        </w:tabs>
        <w:spacing w:line="360" w:lineRule="auto"/>
        <w:ind w:left="453" w:right="360" w:hanging="426"/>
        <w:jc w:val="both"/>
        <w:rPr>
          <w:rFonts w:ascii="Arial" w:hAnsi="Arial"/>
          <w:sz w:val="22"/>
          <w:szCs w:val="22"/>
          <w:rtl/>
        </w:rPr>
      </w:pPr>
      <w:r w:rsidRPr="004074FB">
        <w:rPr>
          <w:rFonts w:ascii="Arial" w:hAnsi="Arial"/>
          <w:sz w:val="22"/>
          <w:szCs w:val="22"/>
          <w:rtl/>
        </w:rPr>
        <w:t xml:space="preserve">המציע או בעל זיקה אליו </w:t>
      </w:r>
      <w:r w:rsidRPr="004074FB">
        <w:rPr>
          <w:rFonts w:ascii="Arial" w:hAnsi="Arial"/>
          <w:b/>
          <w:bCs/>
          <w:sz w:val="22"/>
          <w:szCs w:val="22"/>
          <w:u w:val="single"/>
          <w:rtl/>
        </w:rPr>
        <w:t>הורשעו</w:t>
      </w:r>
      <w:r w:rsidRPr="004074FB">
        <w:rPr>
          <w:rFonts w:ascii="Arial" w:hAnsi="Arial"/>
          <w:sz w:val="22"/>
          <w:szCs w:val="22"/>
          <w:rtl/>
        </w:rPr>
        <w:t xml:space="preserve"> בפסק דין</w:t>
      </w:r>
      <w:r w:rsidR="008262D1">
        <w:rPr>
          <w:rFonts w:ascii="Arial" w:hAnsi="Arial"/>
          <w:sz w:val="22"/>
          <w:szCs w:val="22"/>
          <w:rtl/>
        </w:rPr>
        <w:t xml:space="preserve"> </w:t>
      </w:r>
      <w:r w:rsidRPr="004074FB">
        <w:rPr>
          <w:rFonts w:ascii="Arial" w:hAnsi="Arial"/>
          <w:sz w:val="22"/>
          <w:szCs w:val="22"/>
          <w:rtl/>
        </w:rPr>
        <w:t>ביותר משתי עבירות</w:t>
      </w:r>
      <w:r w:rsidRPr="004074FB">
        <w:rPr>
          <w:rFonts w:ascii="Arial" w:hAnsi="Arial" w:hint="cs"/>
          <w:sz w:val="22"/>
          <w:szCs w:val="22"/>
          <w:rtl/>
        </w:rPr>
        <w:t xml:space="preserve"> </w:t>
      </w:r>
      <w:r w:rsidRPr="004074FB">
        <w:rPr>
          <w:rFonts w:ascii="Arial" w:hAnsi="Arial"/>
          <w:b/>
          <w:bCs/>
          <w:sz w:val="22"/>
          <w:szCs w:val="22"/>
          <w:u w:val="single"/>
          <w:rtl/>
        </w:rPr>
        <w:t>ולא חלפה שנה אחת</w:t>
      </w:r>
      <w:r w:rsidRPr="004074FB">
        <w:rPr>
          <w:rFonts w:ascii="Arial" w:hAnsi="Arial"/>
          <w:sz w:val="22"/>
          <w:szCs w:val="22"/>
          <w:rtl/>
        </w:rPr>
        <w:t xml:space="preserve"> לפחות ממועד ההרשעה האחרונה ועד למועד ההגשה. </w:t>
      </w:r>
    </w:p>
    <w:p w:rsidR="006C6705" w:rsidRPr="004074FB" w:rsidRDefault="006C6705" w:rsidP="006C6705">
      <w:pPr>
        <w:spacing w:line="360" w:lineRule="auto"/>
        <w:jc w:val="both"/>
        <w:rPr>
          <w:rFonts w:ascii="Arial" w:hAnsi="Arial"/>
          <w:b/>
          <w:bCs/>
          <w:sz w:val="22"/>
          <w:szCs w:val="22"/>
          <w:rtl/>
        </w:rPr>
      </w:pPr>
    </w:p>
    <w:p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 xml:space="preserve">זה שמי, להלן חתימתי ותוכן תצהירי דלעיל אמת. </w:t>
      </w:r>
    </w:p>
    <w:p w:rsidR="006C6705" w:rsidRPr="004074FB" w:rsidRDefault="006C6705" w:rsidP="006C6705">
      <w:pPr>
        <w:spacing w:line="360" w:lineRule="auto"/>
        <w:jc w:val="both"/>
        <w:rPr>
          <w:rFonts w:ascii="Arial" w:hAnsi="Arial"/>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rsidTr="006C6705">
        <w:trPr>
          <w:jc w:val="center"/>
        </w:trPr>
        <w:tc>
          <w:tcPr>
            <w:tcW w:w="2144" w:type="dxa"/>
            <w:tcBorders>
              <w:top w:val="single" w:sz="4" w:space="0" w:color="auto"/>
            </w:tcBorders>
          </w:tcPr>
          <w:p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rsidR="006C6705" w:rsidRPr="004074FB" w:rsidRDefault="006C6705" w:rsidP="006C6705">
            <w:pPr>
              <w:spacing w:line="360" w:lineRule="auto"/>
              <w:jc w:val="both"/>
              <w:rPr>
                <w:rFonts w:ascii="Arial" w:hAnsi="Arial"/>
                <w:sz w:val="22"/>
                <w:szCs w:val="22"/>
                <w:rtl/>
              </w:rPr>
            </w:pPr>
          </w:p>
        </w:tc>
        <w:tc>
          <w:tcPr>
            <w:tcW w:w="2409" w:type="dxa"/>
            <w:tcBorders>
              <w:top w:val="single" w:sz="4" w:space="0" w:color="auto"/>
            </w:tcBorders>
          </w:tcPr>
          <w:p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שם</w:t>
            </w:r>
          </w:p>
        </w:tc>
        <w:tc>
          <w:tcPr>
            <w:tcW w:w="993" w:type="dxa"/>
          </w:tcPr>
          <w:p w:rsidR="006C6705" w:rsidRPr="004074FB" w:rsidRDefault="006C6705" w:rsidP="006C6705">
            <w:pPr>
              <w:spacing w:line="360" w:lineRule="auto"/>
              <w:jc w:val="both"/>
              <w:rPr>
                <w:rFonts w:ascii="Arial" w:hAnsi="Arial"/>
                <w:sz w:val="22"/>
                <w:szCs w:val="22"/>
                <w:rtl/>
              </w:rPr>
            </w:pPr>
          </w:p>
        </w:tc>
        <w:tc>
          <w:tcPr>
            <w:tcW w:w="2268" w:type="dxa"/>
            <w:tcBorders>
              <w:top w:val="single" w:sz="4" w:space="0" w:color="auto"/>
            </w:tcBorders>
          </w:tcPr>
          <w:p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חתימה וחותמת</w:t>
            </w:r>
          </w:p>
        </w:tc>
      </w:tr>
    </w:tbl>
    <w:p w:rsidR="006C6705" w:rsidRPr="004074FB" w:rsidRDefault="006C6705" w:rsidP="006C67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6C6705" w:rsidRPr="004074FB" w:rsidRDefault="006C6705" w:rsidP="006C67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6C6705" w:rsidRPr="004074FB" w:rsidRDefault="006C6705" w:rsidP="006C6705">
      <w:pPr>
        <w:spacing w:line="360" w:lineRule="auto"/>
        <w:jc w:val="both"/>
        <w:rPr>
          <w:rFonts w:ascii="Arial" w:hAnsi="Arial"/>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rsidTr="005C206F">
        <w:trPr>
          <w:jc w:val="center"/>
        </w:trPr>
        <w:tc>
          <w:tcPr>
            <w:tcW w:w="2144" w:type="dxa"/>
            <w:tcBorders>
              <w:top w:val="single" w:sz="4" w:space="0" w:color="auto"/>
            </w:tcBorders>
          </w:tcPr>
          <w:p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rsidR="006C6705" w:rsidRPr="004074FB" w:rsidRDefault="006C6705" w:rsidP="005C206F">
            <w:pPr>
              <w:spacing w:line="360" w:lineRule="auto"/>
              <w:jc w:val="both"/>
              <w:rPr>
                <w:rFonts w:ascii="Arial" w:hAnsi="Arial"/>
                <w:sz w:val="22"/>
                <w:szCs w:val="22"/>
                <w:rtl/>
              </w:rPr>
            </w:pPr>
          </w:p>
        </w:tc>
        <w:tc>
          <w:tcPr>
            <w:tcW w:w="2409" w:type="dxa"/>
            <w:tcBorders>
              <w:top w:val="single" w:sz="4" w:space="0" w:color="auto"/>
            </w:tcBorders>
          </w:tcPr>
          <w:p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rsidR="006C6705" w:rsidRPr="004074FB" w:rsidRDefault="006C6705" w:rsidP="005C206F">
            <w:pPr>
              <w:spacing w:line="360" w:lineRule="auto"/>
              <w:jc w:val="both"/>
              <w:rPr>
                <w:rFonts w:ascii="Arial" w:hAnsi="Arial"/>
                <w:sz w:val="22"/>
                <w:szCs w:val="22"/>
                <w:rtl/>
              </w:rPr>
            </w:pPr>
          </w:p>
        </w:tc>
        <w:tc>
          <w:tcPr>
            <w:tcW w:w="2268" w:type="dxa"/>
            <w:tcBorders>
              <w:top w:val="single" w:sz="4" w:space="0" w:color="auto"/>
            </w:tcBorders>
          </w:tcPr>
          <w:p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rsidR="001E4E26" w:rsidRPr="00314B9E" w:rsidRDefault="001E4E26" w:rsidP="00314B9E">
      <w:pPr>
        <w:jc w:val="both"/>
        <w:rPr>
          <w:rFonts w:asciiTheme="majorBidi" w:hAnsiTheme="majorBidi"/>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C6705" w:rsidRPr="00314B9E" w:rsidTr="00764940">
        <w:trPr>
          <w:trHeight w:hRule="exact" w:val="561"/>
          <w:jc w:val="right"/>
        </w:trPr>
        <w:tc>
          <w:tcPr>
            <w:tcW w:w="8958" w:type="dxa"/>
            <w:tcBorders>
              <w:top w:val="nil"/>
              <w:bottom w:val="nil"/>
            </w:tcBorders>
            <w:shd w:val="clear" w:color="auto" w:fill="D9D9D9" w:themeFill="background1" w:themeFillShade="D9"/>
            <w:vAlign w:val="center"/>
          </w:tcPr>
          <w:p w:rsidR="006C6705" w:rsidRPr="00F410B9" w:rsidRDefault="006C6705" w:rsidP="005A1D4D">
            <w:pPr>
              <w:pStyle w:val="afff9"/>
              <w:jc w:val="left"/>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 xml:space="preserve">ח </w:t>
            </w:r>
            <w:r w:rsidR="00061735" w:rsidDel="00D17C54">
              <w:rPr>
                <w:rFonts w:asciiTheme="majorBidi" w:hAnsiTheme="majorBidi" w:cs="David" w:hint="cs"/>
                <w:color w:val="auto"/>
                <w:rtl/>
              </w:rPr>
              <w:t>ה</w:t>
            </w:r>
            <w:r w:rsidDel="00D17C54">
              <w:rPr>
                <w:rFonts w:asciiTheme="majorBidi" w:hAnsiTheme="majorBidi" w:cs="David" w:hint="cs"/>
                <w:color w:val="auto"/>
                <w:rtl/>
              </w:rPr>
              <w:t>'</w:t>
            </w:r>
          </w:p>
        </w:tc>
      </w:tr>
      <w:tr w:rsidR="006C6705" w:rsidRPr="006C6705" w:rsidTr="00764940">
        <w:trPr>
          <w:trHeight w:hRule="exact" w:val="561"/>
          <w:jc w:val="right"/>
        </w:trPr>
        <w:tc>
          <w:tcPr>
            <w:tcW w:w="8958" w:type="dxa"/>
            <w:tcBorders>
              <w:top w:val="nil"/>
              <w:bottom w:val="nil"/>
            </w:tcBorders>
            <w:shd w:val="clear" w:color="auto" w:fill="1B3461"/>
            <w:vAlign w:val="center"/>
          </w:tcPr>
          <w:p w:rsidR="006C6705" w:rsidRPr="006C6705" w:rsidRDefault="006C6705" w:rsidP="00764940">
            <w:pPr>
              <w:pStyle w:val="afff9"/>
              <w:jc w:val="left"/>
              <w:rPr>
                <w:rFonts w:asciiTheme="majorBidi" w:hAnsiTheme="majorBidi" w:cs="David"/>
                <w:rtl/>
              </w:rPr>
            </w:pPr>
            <w:r w:rsidRPr="006C6705">
              <w:rPr>
                <w:rFonts w:asciiTheme="majorBidi" w:hAnsiTheme="majorBidi" w:cs="David"/>
                <w:b w:val="0"/>
                <w:i/>
                <w:rtl/>
              </w:rPr>
              <w:t>תצהיר בדבר העסקת עובדים עם מוגבלות</w:t>
            </w:r>
          </w:p>
        </w:tc>
      </w:tr>
    </w:tbl>
    <w:p w:rsidR="00764940" w:rsidRDefault="00764940" w:rsidP="00314B9E">
      <w:pPr>
        <w:spacing w:line="360" w:lineRule="auto"/>
        <w:jc w:val="both"/>
        <w:rPr>
          <w:rFonts w:ascii="Arial" w:hAnsi="Arial"/>
          <w:sz w:val="22"/>
          <w:szCs w:val="22"/>
          <w:rtl/>
        </w:rPr>
      </w:pPr>
    </w:p>
    <w:p w:rsidR="00314B9E" w:rsidRPr="004074FB" w:rsidRDefault="00314B9E" w:rsidP="00314B9E">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314B9E" w:rsidRPr="004074FB" w:rsidRDefault="00314B9E" w:rsidP="00314B9E">
      <w:pPr>
        <w:spacing w:line="360" w:lineRule="auto"/>
        <w:jc w:val="both"/>
        <w:rPr>
          <w:rFonts w:ascii="Arial" w:hAnsi="Arial"/>
          <w:sz w:val="22"/>
          <w:szCs w:val="22"/>
          <w:rtl/>
        </w:rPr>
      </w:pPr>
    </w:p>
    <w:p w:rsidR="00314B9E" w:rsidRPr="004074FB" w:rsidRDefault="00314B9E" w:rsidP="00B4141B">
      <w:pPr>
        <w:spacing w:line="360" w:lineRule="auto"/>
        <w:jc w:val="both"/>
        <w:rPr>
          <w:rFonts w:ascii="Arial" w:hAnsi="Arial"/>
          <w:sz w:val="22"/>
          <w:szCs w:val="22"/>
          <w:rtl/>
        </w:rPr>
      </w:pPr>
      <w:r w:rsidRPr="004074FB">
        <w:rPr>
          <w:rFonts w:ascii="Arial" w:hAnsi="Arial"/>
          <w:sz w:val="22"/>
          <w:szCs w:val="22"/>
          <w:rtl/>
        </w:rPr>
        <w:t>הנני נותן תצהיר זה בשם ___________________ שהוא המציע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המציע</w:t>
      </w:r>
      <w:r w:rsidRPr="004074FB">
        <w:rPr>
          <w:rFonts w:ascii="Arial" w:hAnsi="Arial"/>
          <w:sz w:val="22"/>
          <w:szCs w:val="22"/>
          <w:rtl/>
        </w:rPr>
        <w:t xml:space="preserve">") </w:t>
      </w:r>
      <w:r w:rsidRPr="004074FB">
        <w:rPr>
          <w:rFonts w:asciiTheme="majorBidi" w:hAnsiTheme="majorBidi"/>
          <w:sz w:val="22"/>
          <w:szCs w:val="22"/>
          <w:rtl/>
        </w:rPr>
        <w:t xml:space="preserve">במסגרת </w:t>
      </w:r>
      <w:r w:rsidR="006C6705" w:rsidRPr="004074FB">
        <w:rPr>
          <w:rFonts w:asciiTheme="majorBidi" w:hAnsiTheme="majorBidi"/>
          <w:b/>
          <w:bCs/>
          <w:sz w:val="22"/>
          <w:szCs w:val="22"/>
          <w:rtl/>
        </w:rPr>
        <w:t xml:space="preserve">מכרז פומבי מס' </w:t>
      </w:r>
      <w:sdt>
        <w:sdtPr>
          <w:rPr>
            <w:rFonts w:asciiTheme="majorBidi" w:hAnsiTheme="majorBidi"/>
            <w:b/>
            <w:bCs/>
            <w:sz w:val="22"/>
            <w:szCs w:val="22"/>
            <w:rtl/>
          </w:rPr>
          <w:alias w:val="מס'"/>
          <w:tag w:val="CounterString"/>
          <w:id w:val="114488790"/>
          <w:placeholder>
            <w:docPart w:val="A80FDEA093604D1580EFA061C7720D34"/>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741AC9">
            <w:rPr>
              <w:rFonts w:asciiTheme="majorBidi" w:hAnsiTheme="majorBidi" w:hint="cs"/>
              <w:b/>
              <w:bCs/>
              <w:sz w:val="22"/>
              <w:szCs w:val="22"/>
              <w:rtl/>
            </w:rPr>
            <w:t>61</w:t>
          </w:r>
        </w:sdtContent>
      </w:sdt>
      <w:r w:rsidR="004B0C66" w:rsidRPr="004B0C66">
        <w:rPr>
          <w:rFonts w:asciiTheme="majorBidi" w:hAnsiTheme="majorBidi" w:hint="cs"/>
          <w:b/>
          <w:bCs/>
          <w:sz w:val="22"/>
          <w:szCs w:val="22"/>
          <w:rtl/>
        </w:rPr>
        <w:t>/201</w:t>
      </w:r>
      <w:r w:rsidR="00741AC9">
        <w:rPr>
          <w:rFonts w:asciiTheme="majorBidi" w:hAnsiTheme="majorBidi" w:hint="cs"/>
          <w:b/>
          <w:bCs/>
          <w:sz w:val="22"/>
          <w:szCs w:val="22"/>
          <w:rtl/>
        </w:rPr>
        <w:t>9</w:t>
      </w:r>
      <w:r w:rsidR="006C6705" w:rsidRPr="004074FB">
        <w:rPr>
          <w:rFonts w:asciiTheme="majorBidi" w:hAnsiTheme="majorBidi"/>
          <w:b/>
          <w:bCs/>
          <w:sz w:val="22"/>
          <w:szCs w:val="22"/>
          <w:rtl/>
        </w:rPr>
        <w:t xml:space="preserve"> למתן שירותי</w:t>
      </w:r>
      <w:r w:rsidR="006A4F84">
        <w:rPr>
          <w:rFonts w:asciiTheme="majorBidi" w:hAnsiTheme="majorBidi" w:hint="cs"/>
          <w:b/>
          <w:bCs/>
          <w:sz w:val="22"/>
          <w:szCs w:val="22"/>
          <w:rtl/>
        </w:rPr>
        <w:t>ם</w:t>
      </w:r>
      <w:r w:rsidR="006C6705" w:rsidRPr="004074FB">
        <w:rPr>
          <w:rFonts w:asciiTheme="majorBidi" w:hAnsiTheme="majorBidi"/>
          <w:b/>
          <w:bCs/>
          <w:sz w:val="22"/>
          <w:szCs w:val="22"/>
          <w:rtl/>
        </w:rPr>
        <w:t xml:space="preserve"> </w:t>
      </w:r>
      <w:sdt>
        <w:sdtPr>
          <w:rPr>
            <w:rFonts w:asciiTheme="majorBidi" w:hAnsiTheme="majorBidi"/>
            <w:b/>
            <w:bCs/>
            <w:sz w:val="22"/>
            <w:szCs w:val="22"/>
            <w:rtl/>
          </w:rPr>
          <w:alias w:val="נושא"/>
          <w:tag w:val=""/>
          <w:id w:val="2030990026"/>
          <w:placeholder>
            <w:docPart w:val="C4599A5FD1034793A0D44489D6752B7E"/>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sidR="00011BE4">
            <w:rPr>
              <w:rFonts w:asciiTheme="majorBidi" w:hAnsiTheme="majorBidi" w:hint="cs"/>
              <w:b/>
              <w:bCs/>
              <w:sz w:val="22"/>
              <w:szCs w:val="22"/>
              <w:rtl/>
            </w:rPr>
            <w:t>בתחום ניהול סיכונים וביקורת פנים ו/או חקירתית באגף ביקורת פנים</w:t>
          </w:r>
        </w:sdtContent>
      </w:sdt>
      <w:r w:rsidR="006C6705" w:rsidRPr="004074FB">
        <w:rPr>
          <w:rFonts w:asciiTheme="majorBidi" w:hAnsiTheme="majorBidi" w:hint="cs"/>
          <w:b/>
          <w:bCs/>
          <w:sz w:val="22"/>
          <w:szCs w:val="22"/>
          <w:rtl/>
        </w:rPr>
        <w:t>,</w:t>
      </w:r>
      <w:r w:rsidRPr="004074FB">
        <w:rPr>
          <w:rFonts w:asciiTheme="majorBidi" w:hAnsiTheme="majorBidi"/>
          <w:b/>
          <w:bCs/>
          <w:sz w:val="22"/>
          <w:szCs w:val="22"/>
          <w:rtl/>
        </w:rPr>
        <w:t xml:space="preserve"> </w:t>
      </w:r>
      <w:r w:rsidRPr="004074FB">
        <w:rPr>
          <w:rFonts w:asciiTheme="majorBidi" w:hAnsiTheme="majorBidi"/>
          <w:sz w:val="22"/>
          <w:szCs w:val="22"/>
          <w:rtl/>
        </w:rPr>
        <w:t xml:space="preserve">שפורסם על ידי </w:t>
      </w:r>
      <w:r w:rsidR="00C60864">
        <w:rPr>
          <w:rFonts w:asciiTheme="majorBidi" w:hAnsiTheme="majorBidi"/>
          <w:sz w:val="22"/>
          <w:szCs w:val="22"/>
          <w:rtl/>
        </w:rPr>
        <w:t>משרד האנרגיה</w:t>
      </w:r>
      <w:r w:rsidRPr="004074FB">
        <w:rPr>
          <w:rFonts w:ascii="Arial" w:hAnsi="Arial" w:hint="cs"/>
          <w:sz w:val="22"/>
          <w:szCs w:val="22"/>
          <w:rtl/>
        </w:rPr>
        <w:t>.</w:t>
      </w:r>
      <w:r w:rsidRPr="004074FB">
        <w:rPr>
          <w:rFonts w:ascii="Arial" w:hAnsi="Arial"/>
          <w:sz w:val="22"/>
          <w:szCs w:val="22"/>
          <w:rtl/>
        </w:rPr>
        <w:t xml:space="preserve"> אני מצהיר/ה כי הנני מוסמך/ת לתת תצהיר זה בשם המציע. </w:t>
      </w:r>
    </w:p>
    <w:p w:rsidR="00314B9E" w:rsidRPr="004074FB" w:rsidRDefault="00314B9E" w:rsidP="00314B9E">
      <w:pPr>
        <w:spacing w:line="360" w:lineRule="auto"/>
        <w:jc w:val="both"/>
        <w:rPr>
          <w:rFonts w:ascii="Arial" w:hAnsi="Arial"/>
          <w:sz w:val="22"/>
          <w:szCs w:val="22"/>
          <w:rtl/>
        </w:rPr>
      </w:pPr>
    </w:p>
    <w:p w:rsidR="00314B9E" w:rsidRPr="004074FB" w:rsidRDefault="00314B9E" w:rsidP="004074FB">
      <w:pPr>
        <w:spacing w:line="360" w:lineRule="auto"/>
        <w:jc w:val="both"/>
        <w:rPr>
          <w:rFonts w:ascii="Arial" w:hAnsi="Arial"/>
          <w:sz w:val="22"/>
          <w:szCs w:val="22"/>
          <w:u w:val="single"/>
          <w:rtl/>
        </w:rPr>
      </w:pPr>
      <w:r w:rsidRPr="004074FB">
        <w:rPr>
          <w:rFonts w:ascii="Arial" w:hAnsi="Arial"/>
          <w:sz w:val="22"/>
          <w:szCs w:val="22"/>
          <w:u w:val="single"/>
          <w:rtl/>
        </w:rPr>
        <w:t xml:space="preserve">(סמן </w:t>
      </w:r>
      <w:r w:rsidR="004074FB" w:rsidRPr="004074FB">
        <w:rPr>
          <w:rFonts w:ascii="Arial" w:hAnsi="Arial"/>
          <w:sz w:val="22"/>
          <w:szCs w:val="22"/>
          <w:u w:val="single"/>
        </w:rPr>
        <w:t>x</w:t>
      </w:r>
      <w:r w:rsidR="004074FB" w:rsidRPr="004074FB">
        <w:rPr>
          <w:rFonts w:ascii="Arial" w:hAnsi="Arial"/>
          <w:sz w:val="22"/>
          <w:szCs w:val="22"/>
          <w:u w:val="single"/>
          <w:rtl/>
        </w:rPr>
        <w:t xml:space="preserve"> </w:t>
      </w:r>
      <w:r w:rsidRPr="004074FB">
        <w:rPr>
          <w:rFonts w:ascii="Arial" w:hAnsi="Arial"/>
          <w:sz w:val="22"/>
          <w:szCs w:val="22"/>
          <w:u w:val="single"/>
          <w:rtl/>
        </w:rPr>
        <w:t>במשבצת המתאימה)</w:t>
      </w:r>
      <w:r w:rsidRPr="004074FB">
        <w:rPr>
          <w:rFonts w:ascii="Arial" w:hAnsi="Arial" w:hint="cs"/>
          <w:sz w:val="22"/>
          <w:szCs w:val="22"/>
          <w:u w:val="single"/>
          <w:rtl/>
        </w:rPr>
        <w:t>:</w:t>
      </w:r>
    </w:p>
    <w:p w:rsidR="00314B9E" w:rsidRPr="004074FB" w:rsidRDefault="00314B9E" w:rsidP="004A6586">
      <w:pPr>
        <w:numPr>
          <w:ilvl w:val="0"/>
          <w:numId w:val="40"/>
        </w:numPr>
        <w:spacing w:line="360" w:lineRule="auto"/>
        <w:jc w:val="both"/>
        <w:rPr>
          <w:rFonts w:ascii="Arial" w:hAnsi="Arial"/>
          <w:sz w:val="22"/>
          <w:szCs w:val="22"/>
        </w:rPr>
      </w:pPr>
      <w:r w:rsidRPr="004074FB">
        <w:rPr>
          <w:rFonts w:ascii="Arial" w:hAnsi="Arial" w:hint="cs"/>
          <w:sz w:val="22"/>
          <w:szCs w:val="22"/>
          <w:rtl/>
        </w:rPr>
        <w:t>הוראות</w:t>
      </w:r>
      <w:r w:rsidRPr="004074FB">
        <w:rPr>
          <w:rFonts w:ascii="Arial" w:hAnsi="Arial"/>
          <w:sz w:val="22"/>
          <w:szCs w:val="22"/>
          <w:rtl/>
        </w:rPr>
        <w:t xml:space="preserve"> </w:t>
      </w:r>
      <w:r w:rsidRPr="004074FB">
        <w:rPr>
          <w:rFonts w:ascii="Arial" w:hAnsi="Arial" w:hint="cs"/>
          <w:sz w:val="22"/>
          <w:szCs w:val="22"/>
          <w:rtl/>
        </w:rPr>
        <w:t>סעיף</w:t>
      </w:r>
      <w:r w:rsidRPr="004074FB">
        <w:rPr>
          <w:rFonts w:ascii="Arial" w:hAnsi="Arial"/>
          <w:sz w:val="22"/>
          <w:szCs w:val="22"/>
          <w:rtl/>
        </w:rPr>
        <w:t xml:space="preserve"> 9 </w:t>
      </w:r>
      <w:r w:rsidRPr="004074FB">
        <w:rPr>
          <w:rFonts w:ascii="Arial" w:hAnsi="Arial" w:hint="cs"/>
          <w:sz w:val="22"/>
          <w:szCs w:val="22"/>
          <w:rtl/>
        </w:rPr>
        <w:t>לחוק</w:t>
      </w:r>
      <w:r w:rsidRPr="004074FB">
        <w:rPr>
          <w:rFonts w:ascii="Arial" w:hAnsi="Arial"/>
          <w:sz w:val="22"/>
          <w:szCs w:val="22"/>
          <w:rtl/>
        </w:rPr>
        <w:t xml:space="preserve"> </w:t>
      </w:r>
      <w:r w:rsidRPr="004074FB">
        <w:rPr>
          <w:rFonts w:ascii="Arial" w:hAnsi="Arial" w:hint="cs"/>
          <w:sz w:val="22"/>
          <w:szCs w:val="22"/>
          <w:rtl/>
        </w:rPr>
        <w:t>שוויון</w:t>
      </w:r>
      <w:r w:rsidRPr="004074FB">
        <w:rPr>
          <w:rFonts w:ascii="Arial" w:hAnsi="Arial"/>
          <w:sz w:val="22"/>
          <w:szCs w:val="22"/>
          <w:rtl/>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8 לא</w:t>
      </w:r>
      <w:r w:rsidRPr="004074FB">
        <w:rPr>
          <w:rFonts w:ascii="Arial" w:hAnsi="Arial"/>
          <w:sz w:val="22"/>
          <w:szCs w:val="22"/>
          <w:rtl/>
        </w:rPr>
        <w:t xml:space="preserve"> </w:t>
      </w:r>
      <w:r w:rsidRPr="004074FB">
        <w:rPr>
          <w:rFonts w:ascii="Arial" w:hAnsi="Arial" w:hint="cs"/>
          <w:sz w:val="22"/>
          <w:szCs w:val="22"/>
          <w:rtl/>
        </w:rPr>
        <w:t>חלות</w:t>
      </w:r>
      <w:r w:rsidRPr="004074FB">
        <w:rPr>
          <w:rFonts w:ascii="Arial" w:hAnsi="Arial"/>
          <w:sz w:val="22"/>
          <w:szCs w:val="22"/>
          <w:rtl/>
        </w:rPr>
        <w:t xml:space="preserve"> </w:t>
      </w:r>
      <w:r w:rsidRPr="004074FB">
        <w:rPr>
          <w:rFonts w:ascii="Arial" w:hAnsi="Arial" w:hint="cs"/>
          <w:sz w:val="22"/>
          <w:szCs w:val="22"/>
          <w:rtl/>
        </w:rPr>
        <w:t>על המציע.</w:t>
      </w:r>
    </w:p>
    <w:p w:rsidR="00314B9E" w:rsidRPr="004074FB" w:rsidRDefault="00314B9E" w:rsidP="004A6586">
      <w:pPr>
        <w:numPr>
          <w:ilvl w:val="0"/>
          <w:numId w:val="40"/>
        </w:numPr>
        <w:spacing w:line="360" w:lineRule="auto"/>
        <w:ind w:left="0" w:firstLine="0"/>
        <w:jc w:val="both"/>
        <w:rPr>
          <w:rFonts w:ascii="Arial" w:hAnsi="Arial"/>
          <w:sz w:val="22"/>
          <w:szCs w:val="22"/>
        </w:rPr>
      </w:pPr>
      <w:r w:rsidRPr="004074FB">
        <w:rPr>
          <w:rFonts w:ascii="Arial" w:hAnsi="Arial" w:hint="cs"/>
          <w:sz w:val="22"/>
          <w:szCs w:val="22"/>
          <w:rtl/>
        </w:rPr>
        <w:t>הוראות</w:t>
      </w:r>
      <w:r w:rsidRPr="004074FB">
        <w:rPr>
          <w:rFonts w:ascii="Arial" w:hAnsi="Arial"/>
          <w:sz w:val="22"/>
          <w:szCs w:val="22"/>
          <w:rtl/>
        </w:rPr>
        <w:t xml:space="preserve"> </w:t>
      </w:r>
      <w:r w:rsidRPr="004074FB">
        <w:rPr>
          <w:rFonts w:ascii="Arial" w:hAnsi="Arial" w:hint="cs"/>
          <w:sz w:val="22"/>
          <w:szCs w:val="22"/>
          <w:rtl/>
        </w:rPr>
        <w:t>סעיף</w:t>
      </w:r>
      <w:r w:rsidRPr="004074FB">
        <w:rPr>
          <w:rFonts w:ascii="Arial" w:hAnsi="Arial"/>
          <w:sz w:val="22"/>
          <w:szCs w:val="22"/>
          <w:rtl/>
        </w:rPr>
        <w:t xml:space="preserve"> 9 </w:t>
      </w:r>
      <w:r w:rsidRPr="004074FB">
        <w:rPr>
          <w:rFonts w:ascii="Arial" w:hAnsi="Arial" w:hint="cs"/>
          <w:sz w:val="22"/>
          <w:szCs w:val="22"/>
          <w:rtl/>
        </w:rPr>
        <w:t>לחוק</w:t>
      </w:r>
      <w:r w:rsidRPr="004074FB">
        <w:rPr>
          <w:rFonts w:ascii="Arial" w:hAnsi="Arial"/>
          <w:sz w:val="22"/>
          <w:szCs w:val="22"/>
          <w:rtl/>
        </w:rPr>
        <w:t xml:space="preserve"> </w:t>
      </w:r>
      <w:r w:rsidRPr="004074FB">
        <w:rPr>
          <w:rFonts w:ascii="Arial" w:hAnsi="Arial" w:hint="cs"/>
          <w:sz w:val="22"/>
          <w:szCs w:val="22"/>
          <w:rtl/>
        </w:rPr>
        <w:t>שוויון</w:t>
      </w:r>
      <w:r w:rsidRPr="004074FB">
        <w:rPr>
          <w:rFonts w:ascii="Arial" w:hAnsi="Arial"/>
          <w:sz w:val="22"/>
          <w:szCs w:val="22"/>
          <w:rtl/>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 xml:space="preserve">8 חלות על המציע והוא מקיים </w:t>
      </w:r>
    </w:p>
    <w:p w:rsidR="00314B9E" w:rsidRPr="004074FB" w:rsidRDefault="008262D1" w:rsidP="00314B9E">
      <w:pPr>
        <w:spacing w:line="360" w:lineRule="auto"/>
        <w:jc w:val="both"/>
        <w:rPr>
          <w:rFonts w:ascii="Arial" w:hAnsi="Arial"/>
          <w:sz w:val="22"/>
          <w:szCs w:val="22"/>
        </w:rPr>
      </w:pPr>
      <w:r>
        <w:rPr>
          <w:rFonts w:ascii="Arial" w:hAnsi="Arial" w:hint="cs"/>
          <w:sz w:val="22"/>
          <w:szCs w:val="22"/>
          <w:rtl/>
        </w:rPr>
        <w:t xml:space="preserve">   </w:t>
      </w:r>
      <w:r w:rsidR="00314B9E" w:rsidRPr="004074FB">
        <w:rPr>
          <w:rFonts w:ascii="Arial" w:hAnsi="Arial" w:hint="cs"/>
          <w:sz w:val="22"/>
          <w:szCs w:val="22"/>
          <w:rtl/>
        </w:rPr>
        <w:t>אותן.</w:t>
      </w:r>
      <w:r>
        <w:rPr>
          <w:rFonts w:ascii="Arial" w:hAnsi="Arial" w:hint="cs"/>
          <w:sz w:val="22"/>
          <w:szCs w:val="22"/>
          <w:rtl/>
        </w:rPr>
        <w:t xml:space="preserve"> </w:t>
      </w:r>
    </w:p>
    <w:p w:rsidR="00314B9E" w:rsidRPr="004074FB" w:rsidRDefault="00314B9E" w:rsidP="00314B9E">
      <w:pPr>
        <w:spacing w:line="360" w:lineRule="auto"/>
        <w:jc w:val="both"/>
        <w:rPr>
          <w:rFonts w:ascii="Arial" w:hAnsi="Arial"/>
          <w:sz w:val="22"/>
          <w:szCs w:val="22"/>
          <w:rtl/>
        </w:rPr>
      </w:pPr>
      <w:r w:rsidRPr="004074FB">
        <w:rPr>
          <w:rFonts w:ascii="Arial" w:hAnsi="Arial" w:hint="cs"/>
          <w:sz w:val="22"/>
          <w:szCs w:val="22"/>
          <w:u w:val="single"/>
          <w:rtl/>
        </w:rPr>
        <w:t>(במקרה שהוראות סעיף 9 לחוק</w:t>
      </w:r>
      <w:r w:rsidRPr="004074FB">
        <w:rPr>
          <w:rFonts w:ascii="Arial" w:hAnsi="Arial"/>
          <w:sz w:val="22"/>
          <w:szCs w:val="22"/>
          <w:u w:val="single"/>
          <w:rtl/>
        </w:rPr>
        <w:t xml:space="preserve"> </w:t>
      </w:r>
      <w:r w:rsidRPr="004074FB">
        <w:rPr>
          <w:rFonts w:ascii="Arial" w:hAnsi="Arial" w:hint="cs"/>
          <w:sz w:val="22"/>
          <w:szCs w:val="22"/>
          <w:u w:val="single"/>
          <w:rtl/>
        </w:rPr>
        <w:t>שוויון</w:t>
      </w:r>
      <w:r w:rsidRPr="004074FB">
        <w:rPr>
          <w:rFonts w:ascii="Arial" w:hAnsi="Arial"/>
          <w:sz w:val="22"/>
          <w:szCs w:val="22"/>
          <w:u w:val="single"/>
          <w:rtl/>
        </w:rPr>
        <w:t xml:space="preserve"> </w:t>
      </w:r>
      <w:r w:rsidRPr="004074FB">
        <w:rPr>
          <w:rFonts w:ascii="Arial" w:hAnsi="Arial" w:hint="cs"/>
          <w:sz w:val="22"/>
          <w:szCs w:val="22"/>
          <w:u w:val="single"/>
          <w:rtl/>
        </w:rPr>
        <w:t>זכויות</w:t>
      </w:r>
      <w:r w:rsidRPr="004074FB">
        <w:rPr>
          <w:rFonts w:ascii="Arial" w:hAnsi="Arial"/>
          <w:sz w:val="22"/>
          <w:szCs w:val="22"/>
          <w:u w:val="single"/>
          <w:rtl/>
        </w:rPr>
        <w:t xml:space="preserve"> </w:t>
      </w:r>
      <w:r w:rsidRPr="004074FB">
        <w:rPr>
          <w:rFonts w:ascii="Arial" w:hAnsi="Arial" w:hint="cs"/>
          <w:sz w:val="22"/>
          <w:szCs w:val="22"/>
          <w:u w:val="single"/>
          <w:rtl/>
        </w:rPr>
        <w:t>לאנשים</w:t>
      </w:r>
      <w:r w:rsidRPr="004074FB">
        <w:rPr>
          <w:rFonts w:ascii="Arial" w:hAnsi="Arial"/>
          <w:sz w:val="22"/>
          <w:szCs w:val="22"/>
          <w:u w:val="single"/>
          <w:rtl/>
        </w:rPr>
        <w:t xml:space="preserve"> </w:t>
      </w:r>
      <w:r w:rsidRPr="004074FB">
        <w:rPr>
          <w:rFonts w:ascii="Arial" w:hAnsi="Arial" w:hint="cs"/>
          <w:sz w:val="22"/>
          <w:szCs w:val="22"/>
          <w:u w:val="single"/>
          <w:rtl/>
        </w:rPr>
        <w:t>עם מוגבלות</w:t>
      </w:r>
      <w:r w:rsidRPr="004074FB">
        <w:rPr>
          <w:rFonts w:ascii="Arial" w:hAnsi="Arial"/>
          <w:sz w:val="22"/>
          <w:szCs w:val="22"/>
          <w:u w:val="single"/>
          <w:rtl/>
        </w:rPr>
        <w:t xml:space="preserve">, </w:t>
      </w:r>
      <w:r w:rsidRPr="004074FB">
        <w:rPr>
          <w:rFonts w:ascii="Arial" w:hAnsi="Arial" w:hint="cs"/>
          <w:sz w:val="22"/>
          <w:szCs w:val="22"/>
          <w:u w:val="single"/>
          <w:rtl/>
        </w:rPr>
        <w:t>התשנ</w:t>
      </w:r>
      <w:r w:rsidRPr="004074FB">
        <w:rPr>
          <w:rFonts w:ascii="Arial" w:hAnsi="Arial"/>
          <w:sz w:val="22"/>
          <w:szCs w:val="22"/>
          <w:u w:val="single"/>
          <w:rtl/>
        </w:rPr>
        <w:t>"</w:t>
      </w:r>
      <w:r w:rsidRPr="004074FB">
        <w:rPr>
          <w:rFonts w:ascii="Arial" w:hAnsi="Arial" w:hint="cs"/>
          <w:sz w:val="22"/>
          <w:szCs w:val="22"/>
          <w:u w:val="single"/>
          <w:rtl/>
        </w:rPr>
        <w:t>ח</w:t>
      </w:r>
      <w:r w:rsidRPr="004074FB">
        <w:rPr>
          <w:rFonts w:ascii="Arial" w:hAnsi="Arial"/>
          <w:sz w:val="22"/>
          <w:szCs w:val="22"/>
          <w:u w:val="single"/>
          <w:rtl/>
        </w:rPr>
        <w:t xml:space="preserve"> 199</w:t>
      </w:r>
      <w:r w:rsidRPr="004074FB">
        <w:rPr>
          <w:rFonts w:ascii="Arial" w:hAnsi="Arial" w:hint="cs"/>
          <w:sz w:val="22"/>
          <w:szCs w:val="22"/>
          <w:u w:val="single"/>
          <w:rtl/>
        </w:rPr>
        <w:t xml:space="preserve">8 </w:t>
      </w:r>
      <w:r w:rsidRPr="004074FB">
        <w:rPr>
          <w:rFonts w:ascii="Arial" w:hAnsi="Arial" w:hint="cs"/>
          <w:b/>
          <w:bCs/>
          <w:sz w:val="22"/>
          <w:szCs w:val="22"/>
          <w:u w:val="single"/>
          <w:rtl/>
        </w:rPr>
        <w:t>חלות על המציע</w:t>
      </w:r>
      <w:r w:rsidRPr="004074FB">
        <w:rPr>
          <w:rFonts w:ascii="Arial" w:hAnsi="Arial" w:hint="cs"/>
          <w:sz w:val="22"/>
          <w:szCs w:val="22"/>
          <w:u w:val="single"/>
          <w:rtl/>
        </w:rPr>
        <w:t xml:space="preserve"> נדרש לסמן </w:t>
      </w:r>
      <w:r w:rsidRPr="004074FB">
        <w:rPr>
          <w:rFonts w:ascii="Arial" w:hAnsi="Arial"/>
          <w:sz w:val="22"/>
          <w:szCs w:val="22"/>
          <w:u w:val="single"/>
        </w:rPr>
        <w:t>x</w:t>
      </w:r>
      <w:r w:rsidRPr="004074FB">
        <w:rPr>
          <w:rFonts w:ascii="Arial" w:hAnsi="Arial" w:hint="cs"/>
          <w:sz w:val="22"/>
          <w:szCs w:val="22"/>
          <w:u w:val="single"/>
          <w:rtl/>
        </w:rPr>
        <w:t xml:space="preserve"> במשבצת המתאימה)</w:t>
      </w:r>
      <w:r w:rsidRPr="004074FB">
        <w:rPr>
          <w:rFonts w:ascii="Arial" w:hAnsi="Arial" w:hint="cs"/>
          <w:sz w:val="22"/>
          <w:szCs w:val="22"/>
          <w:rtl/>
        </w:rPr>
        <w:t>:</w:t>
      </w:r>
    </w:p>
    <w:p w:rsidR="00314B9E" w:rsidRPr="004074FB" w:rsidRDefault="00314B9E" w:rsidP="004A6586">
      <w:pPr>
        <w:numPr>
          <w:ilvl w:val="0"/>
          <w:numId w:val="40"/>
        </w:numPr>
        <w:spacing w:line="360" w:lineRule="auto"/>
        <w:jc w:val="both"/>
        <w:rPr>
          <w:rFonts w:ascii="Arial" w:hAnsi="Arial"/>
          <w:sz w:val="22"/>
          <w:szCs w:val="22"/>
        </w:rPr>
      </w:pPr>
      <w:r w:rsidRPr="004074FB">
        <w:rPr>
          <w:rFonts w:ascii="Arial" w:hAnsi="Arial" w:hint="cs"/>
          <w:sz w:val="22"/>
          <w:szCs w:val="22"/>
          <w:rtl/>
        </w:rPr>
        <w:t>המציע מעסיק פחות מ-100 עובדים.</w:t>
      </w:r>
    </w:p>
    <w:p w:rsidR="00314B9E" w:rsidRPr="004074FB" w:rsidRDefault="00314B9E" w:rsidP="004A6586">
      <w:pPr>
        <w:numPr>
          <w:ilvl w:val="0"/>
          <w:numId w:val="40"/>
        </w:numPr>
        <w:spacing w:line="360" w:lineRule="auto"/>
        <w:jc w:val="both"/>
        <w:rPr>
          <w:rFonts w:ascii="Arial" w:hAnsi="Arial"/>
          <w:sz w:val="22"/>
          <w:szCs w:val="22"/>
        </w:rPr>
      </w:pPr>
      <w:r w:rsidRPr="004074FB">
        <w:rPr>
          <w:rFonts w:ascii="Arial" w:hAnsi="Arial" w:hint="cs"/>
          <w:sz w:val="22"/>
          <w:szCs w:val="22"/>
          <w:rtl/>
        </w:rPr>
        <w:t>המציע מעסיק 100 עובדים או יותר.</w:t>
      </w:r>
    </w:p>
    <w:p w:rsidR="00314B9E" w:rsidRPr="004074FB" w:rsidRDefault="00314B9E" w:rsidP="004074FB">
      <w:pPr>
        <w:spacing w:line="360" w:lineRule="auto"/>
        <w:jc w:val="both"/>
        <w:rPr>
          <w:rFonts w:ascii="Arial" w:hAnsi="Arial"/>
          <w:sz w:val="22"/>
          <w:szCs w:val="22"/>
          <w:rtl/>
        </w:rPr>
      </w:pPr>
      <w:r w:rsidRPr="004074FB">
        <w:rPr>
          <w:rFonts w:ascii="Arial" w:hAnsi="Arial" w:hint="cs"/>
          <w:sz w:val="22"/>
          <w:szCs w:val="22"/>
          <w:u w:val="single"/>
          <w:rtl/>
        </w:rPr>
        <w:t>(במקרה שהמציע מעסיק 100 עובדים או יותר נדרש לסמן</w:t>
      </w:r>
      <w:r w:rsidR="004074FB" w:rsidRPr="004074FB">
        <w:rPr>
          <w:rFonts w:ascii="Arial" w:hAnsi="Arial"/>
          <w:sz w:val="22"/>
          <w:szCs w:val="22"/>
          <w:u w:val="single"/>
        </w:rPr>
        <w:t xml:space="preserve"> x</w:t>
      </w:r>
      <w:r w:rsidRPr="004074FB">
        <w:rPr>
          <w:rFonts w:ascii="Arial" w:hAnsi="Arial"/>
          <w:sz w:val="22"/>
          <w:szCs w:val="22"/>
          <w:u w:val="single"/>
        </w:rPr>
        <w:t xml:space="preserve"> </w:t>
      </w:r>
      <w:r w:rsidRPr="004074FB">
        <w:rPr>
          <w:rFonts w:ascii="Arial" w:hAnsi="Arial" w:hint="cs"/>
          <w:sz w:val="22"/>
          <w:szCs w:val="22"/>
          <w:u w:val="single"/>
          <w:rtl/>
        </w:rPr>
        <w:t>במשבצת המתאימה)</w:t>
      </w:r>
      <w:r w:rsidRPr="004074FB">
        <w:rPr>
          <w:rFonts w:ascii="Arial" w:hAnsi="Arial" w:hint="cs"/>
          <w:sz w:val="22"/>
          <w:szCs w:val="22"/>
          <w:rtl/>
        </w:rPr>
        <w:t>:</w:t>
      </w:r>
    </w:p>
    <w:p w:rsidR="00314B9E" w:rsidRPr="004074FB" w:rsidRDefault="00314B9E" w:rsidP="004A6586">
      <w:pPr>
        <w:numPr>
          <w:ilvl w:val="0"/>
          <w:numId w:val="40"/>
        </w:numPr>
        <w:spacing w:line="360" w:lineRule="auto"/>
        <w:jc w:val="both"/>
        <w:rPr>
          <w:rFonts w:ascii="Arial" w:hAnsi="Arial"/>
          <w:sz w:val="22"/>
          <w:szCs w:val="22"/>
        </w:rPr>
      </w:pPr>
      <w:r w:rsidRPr="004074FB">
        <w:rPr>
          <w:rFonts w:ascii="Arial" w:hAnsi="Arial" w:hint="cs"/>
          <w:sz w:val="22"/>
          <w:szCs w:val="22"/>
          <w:rtl/>
        </w:rPr>
        <w:t xml:space="preserve"> המציע מתחייב כי ככל שיזכה במכרז יפנה למנהל הכללי של משרד העבודה והרווחה והשירותים החברתיים לשם</w:t>
      </w:r>
      <w:r w:rsidRPr="004074FB">
        <w:rPr>
          <w:rFonts w:ascii="Arial" w:hAnsi="Arial"/>
          <w:sz w:val="22"/>
          <w:szCs w:val="22"/>
        </w:rPr>
        <w:t xml:space="preserve"> </w:t>
      </w:r>
      <w:r w:rsidRPr="004074FB">
        <w:rPr>
          <w:rFonts w:ascii="Arial" w:hAnsi="Arial" w:hint="cs"/>
          <w:sz w:val="22"/>
          <w:szCs w:val="22"/>
          <w:rtl/>
        </w:rPr>
        <w:t>בחינת</w:t>
      </w:r>
      <w:r w:rsidRPr="004074FB">
        <w:rPr>
          <w:rFonts w:ascii="Arial" w:hAnsi="Arial"/>
          <w:sz w:val="22"/>
          <w:szCs w:val="22"/>
        </w:rPr>
        <w:t xml:space="preserve"> </w:t>
      </w:r>
      <w:r w:rsidRPr="004074FB">
        <w:rPr>
          <w:rFonts w:ascii="Arial" w:hAnsi="Arial" w:hint="cs"/>
          <w:sz w:val="22"/>
          <w:szCs w:val="22"/>
          <w:rtl/>
        </w:rPr>
        <w:t>יישום</w:t>
      </w:r>
      <w:r w:rsidRPr="004074FB">
        <w:rPr>
          <w:rFonts w:ascii="Arial" w:hAnsi="Arial"/>
          <w:sz w:val="22"/>
          <w:szCs w:val="22"/>
        </w:rPr>
        <w:t xml:space="preserve"> </w:t>
      </w:r>
      <w:r w:rsidRPr="004074FB">
        <w:rPr>
          <w:rFonts w:ascii="Arial" w:hAnsi="Arial" w:hint="cs"/>
          <w:sz w:val="22"/>
          <w:szCs w:val="22"/>
          <w:rtl/>
        </w:rPr>
        <w:t>חובותיו</w:t>
      </w:r>
      <w:r w:rsidRPr="004074FB">
        <w:rPr>
          <w:rFonts w:ascii="Arial" w:hAnsi="Arial"/>
          <w:sz w:val="22"/>
          <w:szCs w:val="22"/>
        </w:rPr>
        <w:t xml:space="preserve"> </w:t>
      </w:r>
      <w:r w:rsidRPr="004074FB">
        <w:rPr>
          <w:rFonts w:ascii="Arial" w:hAnsi="Arial" w:hint="cs"/>
          <w:sz w:val="22"/>
          <w:szCs w:val="22"/>
          <w:rtl/>
        </w:rPr>
        <w:t>לפי</w:t>
      </w:r>
      <w:r w:rsidRPr="004074FB">
        <w:rPr>
          <w:rFonts w:ascii="Arial" w:hAnsi="Arial"/>
          <w:sz w:val="22"/>
          <w:szCs w:val="22"/>
        </w:rPr>
        <w:t xml:space="preserve"> </w:t>
      </w:r>
      <w:r w:rsidRPr="004074FB">
        <w:rPr>
          <w:rFonts w:ascii="Arial" w:hAnsi="Arial" w:hint="cs"/>
          <w:sz w:val="22"/>
          <w:szCs w:val="22"/>
          <w:rtl/>
        </w:rPr>
        <w:t>סעיף</w:t>
      </w:r>
      <w:r w:rsidRPr="004074FB">
        <w:rPr>
          <w:rFonts w:ascii="Arial" w:hAnsi="Arial"/>
          <w:sz w:val="22"/>
          <w:szCs w:val="22"/>
        </w:rPr>
        <w:t xml:space="preserve"> 9 </w:t>
      </w:r>
      <w:r w:rsidRPr="004074FB">
        <w:rPr>
          <w:rFonts w:ascii="Arial" w:hAnsi="Arial" w:hint="cs"/>
          <w:sz w:val="22"/>
          <w:szCs w:val="22"/>
          <w:rtl/>
        </w:rPr>
        <w:t>לחוק שוויון</w:t>
      </w:r>
      <w:r w:rsidRPr="004074FB">
        <w:rPr>
          <w:rFonts w:ascii="Arial" w:hAnsi="Arial"/>
          <w:sz w:val="22"/>
          <w:szCs w:val="22"/>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8</w:t>
      </w:r>
      <w:r w:rsidRPr="004074FB">
        <w:rPr>
          <w:rFonts w:ascii="Arial" w:hAnsi="Arial"/>
          <w:sz w:val="22"/>
          <w:szCs w:val="22"/>
        </w:rPr>
        <w:t>,</w:t>
      </w:r>
      <w:r w:rsidR="008262D1">
        <w:rPr>
          <w:rFonts w:ascii="Arial" w:hAnsi="Arial"/>
          <w:sz w:val="22"/>
          <w:szCs w:val="22"/>
          <w:rtl/>
        </w:rPr>
        <w:t xml:space="preserve"> </w:t>
      </w:r>
      <w:r w:rsidRPr="004074FB">
        <w:rPr>
          <w:rFonts w:ascii="Arial" w:hAnsi="Arial" w:hint="cs"/>
          <w:sz w:val="22"/>
          <w:szCs w:val="22"/>
          <w:rtl/>
        </w:rPr>
        <w:t>ובמקרה</w:t>
      </w:r>
      <w:r w:rsidRPr="004074FB">
        <w:rPr>
          <w:rFonts w:ascii="Arial" w:hAnsi="Arial"/>
          <w:sz w:val="22"/>
          <w:szCs w:val="22"/>
        </w:rPr>
        <w:t xml:space="preserve"> </w:t>
      </w:r>
      <w:r w:rsidRPr="004074FB">
        <w:rPr>
          <w:rFonts w:ascii="Arial" w:hAnsi="Arial" w:hint="cs"/>
          <w:sz w:val="22"/>
          <w:szCs w:val="22"/>
          <w:rtl/>
        </w:rPr>
        <w:t>הצורך</w:t>
      </w:r>
      <w:r w:rsidRPr="004074FB">
        <w:rPr>
          <w:rFonts w:ascii="Arial" w:hAnsi="Arial"/>
          <w:sz w:val="22"/>
          <w:szCs w:val="22"/>
        </w:rPr>
        <w:t>–</w:t>
      </w:r>
      <w:r w:rsidRPr="004074FB">
        <w:rPr>
          <w:rFonts w:ascii="Arial" w:hAnsi="Arial" w:hint="cs"/>
          <w:sz w:val="22"/>
          <w:szCs w:val="22"/>
          <w:rtl/>
        </w:rPr>
        <w:t xml:space="preserve"> לשם</w:t>
      </w:r>
      <w:r w:rsidRPr="004074FB">
        <w:rPr>
          <w:rFonts w:ascii="Arial" w:hAnsi="Arial"/>
          <w:sz w:val="22"/>
          <w:szCs w:val="22"/>
        </w:rPr>
        <w:t xml:space="preserve"> </w:t>
      </w:r>
      <w:r w:rsidRPr="004074FB">
        <w:rPr>
          <w:rFonts w:ascii="Arial" w:hAnsi="Arial" w:hint="cs"/>
          <w:sz w:val="22"/>
          <w:szCs w:val="22"/>
          <w:rtl/>
        </w:rPr>
        <w:t>קבלת הנחיות</w:t>
      </w:r>
      <w:r w:rsidRPr="004074FB">
        <w:rPr>
          <w:rFonts w:ascii="Arial" w:hAnsi="Arial"/>
          <w:sz w:val="22"/>
          <w:szCs w:val="22"/>
        </w:rPr>
        <w:t xml:space="preserve"> </w:t>
      </w:r>
      <w:r w:rsidRPr="004074FB">
        <w:rPr>
          <w:rFonts w:ascii="Arial" w:hAnsi="Arial" w:hint="cs"/>
          <w:sz w:val="22"/>
          <w:szCs w:val="22"/>
          <w:rtl/>
        </w:rPr>
        <w:t>בקשר</w:t>
      </w:r>
      <w:r w:rsidRPr="004074FB">
        <w:rPr>
          <w:rFonts w:ascii="Arial" w:hAnsi="Arial"/>
          <w:sz w:val="22"/>
          <w:szCs w:val="22"/>
        </w:rPr>
        <w:t xml:space="preserve"> </w:t>
      </w:r>
      <w:r w:rsidRPr="004074FB">
        <w:rPr>
          <w:rFonts w:ascii="Arial" w:hAnsi="Arial" w:hint="cs"/>
          <w:sz w:val="22"/>
          <w:szCs w:val="22"/>
          <w:rtl/>
        </w:rPr>
        <w:t>ליישומן</w:t>
      </w:r>
      <w:r w:rsidRPr="004074FB">
        <w:rPr>
          <w:rFonts w:ascii="Arial" w:hAnsi="Arial"/>
          <w:sz w:val="22"/>
          <w:szCs w:val="22"/>
        </w:rPr>
        <w:t>.</w:t>
      </w:r>
    </w:p>
    <w:p w:rsidR="00314B9E" w:rsidRPr="004074FB" w:rsidRDefault="00314B9E" w:rsidP="00153837">
      <w:pPr>
        <w:numPr>
          <w:ilvl w:val="0"/>
          <w:numId w:val="40"/>
        </w:numPr>
        <w:spacing w:line="360" w:lineRule="auto"/>
        <w:jc w:val="both"/>
        <w:rPr>
          <w:rFonts w:ascii="Arial" w:hAnsi="Arial"/>
          <w:sz w:val="22"/>
          <w:szCs w:val="22"/>
          <w:rtl/>
        </w:rPr>
      </w:pPr>
      <w:r w:rsidRPr="004074FB">
        <w:rPr>
          <w:rFonts w:ascii="Arial" w:hAnsi="Arial" w:hint="cs"/>
          <w:sz w:val="22"/>
          <w:szCs w:val="22"/>
          <w:rtl/>
        </w:rPr>
        <w:t>המציע התחייב בעבר לפנות למנהל הכללי של משרד העבודה והרווחה והשירותים החברתיים לשם בחינת</w:t>
      </w:r>
      <w:r w:rsidR="00153837" w:rsidRPr="004074FB">
        <w:rPr>
          <w:rFonts w:ascii="Arial" w:hAnsi="Arial" w:hint="cs"/>
          <w:sz w:val="22"/>
          <w:szCs w:val="22"/>
          <w:rtl/>
        </w:rPr>
        <w:t xml:space="preserve"> </w:t>
      </w:r>
      <w:r w:rsidRPr="004074FB">
        <w:rPr>
          <w:rFonts w:ascii="Arial" w:hAnsi="Arial" w:hint="cs"/>
          <w:sz w:val="22"/>
          <w:szCs w:val="22"/>
          <w:rtl/>
        </w:rPr>
        <w:t>יישום</w:t>
      </w:r>
      <w:r w:rsidRPr="004074FB">
        <w:rPr>
          <w:rFonts w:ascii="Arial" w:hAnsi="Arial"/>
          <w:sz w:val="22"/>
          <w:szCs w:val="22"/>
        </w:rPr>
        <w:t xml:space="preserve"> </w:t>
      </w:r>
      <w:r w:rsidRPr="004074FB">
        <w:rPr>
          <w:rFonts w:ascii="Arial" w:hAnsi="Arial" w:hint="cs"/>
          <w:sz w:val="22"/>
          <w:szCs w:val="22"/>
          <w:rtl/>
        </w:rPr>
        <w:t>חובותיו</w:t>
      </w:r>
      <w:r w:rsidRPr="004074FB">
        <w:rPr>
          <w:rFonts w:ascii="Arial" w:hAnsi="Arial"/>
          <w:sz w:val="22"/>
          <w:szCs w:val="22"/>
        </w:rPr>
        <w:t xml:space="preserve"> </w:t>
      </w:r>
      <w:r w:rsidRPr="004074FB">
        <w:rPr>
          <w:rFonts w:ascii="Arial" w:hAnsi="Arial" w:hint="cs"/>
          <w:sz w:val="22"/>
          <w:szCs w:val="22"/>
          <w:rtl/>
        </w:rPr>
        <w:t>לפי</w:t>
      </w:r>
      <w:r w:rsidRPr="004074FB">
        <w:rPr>
          <w:rFonts w:ascii="Arial" w:hAnsi="Arial"/>
          <w:sz w:val="22"/>
          <w:szCs w:val="22"/>
        </w:rPr>
        <w:t xml:space="preserve"> </w:t>
      </w:r>
      <w:r w:rsidRPr="004074FB">
        <w:rPr>
          <w:rFonts w:ascii="Arial" w:hAnsi="Arial" w:hint="cs"/>
          <w:sz w:val="22"/>
          <w:szCs w:val="22"/>
          <w:rtl/>
        </w:rPr>
        <w:t>סעיף</w:t>
      </w:r>
      <w:r w:rsidRPr="004074FB">
        <w:rPr>
          <w:rFonts w:ascii="Arial" w:hAnsi="Arial"/>
          <w:sz w:val="22"/>
          <w:szCs w:val="22"/>
        </w:rPr>
        <w:t xml:space="preserve"> 9 </w:t>
      </w:r>
      <w:r w:rsidRPr="004074FB">
        <w:rPr>
          <w:rFonts w:ascii="Arial" w:hAnsi="Arial" w:hint="cs"/>
          <w:sz w:val="22"/>
          <w:szCs w:val="22"/>
          <w:rtl/>
        </w:rPr>
        <w:t>לחוק שוויון</w:t>
      </w:r>
      <w:r w:rsidRPr="004074FB">
        <w:rPr>
          <w:rFonts w:ascii="Arial" w:hAnsi="Arial"/>
          <w:sz w:val="22"/>
          <w:szCs w:val="22"/>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 xml:space="preserve">8, הוא פנה כאמור ואם קיבל הנחיות ליישום חובותיו </w:t>
      </w:r>
      <w:r w:rsidRPr="004074FB">
        <w:rPr>
          <w:rFonts w:ascii="Arial" w:hAnsi="Arial"/>
          <w:b/>
          <w:bCs/>
          <w:sz w:val="22"/>
          <w:szCs w:val="22"/>
          <w:rtl/>
        </w:rPr>
        <w:t>פעל ליישומן</w:t>
      </w:r>
      <w:r w:rsidRPr="004074FB">
        <w:rPr>
          <w:rFonts w:ascii="Arial" w:hAnsi="Arial" w:hint="cs"/>
          <w:sz w:val="22"/>
          <w:szCs w:val="22"/>
          <w:rtl/>
        </w:rPr>
        <w:t xml:space="preserve"> (במקרה שהמציע התחייב בעבר לבצע פנייה זו ונעשתה עמו התקשרות שלגביה נתן התחייבות זו).</w:t>
      </w:r>
    </w:p>
    <w:p w:rsidR="00314B9E" w:rsidRPr="004074FB" w:rsidRDefault="00314B9E" w:rsidP="00314B9E">
      <w:pPr>
        <w:spacing w:line="360" w:lineRule="auto"/>
        <w:rPr>
          <w:rFonts w:ascii="Arial" w:hAnsi="Arial"/>
          <w:sz w:val="22"/>
          <w:szCs w:val="22"/>
          <w:rtl/>
        </w:rPr>
      </w:pPr>
    </w:p>
    <w:p w:rsidR="00314B9E" w:rsidRDefault="00314B9E" w:rsidP="00314B9E">
      <w:pPr>
        <w:spacing w:line="360" w:lineRule="auto"/>
        <w:rPr>
          <w:rFonts w:ascii="Arial" w:hAnsi="Arial"/>
          <w:sz w:val="22"/>
          <w:szCs w:val="22"/>
          <w:rtl/>
        </w:rPr>
      </w:pPr>
      <w:r w:rsidRPr="004074FB">
        <w:rPr>
          <w:rFonts w:ascii="Arial" w:hAnsi="Arial" w:hint="cs"/>
          <w:sz w:val="22"/>
          <w:szCs w:val="22"/>
          <w:rtl/>
        </w:rPr>
        <w:t>המציע</w:t>
      </w:r>
      <w:r w:rsidRPr="004074FB">
        <w:rPr>
          <w:rFonts w:ascii="Arial" w:hAnsi="Arial"/>
          <w:sz w:val="22"/>
          <w:szCs w:val="22"/>
          <w:rtl/>
        </w:rPr>
        <w:t xml:space="preserve"> </w:t>
      </w:r>
      <w:r w:rsidRPr="004074FB">
        <w:rPr>
          <w:rFonts w:ascii="Arial" w:hAnsi="Arial" w:hint="cs"/>
          <w:sz w:val="22"/>
          <w:szCs w:val="22"/>
          <w:rtl/>
        </w:rPr>
        <w:t>מתחייב</w:t>
      </w:r>
      <w:r w:rsidRPr="004074FB">
        <w:rPr>
          <w:rFonts w:ascii="Arial" w:hAnsi="Arial"/>
          <w:sz w:val="22"/>
          <w:szCs w:val="22"/>
          <w:rtl/>
        </w:rPr>
        <w:t xml:space="preserve"> </w:t>
      </w:r>
      <w:r w:rsidRPr="004074FB">
        <w:rPr>
          <w:rFonts w:ascii="Arial" w:hAnsi="Arial" w:hint="cs"/>
          <w:sz w:val="22"/>
          <w:szCs w:val="22"/>
          <w:rtl/>
        </w:rPr>
        <w:t>להעביר העתק</w:t>
      </w:r>
      <w:r w:rsidRPr="004074FB">
        <w:rPr>
          <w:rFonts w:ascii="Arial" w:hAnsi="Arial"/>
          <w:sz w:val="22"/>
          <w:szCs w:val="22"/>
          <w:rtl/>
        </w:rPr>
        <w:t xml:space="preserve"> </w:t>
      </w:r>
      <w:r w:rsidRPr="004074FB">
        <w:rPr>
          <w:rFonts w:ascii="Arial" w:hAnsi="Arial" w:hint="cs"/>
          <w:sz w:val="22"/>
          <w:szCs w:val="22"/>
          <w:rtl/>
        </w:rPr>
        <w:t>מהתצהיר</w:t>
      </w:r>
      <w:r w:rsidRPr="004074FB">
        <w:rPr>
          <w:rFonts w:ascii="Arial" w:hAnsi="Arial"/>
          <w:sz w:val="22"/>
          <w:szCs w:val="22"/>
          <w:rtl/>
        </w:rPr>
        <w:t xml:space="preserve"> </w:t>
      </w:r>
      <w:r w:rsidRPr="004074FB">
        <w:rPr>
          <w:rFonts w:ascii="Arial" w:hAnsi="Arial" w:hint="cs"/>
          <w:sz w:val="22"/>
          <w:szCs w:val="22"/>
          <w:rtl/>
        </w:rPr>
        <w:t>שמסר</w:t>
      </w:r>
      <w:r w:rsidRPr="004074FB">
        <w:rPr>
          <w:rFonts w:ascii="Arial" w:hAnsi="Arial"/>
          <w:sz w:val="22"/>
          <w:szCs w:val="22"/>
          <w:rtl/>
        </w:rPr>
        <w:t xml:space="preserve"> </w:t>
      </w:r>
      <w:r w:rsidRPr="004074FB">
        <w:rPr>
          <w:rFonts w:ascii="Arial" w:hAnsi="Arial" w:hint="cs"/>
          <w:sz w:val="22"/>
          <w:szCs w:val="22"/>
          <w:rtl/>
        </w:rPr>
        <w:t>לפי</w:t>
      </w:r>
      <w:r w:rsidRPr="004074FB">
        <w:rPr>
          <w:rFonts w:ascii="Arial" w:hAnsi="Arial"/>
          <w:sz w:val="22"/>
          <w:szCs w:val="22"/>
          <w:rtl/>
        </w:rPr>
        <w:t xml:space="preserve"> </w:t>
      </w:r>
      <w:r w:rsidRPr="004074FB">
        <w:rPr>
          <w:rFonts w:ascii="Arial" w:hAnsi="Arial" w:hint="cs"/>
          <w:sz w:val="22"/>
          <w:szCs w:val="22"/>
          <w:rtl/>
        </w:rPr>
        <w:t>פסקה</w:t>
      </w:r>
      <w:r w:rsidRPr="004074FB">
        <w:rPr>
          <w:rFonts w:ascii="Arial" w:hAnsi="Arial"/>
          <w:sz w:val="22"/>
          <w:szCs w:val="22"/>
          <w:rtl/>
        </w:rPr>
        <w:t xml:space="preserve"> </w:t>
      </w:r>
      <w:r w:rsidRPr="004074FB">
        <w:rPr>
          <w:rFonts w:ascii="Arial" w:hAnsi="Arial" w:hint="cs"/>
          <w:sz w:val="22"/>
          <w:szCs w:val="22"/>
          <w:rtl/>
        </w:rPr>
        <w:t>זו</w:t>
      </w:r>
      <w:r w:rsidRPr="004074FB">
        <w:rPr>
          <w:rFonts w:ascii="Arial" w:hAnsi="Arial"/>
          <w:sz w:val="22"/>
          <w:szCs w:val="22"/>
          <w:rtl/>
        </w:rPr>
        <w:t xml:space="preserve"> </w:t>
      </w:r>
      <w:r w:rsidRPr="004074FB">
        <w:rPr>
          <w:rFonts w:ascii="Arial" w:hAnsi="Arial" w:hint="cs"/>
          <w:sz w:val="22"/>
          <w:szCs w:val="22"/>
          <w:rtl/>
        </w:rPr>
        <w:t>למנהל הכללי</w:t>
      </w:r>
      <w:r w:rsidRPr="004074FB">
        <w:rPr>
          <w:rFonts w:ascii="Arial" w:hAnsi="Arial"/>
          <w:sz w:val="22"/>
          <w:szCs w:val="22"/>
          <w:rtl/>
        </w:rPr>
        <w:t xml:space="preserve"> </w:t>
      </w:r>
      <w:r w:rsidRPr="004074FB">
        <w:rPr>
          <w:rFonts w:ascii="Arial" w:hAnsi="Arial" w:hint="cs"/>
          <w:sz w:val="22"/>
          <w:szCs w:val="22"/>
          <w:rtl/>
        </w:rPr>
        <w:t>של</w:t>
      </w:r>
      <w:r w:rsidRPr="004074FB">
        <w:rPr>
          <w:rFonts w:ascii="Arial" w:hAnsi="Arial"/>
          <w:sz w:val="22"/>
          <w:szCs w:val="22"/>
          <w:rtl/>
        </w:rPr>
        <w:t xml:space="preserve"> </w:t>
      </w:r>
      <w:r w:rsidRPr="004074FB">
        <w:rPr>
          <w:rFonts w:ascii="Arial" w:hAnsi="Arial" w:hint="cs"/>
          <w:sz w:val="22"/>
          <w:szCs w:val="22"/>
          <w:rtl/>
        </w:rPr>
        <w:t>משרד</w:t>
      </w:r>
      <w:r w:rsidRPr="004074FB">
        <w:rPr>
          <w:rFonts w:ascii="Arial" w:hAnsi="Arial"/>
          <w:sz w:val="22"/>
          <w:szCs w:val="22"/>
          <w:rtl/>
        </w:rPr>
        <w:t xml:space="preserve"> </w:t>
      </w:r>
      <w:r w:rsidRPr="004074FB">
        <w:rPr>
          <w:rFonts w:ascii="Arial" w:hAnsi="Arial" w:hint="cs"/>
          <w:sz w:val="22"/>
          <w:szCs w:val="22"/>
          <w:rtl/>
        </w:rPr>
        <w:t>העבודה</w:t>
      </w:r>
      <w:r w:rsidRPr="004074FB">
        <w:rPr>
          <w:rFonts w:ascii="Arial" w:hAnsi="Arial"/>
          <w:sz w:val="22"/>
          <w:szCs w:val="22"/>
          <w:rtl/>
        </w:rPr>
        <w:t xml:space="preserve"> </w:t>
      </w:r>
      <w:r w:rsidRPr="004074FB">
        <w:rPr>
          <w:rFonts w:ascii="Arial" w:hAnsi="Arial" w:hint="cs"/>
          <w:sz w:val="22"/>
          <w:szCs w:val="22"/>
          <w:rtl/>
        </w:rPr>
        <w:t>הרווחה</w:t>
      </w:r>
      <w:r w:rsidRPr="004074FB">
        <w:rPr>
          <w:rFonts w:ascii="Arial" w:hAnsi="Arial"/>
          <w:sz w:val="22"/>
          <w:szCs w:val="22"/>
          <w:rtl/>
        </w:rPr>
        <w:t xml:space="preserve"> </w:t>
      </w:r>
      <w:r w:rsidRPr="004074FB">
        <w:rPr>
          <w:rFonts w:ascii="Arial" w:hAnsi="Arial" w:hint="cs"/>
          <w:sz w:val="22"/>
          <w:szCs w:val="22"/>
          <w:rtl/>
        </w:rPr>
        <w:t>והשירותים החברתיים</w:t>
      </w:r>
      <w:r w:rsidRPr="004074FB">
        <w:rPr>
          <w:rFonts w:ascii="Arial" w:hAnsi="Arial"/>
          <w:sz w:val="22"/>
          <w:szCs w:val="22"/>
          <w:rtl/>
        </w:rPr>
        <w:t xml:space="preserve">, </w:t>
      </w:r>
      <w:r w:rsidRPr="004074FB">
        <w:rPr>
          <w:rFonts w:ascii="Arial" w:hAnsi="Arial" w:hint="cs"/>
          <w:sz w:val="22"/>
          <w:szCs w:val="22"/>
          <w:rtl/>
        </w:rPr>
        <w:t>בתוך</w:t>
      </w:r>
      <w:r w:rsidRPr="004074FB">
        <w:rPr>
          <w:rFonts w:ascii="Arial" w:hAnsi="Arial"/>
          <w:sz w:val="22"/>
          <w:szCs w:val="22"/>
          <w:rtl/>
        </w:rPr>
        <w:t xml:space="preserve"> 30 </w:t>
      </w:r>
      <w:r w:rsidRPr="004074FB">
        <w:rPr>
          <w:rFonts w:ascii="Arial" w:hAnsi="Arial" w:hint="cs"/>
          <w:sz w:val="22"/>
          <w:szCs w:val="22"/>
          <w:rtl/>
        </w:rPr>
        <w:t>ימים</w:t>
      </w:r>
      <w:r w:rsidRPr="004074FB">
        <w:rPr>
          <w:rFonts w:ascii="Arial" w:hAnsi="Arial"/>
          <w:sz w:val="22"/>
          <w:szCs w:val="22"/>
          <w:rtl/>
        </w:rPr>
        <w:t xml:space="preserve"> </w:t>
      </w:r>
      <w:r w:rsidRPr="004074FB">
        <w:rPr>
          <w:rFonts w:ascii="Arial" w:hAnsi="Arial" w:hint="cs"/>
          <w:sz w:val="22"/>
          <w:szCs w:val="22"/>
          <w:rtl/>
        </w:rPr>
        <w:t>ממועד</w:t>
      </w:r>
      <w:r w:rsidRPr="004074FB">
        <w:rPr>
          <w:rFonts w:ascii="Arial" w:hAnsi="Arial"/>
          <w:sz w:val="22"/>
          <w:szCs w:val="22"/>
          <w:rtl/>
        </w:rPr>
        <w:t xml:space="preserve"> </w:t>
      </w:r>
      <w:r w:rsidRPr="004074FB">
        <w:rPr>
          <w:rFonts w:ascii="Arial" w:hAnsi="Arial" w:hint="cs"/>
          <w:sz w:val="22"/>
          <w:szCs w:val="22"/>
          <w:rtl/>
        </w:rPr>
        <w:t>ההתקשרות</w:t>
      </w:r>
      <w:r w:rsidRPr="004074FB">
        <w:rPr>
          <w:rFonts w:ascii="Arial" w:hAnsi="Arial"/>
          <w:sz w:val="22"/>
          <w:szCs w:val="22"/>
          <w:rtl/>
        </w:rPr>
        <w:t>.</w:t>
      </w:r>
    </w:p>
    <w:p w:rsidR="005A51C0" w:rsidRPr="004074FB" w:rsidRDefault="005A51C0" w:rsidP="00314B9E">
      <w:pPr>
        <w:spacing w:line="360" w:lineRule="auto"/>
        <w:rPr>
          <w:rFonts w:ascii="Arial" w:hAnsi="Arial"/>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5A51C0" w:rsidRPr="004074FB" w:rsidTr="00575261">
        <w:trPr>
          <w:jc w:val="center"/>
        </w:trPr>
        <w:tc>
          <w:tcPr>
            <w:tcW w:w="2144" w:type="dxa"/>
            <w:tcBorders>
              <w:top w:val="single" w:sz="4" w:space="0" w:color="auto"/>
            </w:tcBorders>
          </w:tcPr>
          <w:p w:rsidR="005A51C0" w:rsidRPr="004074FB" w:rsidRDefault="005A51C0" w:rsidP="005A51C0">
            <w:pPr>
              <w:jc w:val="center"/>
              <w:rPr>
                <w:rFonts w:ascii="Arial" w:hAnsi="Arial"/>
                <w:sz w:val="22"/>
                <w:szCs w:val="22"/>
                <w:rtl/>
              </w:rPr>
            </w:pPr>
            <w:r w:rsidRPr="004074FB">
              <w:rPr>
                <w:rFonts w:ascii="Arial" w:hAnsi="Arial" w:hint="cs"/>
                <w:sz w:val="22"/>
                <w:szCs w:val="22"/>
                <w:rtl/>
              </w:rPr>
              <w:t>תאריך</w:t>
            </w:r>
          </w:p>
        </w:tc>
        <w:tc>
          <w:tcPr>
            <w:tcW w:w="1134" w:type="dxa"/>
          </w:tcPr>
          <w:p w:rsidR="005A51C0" w:rsidRPr="004074FB" w:rsidRDefault="005A51C0" w:rsidP="005A51C0">
            <w:pPr>
              <w:jc w:val="both"/>
              <w:rPr>
                <w:rFonts w:ascii="Arial" w:hAnsi="Arial"/>
                <w:sz w:val="22"/>
                <w:szCs w:val="22"/>
                <w:rtl/>
              </w:rPr>
            </w:pPr>
          </w:p>
        </w:tc>
        <w:tc>
          <w:tcPr>
            <w:tcW w:w="2409" w:type="dxa"/>
            <w:tcBorders>
              <w:top w:val="single" w:sz="4" w:space="0" w:color="auto"/>
            </w:tcBorders>
          </w:tcPr>
          <w:p w:rsidR="005A51C0" w:rsidRPr="004074FB" w:rsidRDefault="005A51C0" w:rsidP="005A51C0">
            <w:pPr>
              <w:jc w:val="center"/>
              <w:rPr>
                <w:rFonts w:ascii="Arial" w:hAnsi="Arial"/>
                <w:sz w:val="22"/>
                <w:szCs w:val="22"/>
                <w:rtl/>
              </w:rPr>
            </w:pPr>
            <w:r>
              <w:rPr>
                <w:rFonts w:ascii="Arial" w:hAnsi="Arial" w:hint="cs"/>
                <w:sz w:val="22"/>
                <w:szCs w:val="22"/>
                <w:rtl/>
              </w:rPr>
              <w:t>שם מורשה החתימה</w:t>
            </w:r>
          </w:p>
        </w:tc>
        <w:tc>
          <w:tcPr>
            <w:tcW w:w="993" w:type="dxa"/>
          </w:tcPr>
          <w:p w:rsidR="005A51C0" w:rsidRPr="004074FB" w:rsidRDefault="005A51C0" w:rsidP="005A51C0">
            <w:pPr>
              <w:jc w:val="both"/>
              <w:rPr>
                <w:rFonts w:ascii="Arial" w:hAnsi="Arial"/>
                <w:sz w:val="22"/>
                <w:szCs w:val="22"/>
                <w:rtl/>
              </w:rPr>
            </w:pPr>
          </w:p>
        </w:tc>
        <w:tc>
          <w:tcPr>
            <w:tcW w:w="2268" w:type="dxa"/>
            <w:tcBorders>
              <w:top w:val="single" w:sz="4" w:space="0" w:color="auto"/>
            </w:tcBorders>
          </w:tcPr>
          <w:p w:rsidR="005A51C0" w:rsidRPr="004074FB" w:rsidRDefault="005A51C0" w:rsidP="005A51C0">
            <w:pPr>
              <w:jc w:val="center"/>
              <w:rPr>
                <w:rFonts w:ascii="Arial" w:hAnsi="Arial"/>
                <w:sz w:val="22"/>
                <w:szCs w:val="22"/>
                <w:rtl/>
              </w:rPr>
            </w:pPr>
            <w:r w:rsidRPr="004074FB">
              <w:rPr>
                <w:rFonts w:ascii="Arial" w:hAnsi="Arial" w:hint="cs"/>
                <w:sz w:val="22"/>
                <w:szCs w:val="22"/>
                <w:rtl/>
              </w:rPr>
              <w:t>חתימה וחותמת</w:t>
            </w:r>
          </w:p>
        </w:tc>
      </w:tr>
    </w:tbl>
    <w:p w:rsidR="00314B9E" w:rsidRPr="004074FB" w:rsidRDefault="00314B9E" w:rsidP="00314B9E">
      <w:pPr>
        <w:spacing w:line="360" w:lineRule="auto"/>
        <w:ind w:firstLine="720"/>
        <w:rPr>
          <w:rFonts w:ascii="Arial" w:hAnsi="Arial"/>
          <w:sz w:val="22"/>
          <w:szCs w:val="22"/>
          <w:rtl/>
        </w:rPr>
      </w:pPr>
    </w:p>
    <w:p w:rsidR="00314B9E" w:rsidRPr="004074FB" w:rsidRDefault="00314B9E" w:rsidP="005A51C0">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bCs/>
          <w:sz w:val="22"/>
          <w:szCs w:val="22"/>
          <w:u w:val="single"/>
          <w:rtl/>
        </w:rPr>
      </w:pPr>
      <w:bookmarkStart w:id="8" w:name="_Toc78123024"/>
      <w:r w:rsidRPr="004074FB">
        <w:rPr>
          <w:rFonts w:ascii="Arial" w:hAnsi="Arial"/>
          <w:b/>
          <w:bCs/>
          <w:sz w:val="22"/>
          <w:szCs w:val="22"/>
          <w:u w:val="single"/>
          <w:rtl/>
        </w:rPr>
        <w:t>אישור עורך הדין</w:t>
      </w:r>
    </w:p>
    <w:p w:rsidR="00314B9E" w:rsidRPr="004074FB" w:rsidRDefault="00314B9E" w:rsidP="005A51C0">
      <w:pPr>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8"/>
    <w:p w:rsidR="00314B9E" w:rsidRPr="004074FB" w:rsidRDefault="008262D1" w:rsidP="006C6705">
      <w:pPr>
        <w:spacing w:line="360" w:lineRule="auto"/>
        <w:rPr>
          <w:sz w:val="22"/>
          <w:szCs w:val="22"/>
          <w:rtl/>
        </w:rPr>
      </w:pPr>
      <w:r>
        <w:rPr>
          <w:rFonts w:ascii="Arial" w:hAnsi="Arial" w:hint="cs"/>
          <w:sz w:val="22"/>
          <w:szCs w:val="22"/>
          <w:rtl/>
        </w:rPr>
        <w:t xml:space="preserve">  </w:t>
      </w:r>
      <w:r w:rsidR="00314B9E" w:rsidRPr="004074FB">
        <w:rPr>
          <w:rFonts w:ascii="Arial" w:hAnsi="Arial" w:hint="cs"/>
          <w:sz w:val="22"/>
          <w:szCs w:val="22"/>
          <w:rtl/>
        </w:rPr>
        <w:t xml:space="preserve"> </w:t>
      </w: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rsidTr="005C206F">
        <w:trPr>
          <w:jc w:val="center"/>
        </w:trPr>
        <w:tc>
          <w:tcPr>
            <w:tcW w:w="2144" w:type="dxa"/>
            <w:tcBorders>
              <w:top w:val="single" w:sz="4" w:space="0" w:color="auto"/>
            </w:tcBorders>
          </w:tcPr>
          <w:p w:rsidR="006C6705" w:rsidRPr="004074FB" w:rsidRDefault="006C6705" w:rsidP="005A51C0">
            <w:pPr>
              <w:jc w:val="center"/>
              <w:rPr>
                <w:rFonts w:ascii="Arial" w:hAnsi="Arial"/>
                <w:sz w:val="22"/>
                <w:szCs w:val="22"/>
                <w:rtl/>
              </w:rPr>
            </w:pPr>
            <w:r w:rsidRPr="004074FB">
              <w:rPr>
                <w:rFonts w:ascii="Arial" w:hAnsi="Arial" w:hint="cs"/>
                <w:sz w:val="22"/>
                <w:szCs w:val="22"/>
                <w:rtl/>
              </w:rPr>
              <w:t>תאריך</w:t>
            </w:r>
          </w:p>
        </w:tc>
        <w:tc>
          <w:tcPr>
            <w:tcW w:w="1134" w:type="dxa"/>
          </w:tcPr>
          <w:p w:rsidR="006C6705" w:rsidRPr="004074FB" w:rsidRDefault="006C6705" w:rsidP="005A51C0">
            <w:pPr>
              <w:jc w:val="both"/>
              <w:rPr>
                <w:rFonts w:ascii="Arial" w:hAnsi="Arial"/>
                <w:sz w:val="22"/>
                <w:szCs w:val="22"/>
                <w:rtl/>
              </w:rPr>
            </w:pPr>
          </w:p>
        </w:tc>
        <w:tc>
          <w:tcPr>
            <w:tcW w:w="2409" w:type="dxa"/>
            <w:tcBorders>
              <w:top w:val="single" w:sz="4" w:space="0" w:color="auto"/>
            </w:tcBorders>
          </w:tcPr>
          <w:p w:rsidR="006C6705" w:rsidRPr="004074FB" w:rsidRDefault="006C6705" w:rsidP="005A51C0">
            <w:pPr>
              <w:jc w:val="center"/>
              <w:rPr>
                <w:rFonts w:ascii="Arial" w:hAnsi="Arial"/>
                <w:sz w:val="22"/>
                <w:szCs w:val="22"/>
                <w:rtl/>
              </w:rPr>
            </w:pPr>
            <w:r w:rsidRPr="004074FB">
              <w:rPr>
                <w:rFonts w:ascii="Arial" w:hAnsi="Arial" w:hint="cs"/>
                <w:sz w:val="22"/>
                <w:szCs w:val="22"/>
                <w:rtl/>
              </w:rPr>
              <w:t>מס' רישיון</w:t>
            </w:r>
          </w:p>
        </w:tc>
        <w:tc>
          <w:tcPr>
            <w:tcW w:w="993" w:type="dxa"/>
          </w:tcPr>
          <w:p w:rsidR="006C6705" w:rsidRPr="004074FB" w:rsidRDefault="006C6705" w:rsidP="005A51C0">
            <w:pPr>
              <w:jc w:val="both"/>
              <w:rPr>
                <w:rFonts w:ascii="Arial" w:hAnsi="Arial"/>
                <w:sz w:val="22"/>
                <w:szCs w:val="22"/>
                <w:rtl/>
              </w:rPr>
            </w:pPr>
          </w:p>
        </w:tc>
        <w:tc>
          <w:tcPr>
            <w:tcW w:w="2268" w:type="dxa"/>
            <w:tcBorders>
              <w:top w:val="single" w:sz="4" w:space="0" w:color="auto"/>
            </w:tcBorders>
          </w:tcPr>
          <w:p w:rsidR="006C6705" w:rsidRPr="004074FB" w:rsidRDefault="006C6705" w:rsidP="005A51C0">
            <w:pPr>
              <w:jc w:val="center"/>
              <w:rPr>
                <w:rFonts w:ascii="Arial" w:hAnsi="Arial"/>
                <w:sz w:val="22"/>
                <w:szCs w:val="22"/>
                <w:rtl/>
              </w:rPr>
            </w:pPr>
            <w:r w:rsidRPr="004074FB">
              <w:rPr>
                <w:rFonts w:ascii="Arial" w:hAnsi="Arial" w:hint="cs"/>
                <w:sz w:val="22"/>
                <w:szCs w:val="22"/>
                <w:rtl/>
              </w:rPr>
              <w:t>חתימה וחותמת</w:t>
            </w:r>
          </w:p>
        </w:tc>
      </w:tr>
    </w:tbl>
    <w:p w:rsidR="006C6705" w:rsidRPr="004074FB" w:rsidRDefault="006C6705" w:rsidP="006C6705">
      <w:pPr>
        <w:spacing w:line="360" w:lineRule="auto"/>
        <w:rPr>
          <w:sz w:val="22"/>
          <w:szCs w:val="22"/>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074FB" w:rsidRPr="00314B9E" w:rsidTr="00764940">
        <w:trPr>
          <w:trHeight w:hRule="exact" w:val="561"/>
          <w:jc w:val="right"/>
        </w:trPr>
        <w:tc>
          <w:tcPr>
            <w:tcW w:w="8958" w:type="dxa"/>
            <w:tcBorders>
              <w:top w:val="nil"/>
              <w:bottom w:val="nil"/>
            </w:tcBorders>
            <w:shd w:val="clear" w:color="auto" w:fill="D9D9D9" w:themeFill="background1" w:themeFillShade="D9"/>
            <w:vAlign w:val="center"/>
          </w:tcPr>
          <w:p w:rsidR="004074FB" w:rsidRPr="00F410B9" w:rsidRDefault="004074FB" w:rsidP="005A1D4D">
            <w:pPr>
              <w:pStyle w:val="afff9"/>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 xml:space="preserve">ח </w:t>
            </w:r>
            <w:r w:rsidDel="00D17C54">
              <w:rPr>
                <w:rFonts w:asciiTheme="majorBidi" w:hAnsiTheme="majorBidi" w:cs="David" w:hint="cs"/>
                <w:color w:val="auto"/>
                <w:rtl/>
              </w:rPr>
              <w:t>ו'</w:t>
            </w:r>
          </w:p>
        </w:tc>
      </w:tr>
      <w:tr w:rsidR="004074FB" w:rsidRPr="006C6705" w:rsidTr="00764940">
        <w:trPr>
          <w:trHeight w:hRule="exact" w:val="561"/>
          <w:jc w:val="right"/>
        </w:trPr>
        <w:tc>
          <w:tcPr>
            <w:tcW w:w="8958" w:type="dxa"/>
            <w:tcBorders>
              <w:top w:val="nil"/>
              <w:bottom w:val="nil"/>
            </w:tcBorders>
            <w:shd w:val="clear" w:color="auto" w:fill="1B3461"/>
            <w:vAlign w:val="center"/>
          </w:tcPr>
          <w:p w:rsidR="004074FB" w:rsidRPr="006C6705" w:rsidRDefault="004074FB" w:rsidP="00764940">
            <w:pPr>
              <w:pStyle w:val="afff9"/>
              <w:jc w:val="left"/>
              <w:rPr>
                <w:rFonts w:asciiTheme="majorBidi" w:hAnsiTheme="majorBidi" w:cs="David"/>
                <w:rtl/>
              </w:rPr>
            </w:pPr>
            <w:r w:rsidRPr="004074FB">
              <w:rPr>
                <w:rFonts w:asciiTheme="majorBidi" w:hAnsiTheme="majorBidi" w:cs="David"/>
                <w:b w:val="0"/>
                <w:i/>
                <w:rtl/>
              </w:rPr>
              <w:t>התחייבות בדבר שימוש בתוכנות מקוריות</w:t>
            </w:r>
          </w:p>
        </w:tc>
      </w:tr>
    </w:tbl>
    <w:p w:rsidR="00846CA9" w:rsidRPr="00213745" w:rsidRDefault="001E4E26" w:rsidP="00B4141B">
      <w:pPr>
        <w:autoSpaceDE w:val="0"/>
        <w:autoSpaceDN w:val="0"/>
        <w:spacing w:before="240" w:line="360" w:lineRule="auto"/>
        <w:jc w:val="both"/>
        <w:rPr>
          <w:rFonts w:asciiTheme="majorBidi" w:hAnsiTheme="majorBidi"/>
          <w:szCs w:val="24"/>
        </w:rPr>
      </w:pPr>
      <w:r w:rsidRPr="00213745">
        <w:rPr>
          <w:rFonts w:asciiTheme="majorBidi" w:hAnsiTheme="majorBidi"/>
          <w:szCs w:val="24"/>
          <w:rtl/>
        </w:rPr>
        <w:t xml:space="preserve">הנני נותן תצהיר זה בשם _________________ שהוא הגוף המבקש להתקשר עם המזמין במסגרת </w:t>
      </w:r>
      <w:r w:rsidR="004074FB" w:rsidRPr="00213745">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1187521118"/>
          <w:placeholder>
            <w:docPart w:val="44A9BBB96FE9497383FF2075A86ECE65"/>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741AC9">
            <w:rPr>
              <w:rFonts w:asciiTheme="majorBidi" w:hAnsiTheme="majorBidi" w:hint="cs"/>
              <w:b/>
              <w:bCs/>
              <w:szCs w:val="24"/>
              <w:rtl/>
            </w:rPr>
            <w:t>61</w:t>
          </w:r>
        </w:sdtContent>
      </w:sdt>
      <w:r w:rsidR="002B70FA" w:rsidRPr="002B70FA">
        <w:rPr>
          <w:rFonts w:asciiTheme="majorBidi" w:hAnsiTheme="majorBidi" w:hint="cs"/>
          <w:b/>
          <w:bCs/>
          <w:szCs w:val="24"/>
          <w:rtl/>
        </w:rPr>
        <w:t>/201</w:t>
      </w:r>
      <w:r w:rsidR="00741AC9">
        <w:rPr>
          <w:rFonts w:asciiTheme="majorBidi" w:hAnsiTheme="majorBidi" w:hint="cs"/>
          <w:b/>
          <w:bCs/>
          <w:szCs w:val="24"/>
          <w:rtl/>
        </w:rPr>
        <w:t>9</w:t>
      </w:r>
      <w:r w:rsidR="004074FB" w:rsidRPr="00213745">
        <w:rPr>
          <w:rFonts w:asciiTheme="majorBidi" w:hAnsiTheme="majorBidi"/>
          <w:b/>
          <w:bCs/>
          <w:szCs w:val="24"/>
          <w:rtl/>
        </w:rPr>
        <w:t xml:space="preserve"> למתן שירותי</w:t>
      </w:r>
      <w:r w:rsidR="006A4F84">
        <w:rPr>
          <w:rFonts w:asciiTheme="majorBidi" w:hAnsiTheme="majorBidi" w:hint="cs"/>
          <w:b/>
          <w:bCs/>
          <w:szCs w:val="24"/>
          <w:rtl/>
        </w:rPr>
        <w:t>ם</w:t>
      </w:r>
      <w:r w:rsidR="004074FB" w:rsidRPr="00213745">
        <w:rPr>
          <w:rFonts w:asciiTheme="majorBidi" w:hAnsiTheme="majorBidi"/>
          <w:b/>
          <w:bCs/>
          <w:szCs w:val="24"/>
          <w:rtl/>
        </w:rPr>
        <w:t xml:space="preserve"> </w:t>
      </w:r>
      <w:sdt>
        <w:sdtPr>
          <w:rPr>
            <w:rFonts w:asciiTheme="majorBidi" w:hAnsiTheme="majorBidi"/>
            <w:b/>
            <w:bCs/>
            <w:szCs w:val="24"/>
            <w:rtl/>
          </w:rPr>
          <w:alias w:val="נושא"/>
          <w:tag w:val=""/>
          <w:id w:val="-4903682"/>
          <w:placeholder>
            <w:docPart w:val="5380DB7ECFF14EFFBE3A9C5D4ABBD0D9"/>
          </w:placeholder>
          <w:dataBinding w:prefixMappings="xmlns:ns0='http://purl.org/dc/elements/1.1/' xmlns:ns1='http://schemas.openxmlformats.org/package/2006/metadata/core-properties' " w:xpath="/ns1:coreProperties[1]/ns0:subject[1]" w:storeItemID="{6C3C8BC8-F283-45AE-878A-BAB7291924A1}"/>
          <w:text/>
        </w:sdtPr>
        <w:sdtEndPr/>
        <w:sdtContent>
          <w:r w:rsidR="00011BE4">
            <w:rPr>
              <w:rFonts w:asciiTheme="majorBidi" w:hAnsiTheme="majorBidi" w:hint="cs"/>
              <w:b/>
              <w:bCs/>
              <w:szCs w:val="24"/>
              <w:rtl/>
            </w:rPr>
            <w:t>בתחום ניהול סיכונים וביקורת פנים ו/או חקירתית באגף ביקורת פנים</w:t>
          </w:r>
        </w:sdtContent>
      </w:sdt>
      <w:r w:rsidRPr="00213745">
        <w:rPr>
          <w:rFonts w:asciiTheme="majorBidi" w:hAnsiTheme="majorBidi"/>
          <w:szCs w:val="24"/>
          <w:rtl/>
        </w:rPr>
        <w:t xml:space="preserve"> (להלן: "</w:t>
      </w:r>
      <w:r w:rsidRPr="00213745">
        <w:rPr>
          <w:rFonts w:asciiTheme="majorBidi" w:hAnsiTheme="majorBidi"/>
          <w:b/>
          <w:bCs/>
          <w:szCs w:val="24"/>
          <w:rtl/>
        </w:rPr>
        <w:t>המציע</w:t>
      </w:r>
      <w:r w:rsidRPr="00213745">
        <w:rPr>
          <w:rFonts w:asciiTheme="majorBidi" w:hAnsiTheme="majorBidi"/>
          <w:szCs w:val="24"/>
          <w:rtl/>
        </w:rPr>
        <w:t>"). אני מכהן כ</w:t>
      </w:r>
      <w:r w:rsidR="004074FB" w:rsidRPr="00213745">
        <w:rPr>
          <w:rFonts w:asciiTheme="majorBidi" w:hAnsiTheme="majorBidi" w:hint="cs"/>
          <w:szCs w:val="24"/>
          <w:rtl/>
        </w:rPr>
        <w:t xml:space="preserve"> </w:t>
      </w:r>
      <w:r w:rsidRPr="00213745">
        <w:rPr>
          <w:rFonts w:asciiTheme="majorBidi" w:hAnsiTheme="majorBidi"/>
          <w:szCs w:val="24"/>
          <w:rtl/>
        </w:rPr>
        <w:t xml:space="preserve">_______________ והנני מוסמך/ת למסור תצהיר זה בשם המציע. </w:t>
      </w:r>
    </w:p>
    <w:p w:rsidR="00846CA9" w:rsidRPr="00314B9E" w:rsidRDefault="001E4E26" w:rsidP="004A6586">
      <w:pPr>
        <w:numPr>
          <w:ilvl w:val="0"/>
          <w:numId w:val="11"/>
        </w:numPr>
        <w:autoSpaceDE w:val="0"/>
        <w:autoSpaceDN w:val="0"/>
        <w:spacing w:before="240" w:line="360" w:lineRule="auto"/>
        <w:jc w:val="both"/>
        <w:rPr>
          <w:rFonts w:asciiTheme="majorBidi" w:hAnsiTheme="majorBidi"/>
          <w:szCs w:val="24"/>
          <w:rtl/>
        </w:rPr>
      </w:pPr>
      <w:r w:rsidRPr="00314B9E">
        <w:rPr>
          <w:rFonts w:asciiTheme="majorBidi" w:hAnsiTheme="majorBidi"/>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rsidR="00846CA9" w:rsidRPr="00314B9E" w:rsidRDefault="001E4E26" w:rsidP="004A6586">
      <w:pPr>
        <w:numPr>
          <w:ilvl w:val="0"/>
          <w:numId w:val="11"/>
        </w:numPr>
        <w:autoSpaceDE w:val="0"/>
        <w:autoSpaceDN w:val="0"/>
        <w:spacing w:before="240" w:line="360" w:lineRule="auto"/>
        <w:jc w:val="both"/>
        <w:rPr>
          <w:rFonts w:asciiTheme="majorBidi" w:hAnsiTheme="majorBidi"/>
          <w:szCs w:val="24"/>
          <w:rtl/>
        </w:rPr>
      </w:pPr>
      <w:r w:rsidRPr="00314B9E">
        <w:rPr>
          <w:rFonts w:asciiTheme="majorBidi" w:hAnsiTheme="majorBidi"/>
          <w:szCs w:val="24"/>
          <w:rtl/>
        </w:rPr>
        <w:t xml:space="preserve">זה שמי, להלן חתימתי ותוכן תצהירי דלעיל אמת. </w:t>
      </w:r>
    </w:p>
    <w:p w:rsidR="001E4E26"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rsidR="004074FB" w:rsidRPr="00314B9E" w:rsidRDefault="004074FB" w:rsidP="00314B9E">
      <w:pPr>
        <w:overflowPunct w:val="0"/>
        <w:autoSpaceDE w:val="0"/>
        <w:autoSpaceDN w:val="0"/>
        <w:adjustRightInd w:val="0"/>
        <w:spacing w:line="360" w:lineRule="auto"/>
        <w:jc w:val="both"/>
        <w:textAlignment w:val="baseline"/>
        <w:rPr>
          <w:rFonts w:asciiTheme="majorBidi" w:hAnsiTheme="majorBidi"/>
          <w:szCs w:val="24"/>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4074FB" w:rsidTr="005C206F">
        <w:tc>
          <w:tcPr>
            <w:tcW w:w="1718" w:type="dxa"/>
            <w:tcBorders>
              <w:top w:val="single" w:sz="4" w:space="0" w:color="auto"/>
            </w:tcBorders>
          </w:tcPr>
          <w:p w:rsidR="004074FB" w:rsidRDefault="004074FB" w:rsidP="005C206F">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rsidR="004074FB" w:rsidRDefault="004074FB" w:rsidP="005C206F">
            <w:pPr>
              <w:spacing w:line="360" w:lineRule="auto"/>
              <w:jc w:val="both"/>
              <w:rPr>
                <w:rFonts w:asciiTheme="majorBidi" w:hAnsiTheme="majorBidi"/>
                <w:szCs w:val="24"/>
                <w:rtl/>
              </w:rPr>
            </w:pPr>
          </w:p>
        </w:tc>
        <w:tc>
          <w:tcPr>
            <w:tcW w:w="1984" w:type="dxa"/>
            <w:tcBorders>
              <w:top w:val="single" w:sz="4" w:space="0" w:color="auto"/>
            </w:tcBorders>
          </w:tcPr>
          <w:p w:rsidR="004074FB" w:rsidRDefault="004074FB" w:rsidP="005C206F">
            <w:pPr>
              <w:spacing w:line="360" w:lineRule="auto"/>
              <w:jc w:val="center"/>
              <w:rPr>
                <w:rFonts w:asciiTheme="majorBidi" w:hAnsiTheme="majorBidi"/>
                <w:szCs w:val="24"/>
                <w:rtl/>
              </w:rPr>
            </w:pPr>
            <w:r w:rsidRPr="00153837">
              <w:rPr>
                <w:rFonts w:asciiTheme="majorBidi" w:hAnsiTheme="majorBidi"/>
                <w:szCs w:val="24"/>
                <w:rtl/>
              </w:rPr>
              <w:t>שם מורשה החתימה</w:t>
            </w:r>
          </w:p>
        </w:tc>
        <w:tc>
          <w:tcPr>
            <w:tcW w:w="425" w:type="dxa"/>
          </w:tcPr>
          <w:p w:rsidR="004074FB" w:rsidRDefault="004074FB" w:rsidP="005C206F">
            <w:pPr>
              <w:spacing w:line="360" w:lineRule="auto"/>
              <w:jc w:val="both"/>
              <w:rPr>
                <w:rFonts w:asciiTheme="majorBidi" w:hAnsiTheme="majorBidi"/>
                <w:szCs w:val="24"/>
                <w:rtl/>
              </w:rPr>
            </w:pPr>
          </w:p>
        </w:tc>
        <w:tc>
          <w:tcPr>
            <w:tcW w:w="1985" w:type="dxa"/>
            <w:tcBorders>
              <w:top w:val="single" w:sz="4" w:space="0" w:color="auto"/>
            </w:tcBorders>
          </w:tcPr>
          <w:p w:rsidR="004074FB" w:rsidRDefault="004074FB" w:rsidP="005C206F">
            <w:pPr>
              <w:spacing w:line="360" w:lineRule="auto"/>
              <w:jc w:val="center"/>
              <w:rPr>
                <w:rFonts w:asciiTheme="majorBidi" w:hAnsiTheme="majorBidi"/>
                <w:szCs w:val="24"/>
                <w:rtl/>
              </w:rPr>
            </w:pPr>
            <w:r>
              <w:rPr>
                <w:rFonts w:asciiTheme="majorBidi" w:hAnsiTheme="majorBidi" w:hint="cs"/>
                <w:szCs w:val="24"/>
                <w:rtl/>
              </w:rPr>
              <w:t>חתימה</w:t>
            </w:r>
          </w:p>
        </w:tc>
        <w:tc>
          <w:tcPr>
            <w:tcW w:w="425" w:type="dxa"/>
          </w:tcPr>
          <w:p w:rsidR="004074FB" w:rsidRDefault="004074FB" w:rsidP="005C206F">
            <w:pPr>
              <w:spacing w:line="360" w:lineRule="auto"/>
              <w:jc w:val="both"/>
              <w:rPr>
                <w:rFonts w:asciiTheme="majorBidi" w:hAnsiTheme="majorBidi"/>
                <w:szCs w:val="24"/>
                <w:rtl/>
              </w:rPr>
            </w:pPr>
          </w:p>
        </w:tc>
        <w:tc>
          <w:tcPr>
            <w:tcW w:w="1985" w:type="dxa"/>
            <w:tcBorders>
              <w:top w:val="single" w:sz="4" w:space="0" w:color="auto"/>
            </w:tcBorders>
          </w:tcPr>
          <w:p w:rsidR="004074FB" w:rsidRDefault="004074FB" w:rsidP="005C206F">
            <w:pPr>
              <w:spacing w:line="360" w:lineRule="auto"/>
              <w:jc w:val="center"/>
              <w:rPr>
                <w:rFonts w:asciiTheme="majorBidi" w:hAnsiTheme="majorBidi"/>
                <w:szCs w:val="24"/>
                <w:rtl/>
              </w:rPr>
            </w:pPr>
            <w:r>
              <w:rPr>
                <w:rFonts w:asciiTheme="majorBidi" w:hAnsiTheme="majorBidi" w:hint="cs"/>
                <w:szCs w:val="24"/>
                <w:rtl/>
              </w:rPr>
              <w:t>חותמת</w:t>
            </w:r>
          </w:p>
        </w:tc>
      </w:tr>
    </w:tbl>
    <w:p w:rsidR="001E4E26" w:rsidRPr="00314B9E"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rsidR="004074FB" w:rsidRP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4074FB" w:rsidRPr="004074FB" w:rsidRDefault="004074FB" w:rsidP="004074FB">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4074FB" w:rsidRPr="004074FB" w:rsidRDefault="008262D1" w:rsidP="004074FB">
      <w:pPr>
        <w:spacing w:line="360" w:lineRule="auto"/>
        <w:rPr>
          <w:sz w:val="22"/>
          <w:szCs w:val="22"/>
          <w:rtl/>
        </w:rPr>
      </w:pPr>
      <w:r>
        <w:rPr>
          <w:rFonts w:ascii="Arial" w:hAnsi="Arial" w:hint="cs"/>
          <w:sz w:val="22"/>
          <w:szCs w:val="22"/>
          <w:rtl/>
        </w:rPr>
        <w:t xml:space="preserve">  </w:t>
      </w:r>
      <w:r w:rsidR="004074FB" w:rsidRPr="004074FB">
        <w:rPr>
          <w:rFonts w:ascii="Arial" w:hAnsi="Arial" w:hint="cs"/>
          <w:sz w:val="22"/>
          <w:szCs w:val="22"/>
          <w:rtl/>
        </w:rPr>
        <w:t xml:space="preserve"> </w:t>
      </w: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074FB" w:rsidRPr="004074FB" w:rsidTr="005C206F">
        <w:trPr>
          <w:jc w:val="center"/>
        </w:trPr>
        <w:tc>
          <w:tcPr>
            <w:tcW w:w="2144" w:type="dxa"/>
            <w:tcBorders>
              <w:top w:val="single" w:sz="4" w:space="0" w:color="auto"/>
            </w:tcBorders>
          </w:tcPr>
          <w:p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rsidR="004074FB" w:rsidRPr="004074FB" w:rsidRDefault="004074FB" w:rsidP="005C206F">
            <w:pPr>
              <w:spacing w:line="360" w:lineRule="auto"/>
              <w:jc w:val="both"/>
              <w:rPr>
                <w:rFonts w:ascii="Arial" w:hAnsi="Arial"/>
                <w:sz w:val="22"/>
                <w:szCs w:val="22"/>
                <w:rtl/>
              </w:rPr>
            </w:pPr>
          </w:p>
        </w:tc>
        <w:tc>
          <w:tcPr>
            <w:tcW w:w="2409" w:type="dxa"/>
            <w:tcBorders>
              <w:top w:val="single" w:sz="4" w:space="0" w:color="auto"/>
            </w:tcBorders>
          </w:tcPr>
          <w:p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rsidR="004074FB" w:rsidRPr="004074FB" w:rsidRDefault="004074FB" w:rsidP="005C206F">
            <w:pPr>
              <w:spacing w:line="360" w:lineRule="auto"/>
              <w:jc w:val="both"/>
              <w:rPr>
                <w:rFonts w:ascii="Arial" w:hAnsi="Arial"/>
                <w:sz w:val="22"/>
                <w:szCs w:val="22"/>
                <w:rtl/>
              </w:rPr>
            </w:pPr>
          </w:p>
        </w:tc>
        <w:tc>
          <w:tcPr>
            <w:tcW w:w="2268" w:type="dxa"/>
            <w:tcBorders>
              <w:top w:val="single" w:sz="4" w:space="0" w:color="auto"/>
            </w:tcBorders>
          </w:tcPr>
          <w:p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rsidR="00E7734F" w:rsidRPr="00314B9E" w:rsidRDefault="00E7734F" w:rsidP="00314B9E">
      <w:pPr>
        <w:spacing w:line="360" w:lineRule="auto"/>
        <w:jc w:val="center"/>
        <w:rPr>
          <w:rFonts w:asciiTheme="majorBidi" w:hAnsiTheme="majorBidi"/>
          <w:b/>
          <w:bCs/>
          <w:sz w:val="28"/>
          <w:szCs w:val="28"/>
          <w:u w:val="single"/>
          <w:rtl/>
        </w:rPr>
      </w:pPr>
    </w:p>
    <w:p w:rsidR="001E4E26" w:rsidRPr="00314B9E"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rsidR="001E4E26" w:rsidRPr="00314B9E" w:rsidRDefault="001E4E26" w:rsidP="00314B9E">
      <w:pPr>
        <w:spacing w:line="360" w:lineRule="auto"/>
        <w:ind w:left="6480" w:firstLine="720"/>
        <w:jc w:val="center"/>
        <w:rPr>
          <w:rFonts w:asciiTheme="majorBidi" w:hAnsiTheme="majorBidi"/>
          <w:b/>
          <w:bCs/>
          <w:sz w:val="28"/>
          <w:szCs w:val="28"/>
          <w:u w:val="single"/>
          <w:rtl/>
        </w:rPr>
      </w:pPr>
      <w:r w:rsidRPr="00314B9E">
        <w:rPr>
          <w:rFonts w:asciiTheme="majorBidi" w:hAnsiTheme="majorBidi"/>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074FB" w:rsidRPr="00314B9E" w:rsidTr="00764940">
        <w:trPr>
          <w:trHeight w:hRule="exact" w:val="561"/>
          <w:jc w:val="right"/>
        </w:trPr>
        <w:tc>
          <w:tcPr>
            <w:tcW w:w="8958" w:type="dxa"/>
            <w:tcBorders>
              <w:top w:val="nil"/>
              <w:bottom w:val="nil"/>
            </w:tcBorders>
            <w:shd w:val="clear" w:color="auto" w:fill="D9D9D9" w:themeFill="background1" w:themeFillShade="D9"/>
            <w:vAlign w:val="center"/>
          </w:tcPr>
          <w:p w:rsidR="004074FB" w:rsidRPr="00F410B9" w:rsidRDefault="004074FB" w:rsidP="005A1D4D">
            <w:pPr>
              <w:pStyle w:val="afff9"/>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 xml:space="preserve">ח </w:t>
            </w:r>
            <w:r w:rsidR="00213745" w:rsidDel="00D17C54">
              <w:rPr>
                <w:rFonts w:asciiTheme="majorBidi" w:hAnsiTheme="majorBidi" w:cs="David" w:hint="cs"/>
                <w:color w:val="auto"/>
                <w:rtl/>
              </w:rPr>
              <w:t>ז</w:t>
            </w:r>
            <w:r w:rsidDel="00D17C54">
              <w:rPr>
                <w:rFonts w:asciiTheme="majorBidi" w:hAnsiTheme="majorBidi" w:cs="David" w:hint="cs"/>
                <w:color w:val="auto"/>
                <w:rtl/>
              </w:rPr>
              <w:t>'</w:t>
            </w:r>
          </w:p>
        </w:tc>
      </w:tr>
      <w:tr w:rsidR="004074FB" w:rsidRPr="006C6705" w:rsidTr="00764940">
        <w:trPr>
          <w:trHeight w:hRule="exact" w:val="561"/>
          <w:jc w:val="right"/>
        </w:trPr>
        <w:tc>
          <w:tcPr>
            <w:tcW w:w="8958" w:type="dxa"/>
            <w:tcBorders>
              <w:top w:val="nil"/>
              <w:bottom w:val="nil"/>
            </w:tcBorders>
            <w:shd w:val="clear" w:color="auto" w:fill="1B3461"/>
            <w:vAlign w:val="center"/>
          </w:tcPr>
          <w:p w:rsidR="004074FB" w:rsidRPr="006C6705" w:rsidRDefault="004074FB" w:rsidP="00764940">
            <w:pPr>
              <w:pStyle w:val="afff9"/>
              <w:jc w:val="left"/>
              <w:rPr>
                <w:rFonts w:asciiTheme="majorBidi" w:hAnsiTheme="majorBidi" w:cs="David"/>
                <w:rtl/>
              </w:rPr>
            </w:pPr>
            <w:r w:rsidRPr="004074FB">
              <w:rPr>
                <w:rFonts w:asciiTheme="majorBidi" w:hAnsiTheme="majorBidi" w:cs="David"/>
                <w:b w:val="0"/>
                <w:i/>
                <w:rtl/>
              </w:rPr>
              <w:t>תצהיר בדבר אי תיאום הצעות במכרז</w:t>
            </w:r>
          </w:p>
        </w:tc>
      </w:tr>
    </w:tbl>
    <w:p w:rsidR="00764940" w:rsidRDefault="00764940"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אני הח"מ</w:t>
      </w:r>
      <w:r w:rsidR="00DD7F39">
        <w:rPr>
          <w:rFonts w:asciiTheme="majorBidi" w:hAnsiTheme="majorBidi" w:hint="cs"/>
          <w:szCs w:val="24"/>
          <w:rtl/>
        </w:rPr>
        <w:t xml:space="preserve"> </w:t>
      </w:r>
      <w:r w:rsidRPr="00314B9E">
        <w:rPr>
          <w:rFonts w:asciiTheme="majorBidi" w:hAnsiTheme="majorBidi"/>
          <w:szCs w:val="24"/>
          <w:rtl/>
        </w:rPr>
        <w:t>______________________________ מס</w:t>
      </w:r>
      <w:r w:rsidR="004074FB">
        <w:rPr>
          <w:rFonts w:asciiTheme="majorBidi" w:hAnsiTheme="majorBidi" w:hint="cs"/>
          <w:szCs w:val="24"/>
          <w:rtl/>
        </w:rPr>
        <w:t>'</w:t>
      </w:r>
      <w:r w:rsidRPr="00314B9E">
        <w:rPr>
          <w:rFonts w:asciiTheme="majorBidi" w:hAnsiTheme="majorBidi"/>
          <w:szCs w:val="24"/>
          <w:rtl/>
        </w:rPr>
        <w:t xml:space="preserve"> ת"ז _____________ העובד בתאגיד _____________________ (שם התאגיד) מצהיר בזאת כי: </w:t>
      </w:r>
    </w:p>
    <w:p w:rsidR="001E4E26" w:rsidRPr="00314B9E" w:rsidRDefault="001E4E26" w:rsidP="00314B9E">
      <w:pPr>
        <w:spacing w:line="360" w:lineRule="auto"/>
        <w:rPr>
          <w:rFonts w:asciiTheme="majorBidi" w:hAnsiTheme="majorBidi"/>
          <w:szCs w:val="24"/>
          <w:rtl/>
        </w:rPr>
      </w:pPr>
    </w:p>
    <w:p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אני מוסמך לחתום על תצהיר זה בשם התאגיד ומנהליו. </w:t>
      </w:r>
    </w:p>
    <w:p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אני נושא המשרה אשר אחראי בתאגיד להצעה המוגשת מטעם התאגיד במכרז זה. </w:t>
      </w:r>
    </w:p>
    <w:p w:rsidR="001E4E26"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בכוונתי להשתמש, במסגרת הצעה זו בקבלני המשנה המפורטים להלן (יש לפרט את שם התאגיד ופרטי יצירת קשר עימו</w:t>
      </w:r>
      <w:r w:rsidR="00CA0FB7" w:rsidRPr="00314B9E">
        <w:rPr>
          <w:rFonts w:asciiTheme="majorBidi" w:hAnsiTheme="majorBidi" w:cs="David"/>
          <w:sz w:val="24"/>
          <w:rtl/>
        </w:rPr>
        <w:t>, אין צורך לפרט גורמים שהינם עובדים קבועים של המציע</w:t>
      </w:r>
      <w:r w:rsidRPr="00314B9E">
        <w:rPr>
          <w:rFonts w:asciiTheme="majorBidi" w:hAnsiTheme="majorBidi" w:cs="David"/>
          <w:sz w:val="24"/>
          <w:rtl/>
        </w:rPr>
        <w:t>):</w:t>
      </w:r>
    </w:p>
    <w:tbl>
      <w:tblPr>
        <w:tblStyle w:val="af7"/>
        <w:bidiVisual/>
        <w:tblW w:w="0" w:type="auto"/>
        <w:tblInd w:w="567" w:type="dxa"/>
        <w:tblLook w:val="04A0" w:firstRow="1" w:lastRow="0" w:firstColumn="1" w:lastColumn="0" w:noHBand="0" w:noVBand="1"/>
      </w:tblPr>
      <w:tblGrid>
        <w:gridCol w:w="2798"/>
        <w:gridCol w:w="2798"/>
        <w:gridCol w:w="2785"/>
      </w:tblGrid>
      <w:tr w:rsidR="00DD7F39" w:rsidTr="00DD7F39">
        <w:tc>
          <w:tcPr>
            <w:tcW w:w="2982" w:type="dxa"/>
            <w:shd w:val="clear" w:color="auto" w:fill="BFBFBF" w:themeFill="background1" w:themeFillShade="BF"/>
          </w:tcPr>
          <w:p w:rsidR="00DD7F39" w:rsidRDefault="00DD7F39" w:rsidP="00DD7F39">
            <w:pPr>
              <w:jc w:val="center"/>
              <w:rPr>
                <w:rtl/>
              </w:rPr>
            </w:pPr>
            <w:r w:rsidRPr="004074FB">
              <w:rPr>
                <w:rFonts w:asciiTheme="majorBidi" w:hAnsiTheme="majorBidi"/>
                <w:b/>
                <w:bCs/>
                <w:szCs w:val="24"/>
                <w:rtl/>
              </w:rPr>
              <w:t>שם התאגיד</w:t>
            </w:r>
          </w:p>
        </w:tc>
        <w:tc>
          <w:tcPr>
            <w:tcW w:w="2983" w:type="dxa"/>
            <w:shd w:val="clear" w:color="auto" w:fill="BFBFBF" w:themeFill="background1" w:themeFillShade="BF"/>
          </w:tcPr>
          <w:p w:rsidR="00DD7F39" w:rsidRDefault="00DD7F39" w:rsidP="00DD7F39">
            <w:pPr>
              <w:jc w:val="center"/>
              <w:rPr>
                <w:rtl/>
              </w:rPr>
            </w:pPr>
            <w:r w:rsidRPr="004074FB">
              <w:rPr>
                <w:rFonts w:asciiTheme="majorBidi" w:hAnsiTheme="majorBidi"/>
                <w:b/>
                <w:bCs/>
                <w:szCs w:val="24"/>
                <w:rtl/>
              </w:rPr>
              <w:t>תחום העבודה בו ניתנת קבלנות המשנה</w:t>
            </w:r>
          </w:p>
        </w:tc>
        <w:tc>
          <w:tcPr>
            <w:tcW w:w="2983" w:type="dxa"/>
            <w:shd w:val="clear" w:color="auto" w:fill="BFBFBF" w:themeFill="background1" w:themeFillShade="BF"/>
          </w:tcPr>
          <w:p w:rsidR="00DD7F39" w:rsidRDefault="00DD7F39" w:rsidP="00DD7F39">
            <w:pPr>
              <w:jc w:val="center"/>
              <w:rPr>
                <w:rtl/>
              </w:rPr>
            </w:pPr>
            <w:r w:rsidRPr="004074FB">
              <w:rPr>
                <w:rFonts w:asciiTheme="majorBidi" w:hAnsiTheme="majorBidi"/>
                <w:b/>
                <w:bCs/>
                <w:szCs w:val="24"/>
                <w:rtl/>
              </w:rPr>
              <w:t>פרטי יצירת קשר</w:t>
            </w:r>
          </w:p>
        </w:tc>
      </w:tr>
      <w:tr w:rsidR="00DD7F39" w:rsidTr="00DD7F39">
        <w:tc>
          <w:tcPr>
            <w:tcW w:w="2982" w:type="dxa"/>
          </w:tcPr>
          <w:p w:rsidR="00DD7F39" w:rsidRDefault="00DD7F39" w:rsidP="00DD7F39">
            <w:pPr>
              <w:rPr>
                <w:rtl/>
              </w:rPr>
            </w:pPr>
          </w:p>
          <w:p w:rsidR="00DD7F39" w:rsidRDefault="00DD7F39" w:rsidP="00DD7F39">
            <w:pPr>
              <w:rPr>
                <w:rtl/>
              </w:rPr>
            </w:pPr>
          </w:p>
        </w:tc>
        <w:tc>
          <w:tcPr>
            <w:tcW w:w="2983" w:type="dxa"/>
          </w:tcPr>
          <w:p w:rsidR="00DD7F39" w:rsidRDefault="00DD7F39" w:rsidP="00DD7F39">
            <w:pPr>
              <w:rPr>
                <w:rtl/>
              </w:rPr>
            </w:pPr>
          </w:p>
        </w:tc>
        <w:tc>
          <w:tcPr>
            <w:tcW w:w="2983" w:type="dxa"/>
          </w:tcPr>
          <w:p w:rsidR="00DD7F39" w:rsidRDefault="00DD7F39" w:rsidP="00DD7F39">
            <w:pPr>
              <w:rPr>
                <w:rtl/>
              </w:rPr>
            </w:pPr>
          </w:p>
        </w:tc>
      </w:tr>
      <w:tr w:rsidR="00DD7F39" w:rsidTr="00DD7F39">
        <w:tc>
          <w:tcPr>
            <w:tcW w:w="2982" w:type="dxa"/>
          </w:tcPr>
          <w:p w:rsidR="00DD7F39" w:rsidRDefault="00DD7F39" w:rsidP="00DD7F39">
            <w:pPr>
              <w:rPr>
                <w:rtl/>
              </w:rPr>
            </w:pPr>
          </w:p>
          <w:p w:rsidR="00DD7F39" w:rsidRDefault="00DD7F39" w:rsidP="00DD7F39">
            <w:pPr>
              <w:rPr>
                <w:rtl/>
              </w:rPr>
            </w:pPr>
          </w:p>
        </w:tc>
        <w:tc>
          <w:tcPr>
            <w:tcW w:w="2983" w:type="dxa"/>
          </w:tcPr>
          <w:p w:rsidR="00DD7F39" w:rsidRDefault="00DD7F39" w:rsidP="00DD7F39">
            <w:pPr>
              <w:rPr>
                <w:rtl/>
              </w:rPr>
            </w:pPr>
          </w:p>
        </w:tc>
        <w:tc>
          <w:tcPr>
            <w:tcW w:w="2983" w:type="dxa"/>
          </w:tcPr>
          <w:p w:rsidR="00DD7F39" w:rsidRDefault="00DD7F39" w:rsidP="00DD7F39">
            <w:pPr>
              <w:rPr>
                <w:rtl/>
              </w:rPr>
            </w:pPr>
          </w:p>
        </w:tc>
      </w:tr>
      <w:tr w:rsidR="00DD7F39" w:rsidTr="00DD7F39">
        <w:tc>
          <w:tcPr>
            <w:tcW w:w="2982" w:type="dxa"/>
          </w:tcPr>
          <w:p w:rsidR="00DD7F39" w:rsidRDefault="00DD7F39" w:rsidP="00DD7F39">
            <w:pPr>
              <w:rPr>
                <w:rtl/>
              </w:rPr>
            </w:pPr>
          </w:p>
          <w:p w:rsidR="00DD7F39" w:rsidRDefault="00DD7F39" w:rsidP="00DD7F39">
            <w:pPr>
              <w:rPr>
                <w:rtl/>
              </w:rPr>
            </w:pPr>
          </w:p>
        </w:tc>
        <w:tc>
          <w:tcPr>
            <w:tcW w:w="2983" w:type="dxa"/>
          </w:tcPr>
          <w:p w:rsidR="00DD7F39" w:rsidRDefault="00DD7F39" w:rsidP="00DD7F39">
            <w:pPr>
              <w:rPr>
                <w:rtl/>
              </w:rPr>
            </w:pPr>
          </w:p>
        </w:tc>
        <w:tc>
          <w:tcPr>
            <w:tcW w:w="2983" w:type="dxa"/>
          </w:tcPr>
          <w:p w:rsidR="00DD7F39" w:rsidRDefault="00DD7F39" w:rsidP="00DD7F39">
            <w:pPr>
              <w:rPr>
                <w:rtl/>
              </w:rPr>
            </w:pPr>
          </w:p>
        </w:tc>
      </w:tr>
    </w:tbl>
    <w:p w:rsidR="001E4E26" w:rsidRPr="00314B9E" w:rsidRDefault="001E4E26" w:rsidP="00314B9E">
      <w:pPr>
        <w:spacing w:line="360" w:lineRule="auto"/>
        <w:rPr>
          <w:rFonts w:asciiTheme="majorBidi" w:hAnsiTheme="majorBidi"/>
          <w:szCs w:val="24"/>
          <w:rtl/>
        </w:rPr>
      </w:pPr>
    </w:p>
    <w:p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rsidR="001E4E26" w:rsidRPr="00314B9E" w:rsidRDefault="001E4E26" w:rsidP="00314B9E">
      <w:pPr>
        <w:pStyle w:val="1"/>
        <w:spacing w:line="360" w:lineRule="auto"/>
        <w:rPr>
          <w:rFonts w:asciiTheme="majorBidi" w:hAnsiTheme="majorBidi" w:cs="David"/>
          <w:sz w:val="24"/>
        </w:rPr>
      </w:pPr>
      <w:r w:rsidRPr="00314B9E">
        <w:rPr>
          <w:rFonts w:asciiTheme="majorBidi" w:hAnsiTheme="majorBidi" w:cs="David"/>
          <w:sz w:val="24"/>
          <w:rtl/>
        </w:rPr>
        <w:t xml:space="preserve">לא הייתי מעורב בניסיון להניא מתחרה אחר מלהגיש הצעות במכרז זה. </w:t>
      </w:r>
    </w:p>
    <w:p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אחר להגיש הצעה גבוהה או נמוכה יותר מהצעתי זו. </w:t>
      </w:r>
    </w:p>
    <w:p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להגיש הצעה בלתי תחרותית מכל סוג שהוא. </w:t>
      </w:r>
    </w:p>
    <w:p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הצעה זו של התאגיד מוגשת בתום לב ולא נעשית בעקבות הסדר או דין ודברים עם מתחרה או מתחרה פוטנציאלי אחר במכרז זה. </w:t>
      </w:r>
    </w:p>
    <w:p w:rsidR="001E4E26" w:rsidRPr="00314B9E" w:rsidRDefault="001E4E26" w:rsidP="00314B9E">
      <w:pPr>
        <w:rPr>
          <w:rFonts w:asciiTheme="majorBidi" w:hAnsiTheme="majorBidi"/>
          <w:rtl/>
        </w:rPr>
      </w:pPr>
    </w:p>
    <w:p w:rsidR="00DD7F39" w:rsidRPr="00764940" w:rsidRDefault="00DD7F39">
      <w:pPr>
        <w:bidi w:val="0"/>
        <w:rPr>
          <w:rFonts w:asciiTheme="majorBidi" w:hAnsiTheme="majorBidi"/>
          <w:b/>
          <w:bCs/>
          <w:szCs w:val="24"/>
        </w:rPr>
      </w:pPr>
      <w:r w:rsidRPr="00764940">
        <w:rPr>
          <w:rFonts w:asciiTheme="majorBidi" w:hAnsiTheme="majorBidi"/>
          <w:b/>
          <w:bCs/>
          <w:szCs w:val="24"/>
          <w:rtl/>
        </w:rPr>
        <w:br w:type="page"/>
      </w:r>
    </w:p>
    <w:p w:rsidR="001E4E26" w:rsidRPr="00314B9E" w:rsidRDefault="001E4E26" w:rsidP="00314B9E">
      <w:pPr>
        <w:spacing w:line="360" w:lineRule="auto"/>
        <w:rPr>
          <w:rFonts w:asciiTheme="majorBidi" w:hAnsiTheme="majorBidi"/>
          <w:b/>
          <w:bCs/>
          <w:szCs w:val="24"/>
        </w:rPr>
      </w:pPr>
      <w:r w:rsidRPr="00314B9E">
        <w:rPr>
          <w:rFonts w:asciiTheme="majorBidi" w:hAnsiTheme="majorBidi"/>
          <w:b/>
          <w:bCs/>
          <w:szCs w:val="24"/>
          <w:u w:val="single"/>
          <w:rtl/>
        </w:rPr>
        <w:lastRenderedPageBreak/>
        <w:t xml:space="preserve">יש לסמן </w:t>
      </w:r>
      <w:r w:rsidRPr="00314B9E">
        <w:rPr>
          <w:rFonts w:asciiTheme="majorBidi" w:hAnsiTheme="majorBidi"/>
          <w:b/>
          <w:bCs/>
          <w:szCs w:val="24"/>
          <w:u w:val="single"/>
        </w:rPr>
        <w:t>V</w:t>
      </w:r>
      <w:r w:rsidRPr="00314B9E">
        <w:rPr>
          <w:rFonts w:asciiTheme="majorBidi" w:hAnsiTheme="majorBidi"/>
          <w:b/>
          <w:bCs/>
          <w:szCs w:val="24"/>
          <w:u w:val="single"/>
          <w:rtl/>
        </w:rPr>
        <w:t xml:space="preserve"> במקום המתאים</w:t>
      </w:r>
    </w:p>
    <w:p w:rsidR="00846CA9" w:rsidRPr="00314B9E" w:rsidRDefault="001E4E26" w:rsidP="004A6586">
      <w:pPr>
        <w:numPr>
          <w:ilvl w:val="0"/>
          <w:numId w:val="15"/>
        </w:numPr>
        <w:tabs>
          <w:tab w:val="clear" w:pos="540"/>
          <w:tab w:val="num" w:pos="180"/>
        </w:tabs>
        <w:spacing w:before="120" w:line="360" w:lineRule="auto"/>
        <w:ind w:left="-180" w:firstLine="178"/>
        <w:jc w:val="both"/>
        <w:rPr>
          <w:rFonts w:asciiTheme="majorBidi" w:hAnsiTheme="majorBidi"/>
          <w:szCs w:val="24"/>
        </w:rPr>
      </w:pPr>
      <w:r w:rsidRPr="00314B9E">
        <w:rPr>
          <w:rFonts w:asciiTheme="majorBidi" w:hAnsiTheme="majorBidi"/>
          <w:szCs w:val="24"/>
          <w:rtl/>
        </w:rPr>
        <w:t xml:space="preserve">למיטב ידיעתי, התאגיד מציע ההצעה לא נמצא </w:t>
      </w:r>
      <w:r w:rsidR="004074FB">
        <w:rPr>
          <w:rFonts w:asciiTheme="majorBidi" w:hAnsiTheme="majorBidi"/>
          <w:szCs w:val="24"/>
          <w:rtl/>
        </w:rPr>
        <w:t>כרגע תחת חקירה בחשד לתיאום מכרז</w:t>
      </w:r>
      <w:r w:rsidR="004074FB">
        <w:rPr>
          <w:rFonts w:asciiTheme="majorBidi" w:hAnsiTheme="majorBidi" w:hint="cs"/>
          <w:szCs w:val="24"/>
          <w:rtl/>
        </w:rPr>
        <w:t>.</w:t>
      </w:r>
    </w:p>
    <w:p w:rsidR="001E4E26" w:rsidRPr="004074FB" w:rsidRDefault="004074FB" w:rsidP="004074FB">
      <w:pPr>
        <w:numPr>
          <w:ilvl w:val="0"/>
          <w:numId w:val="15"/>
        </w:numPr>
        <w:tabs>
          <w:tab w:val="clear" w:pos="540"/>
          <w:tab w:val="num" w:pos="180"/>
        </w:tabs>
        <w:spacing w:before="120" w:line="360" w:lineRule="auto"/>
        <w:ind w:left="-180" w:firstLine="178"/>
        <w:jc w:val="both"/>
        <w:rPr>
          <w:rFonts w:asciiTheme="majorBidi" w:hAnsiTheme="majorBidi"/>
          <w:szCs w:val="24"/>
          <w:rtl/>
        </w:rPr>
      </w:pPr>
      <w:r w:rsidRPr="004074FB">
        <w:rPr>
          <w:rFonts w:asciiTheme="majorBidi" w:hAnsiTheme="majorBidi"/>
          <w:szCs w:val="24"/>
          <w:rtl/>
        </w:rPr>
        <w:t>התאגיד מציע ההצעה נמצא כרגע תחת חקירה בחשד לתיאום מכרז</w:t>
      </w:r>
      <w:r w:rsidRPr="004074FB">
        <w:rPr>
          <w:rFonts w:asciiTheme="majorBidi" w:hAnsiTheme="majorBidi" w:hint="cs"/>
          <w:szCs w:val="24"/>
          <w:rtl/>
        </w:rPr>
        <w:t xml:space="preserve">, </w:t>
      </w:r>
      <w:r w:rsidR="001E4E26" w:rsidRPr="004074FB">
        <w:rPr>
          <w:rFonts w:asciiTheme="majorBidi" w:hAnsiTheme="majorBidi"/>
          <w:szCs w:val="24"/>
          <w:rtl/>
        </w:rPr>
        <w:t>אנא פרט:</w:t>
      </w:r>
    </w:p>
    <w:p w:rsidR="001E4E26" w:rsidRPr="00314B9E" w:rsidRDefault="001E4E26" w:rsidP="00314B9E">
      <w:pPr>
        <w:spacing w:line="360" w:lineRule="auto"/>
        <w:rPr>
          <w:rFonts w:asciiTheme="majorBidi" w:hAnsiTheme="majorBidi"/>
          <w:szCs w:val="24"/>
          <w:rtl/>
        </w:rPr>
      </w:pPr>
      <w:r w:rsidRPr="00314B9E">
        <w:rPr>
          <w:rFonts w:asciiTheme="majorBidi" w:hAnsiTheme="majorBidi"/>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1E4E26" w:rsidRPr="00314B9E" w:rsidRDefault="001E4E26" w:rsidP="00314B9E">
      <w:pPr>
        <w:spacing w:line="360" w:lineRule="auto"/>
        <w:rPr>
          <w:rFonts w:asciiTheme="majorBidi" w:hAnsiTheme="majorBidi"/>
          <w:szCs w:val="24"/>
          <w:rtl/>
        </w:rPr>
      </w:pPr>
    </w:p>
    <w:p w:rsidR="001E4E26" w:rsidRPr="00314B9E" w:rsidRDefault="001E4E26" w:rsidP="00DD7F39">
      <w:pPr>
        <w:spacing w:line="360" w:lineRule="auto"/>
        <w:jc w:val="both"/>
        <w:rPr>
          <w:rFonts w:asciiTheme="majorBidi" w:hAnsiTheme="majorBidi"/>
          <w:szCs w:val="24"/>
          <w:rtl/>
        </w:rPr>
      </w:pPr>
      <w:r w:rsidRPr="00314B9E">
        <w:rPr>
          <w:rFonts w:asciiTheme="majorBidi" w:hAnsiTheme="majorBidi"/>
          <w:szCs w:val="24"/>
          <w:rtl/>
        </w:rPr>
        <w:t xml:space="preserve">אני מודע לכך כי העונש על תיאום מכרז יכול להגיע עד חמש שנות מאסר בפועל לפי סעיף 47א לחוק ההגבלים העסקיים, תשמ"ח-1988. </w:t>
      </w:r>
    </w:p>
    <w:p w:rsidR="001E4E26" w:rsidRPr="00314B9E" w:rsidRDefault="001E4E26" w:rsidP="00314B9E">
      <w:pPr>
        <w:spacing w:line="360" w:lineRule="auto"/>
        <w:rPr>
          <w:rFonts w:asciiTheme="majorBidi" w:hAnsiTheme="majorBidi"/>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1E4E26" w:rsidRPr="00314B9E" w:rsidTr="00764940">
        <w:tc>
          <w:tcPr>
            <w:tcW w:w="1505" w:type="dxa"/>
            <w:tcBorders>
              <w:top w:val="single" w:sz="4" w:space="0" w:color="auto"/>
              <w:bottom w:val="nil"/>
            </w:tcBorders>
            <w:shd w:val="clear" w:color="auto" w:fill="auto"/>
          </w:tcPr>
          <w:p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תאריך</w:t>
            </w:r>
          </w:p>
        </w:tc>
        <w:tc>
          <w:tcPr>
            <w:tcW w:w="249" w:type="dxa"/>
            <w:tcBorders>
              <w:top w:val="nil"/>
              <w:bottom w:val="nil"/>
            </w:tcBorders>
            <w:shd w:val="clear" w:color="auto" w:fill="auto"/>
          </w:tcPr>
          <w:p w:rsidR="001E4E26" w:rsidRPr="00314B9E" w:rsidRDefault="001E4E26" w:rsidP="00314B9E">
            <w:pPr>
              <w:spacing w:line="360" w:lineRule="auto"/>
              <w:jc w:val="center"/>
              <w:rPr>
                <w:rFonts w:asciiTheme="majorBidi" w:hAnsiTheme="majorBidi"/>
                <w:szCs w:val="24"/>
                <w:rtl/>
              </w:rPr>
            </w:pPr>
          </w:p>
        </w:tc>
        <w:tc>
          <w:tcPr>
            <w:tcW w:w="1512" w:type="dxa"/>
            <w:tcBorders>
              <w:top w:val="single" w:sz="4" w:space="0" w:color="auto"/>
              <w:bottom w:val="nil"/>
            </w:tcBorders>
            <w:shd w:val="clear" w:color="auto" w:fill="auto"/>
          </w:tcPr>
          <w:p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שם התאגיד</w:t>
            </w:r>
          </w:p>
        </w:tc>
        <w:tc>
          <w:tcPr>
            <w:tcW w:w="278" w:type="dxa"/>
            <w:tcBorders>
              <w:top w:val="nil"/>
              <w:bottom w:val="nil"/>
            </w:tcBorders>
            <w:shd w:val="clear" w:color="auto" w:fill="auto"/>
          </w:tcPr>
          <w:p w:rsidR="001E4E26" w:rsidRPr="00314B9E" w:rsidRDefault="001E4E26" w:rsidP="00314B9E">
            <w:pPr>
              <w:spacing w:line="360" w:lineRule="auto"/>
              <w:jc w:val="center"/>
              <w:rPr>
                <w:rFonts w:asciiTheme="majorBidi" w:hAnsiTheme="majorBidi"/>
                <w:szCs w:val="24"/>
                <w:rtl/>
              </w:rPr>
            </w:pPr>
          </w:p>
        </w:tc>
        <w:tc>
          <w:tcPr>
            <w:tcW w:w="1804" w:type="dxa"/>
            <w:tcBorders>
              <w:top w:val="single" w:sz="4" w:space="0" w:color="auto"/>
              <w:bottom w:val="nil"/>
            </w:tcBorders>
            <w:shd w:val="clear" w:color="auto" w:fill="auto"/>
          </w:tcPr>
          <w:p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חותמת התאגיד</w:t>
            </w:r>
          </w:p>
        </w:tc>
        <w:tc>
          <w:tcPr>
            <w:tcW w:w="235" w:type="dxa"/>
            <w:tcBorders>
              <w:top w:val="nil"/>
              <w:bottom w:val="nil"/>
            </w:tcBorders>
            <w:shd w:val="clear" w:color="auto" w:fill="auto"/>
          </w:tcPr>
          <w:p w:rsidR="001E4E26" w:rsidRPr="00314B9E" w:rsidRDefault="001E4E26" w:rsidP="00314B9E">
            <w:pPr>
              <w:spacing w:line="360" w:lineRule="auto"/>
              <w:jc w:val="center"/>
              <w:rPr>
                <w:rFonts w:asciiTheme="majorBidi" w:hAnsiTheme="majorBidi"/>
                <w:szCs w:val="24"/>
                <w:rtl/>
              </w:rPr>
            </w:pPr>
          </w:p>
        </w:tc>
        <w:tc>
          <w:tcPr>
            <w:tcW w:w="1692" w:type="dxa"/>
            <w:tcBorders>
              <w:top w:val="single" w:sz="4" w:space="0" w:color="auto"/>
              <w:bottom w:val="nil"/>
            </w:tcBorders>
            <w:shd w:val="clear" w:color="auto" w:fill="auto"/>
          </w:tcPr>
          <w:p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שם המצהיר</w:t>
            </w:r>
          </w:p>
        </w:tc>
        <w:tc>
          <w:tcPr>
            <w:tcW w:w="235" w:type="dxa"/>
            <w:tcBorders>
              <w:top w:val="nil"/>
              <w:bottom w:val="nil"/>
            </w:tcBorders>
            <w:shd w:val="clear" w:color="auto" w:fill="auto"/>
          </w:tcPr>
          <w:p w:rsidR="001E4E26" w:rsidRPr="00314B9E" w:rsidRDefault="001E4E26" w:rsidP="00314B9E">
            <w:pPr>
              <w:spacing w:line="360" w:lineRule="auto"/>
              <w:jc w:val="center"/>
              <w:rPr>
                <w:rFonts w:asciiTheme="majorBidi" w:hAnsiTheme="majorBidi"/>
                <w:szCs w:val="24"/>
                <w:rtl/>
              </w:rPr>
            </w:pPr>
          </w:p>
        </w:tc>
        <w:tc>
          <w:tcPr>
            <w:tcW w:w="1590" w:type="dxa"/>
            <w:tcBorders>
              <w:top w:val="single" w:sz="4" w:space="0" w:color="auto"/>
              <w:bottom w:val="nil"/>
            </w:tcBorders>
            <w:shd w:val="clear" w:color="auto" w:fill="auto"/>
          </w:tcPr>
          <w:p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חתימת המצהיר</w:t>
            </w:r>
          </w:p>
        </w:tc>
      </w:tr>
    </w:tbl>
    <w:p w:rsidR="001E4E26" w:rsidRPr="00314B9E" w:rsidRDefault="001E4E26" w:rsidP="00314B9E">
      <w:pPr>
        <w:spacing w:line="360" w:lineRule="auto"/>
        <w:rPr>
          <w:rFonts w:asciiTheme="majorBidi" w:hAnsiTheme="majorBidi"/>
          <w:szCs w:val="24"/>
          <w:rtl/>
        </w:rPr>
      </w:pPr>
    </w:p>
    <w:p w:rsidR="001E4E26" w:rsidRPr="00314B9E" w:rsidRDefault="001E4E26" w:rsidP="00314B9E">
      <w:pPr>
        <w:spacing w:line="360" w:lineRule="auto"/>
        <w:rPr>
          <w:rFonts w:asciiTheme="majorBidi" w:hAnsiTheme="majorBidi"/>
          <w:szCs w:val="24"/>
          <w:rtl/>
        </w:rPr>
      </w:pPr>
    </w:p>
    <w:p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rsidR="004074FB" w:rsidRP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4074FB" w:rsidRPr="004074FB" w:rsidRDefault="004074FB" w:rsidP="004074FB">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4074FB" w:rsidRDefault="008262D1" w:rsidP="004074FB">
      <w:pPr>
        <w:spacing w:line="360" w:lineRule="auto"/>
        <w:rPr>
          <w:sz w:val="22"/>
          <w:szCs w:val="22"/>
          <w:rtl/>
        </w:rPr>
      </w:pPr>
      <w:r>
        <w:rPr>
          <w:rFonts w:ascii="Arial" w:hAnsi="Arial" w:hint="cs"/>
          <w:sz w:val="22"/>
          <w:szCs w:val="22"/>
          <w:rtl/>
        </w:rPr>
        <w:t xml:space="preserve">  </w:t>
      </w:r>
      <w:r w:rsidR="004074FB" w:rsidRPr="004074FB">
        <w:rPr>
          <w:rFonts w:ascii="Arial" w:hAnsi="Arial" w:hint="cs"/>
          <w:sz w:val="22"/>
          <w:szCs w:val="22"/>
          <w:rtl/>
        </w:rPr>
        <w:t xml:space="preserve"> </w:t>
      </w:r>
    </w:p>
    <w:p w:rsidR="00DD7F39" w:rsidRPr="004074FB" w:rsidRDefault="00DD7F39" w:rsidP="004074FB">
      <w:pPr>
        <w:spacing w:line="360" w:lineRule="auto"/>
        <w:rPr>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074FB" w:rsidRPr="004074FB" w:rsidTr="005C206F">
        <w:trPr>
          <w:jc w:val="center"/>
        </w:trPr>
        <w:tc>
          <w:tcPr>
            <w:tcW w:w="2144" w:type="dxa"/>
            <w:tcBorders>
              <w:top w:val="single" w:sz="4" w:space="0" w:color="auto"/>
            </w:tcBorders>
          </w:tcPr>
          <w:p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rsidR="004074FB" w:rsidRPr="004074FB" w:rsidRDefault="004074FB" w:rsidP="005C206F">
            <w:pPr>
              <w:spacing w:line="360" w:lineRule="auto"/>
              <w:jc w:val="both"/>
              <w:rPr>
                <w:rFonts w:ascii="Arial" w:hAnsi="Arial"/>
                <w:sz w:val="22"/>
                <w:szCs w:val="22"/>
                <w:rtl/>
              </w:rPr>
            </w:pPr>
          </w:p>
        </w:tc>
        <w:tc>
          <w:tcPr>
            <w:tcW w:w="2409" w:type="dxa"/>
            <w:tcBorders>
              <w:top w:val="single" w:sz="4" w:space="0" w:color="auto"/>
            </w:tcBorders>
          </w:tcPr>
          <w:p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rsidR="004074FB" w:rsidRPr="004074FB" w:rsidRDefault="004074FB" w:rsidP="005C206F">
            <w:pPr>
              <w:spacing w:line="360" w:lineRule="auto"/>
              <w:jc w:val="both"/>
              <w:rPr>
                <w:rFonts w:ascii="Arial" w:hAnsi="Arial"/>
                <w:sz w:val="22"/>
                <w:szCs w:val="22"/>
                <w:rtl/>
              </w:rPr>
            </w:pPr>
          </w:p>
        </w:tc>
        <w:tc>
          <w:tcPr>
            <w:tcW w:w="2268" w:type="dxa"/>
            <w:tcBorders>
              <w:top w:val="single" w:sz="4" w:space="0" w:color="auto"/>
            </w:tcBorders>
          </w:tcPr>
          <w:p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rsidR="004074FB" w:rsidRPr="00314B9E" w:rsidRDefault="004074FB" w:rsidP="004074FB">
      <w:pPr>
        <w:spacing w:line="360" w:lineRule="auto"/>
        <w:jc w:val="center"/>
        <w:rPr>
          <w:rFonts w:asciiTheme="majorBidi" w:hAnsiTheme="majorBidi"/>
          <w:b/>
          <w:bCs/>
          <w:sz w:val="28"/>
          <w:szCs w:val="28"/>
          <w:u w:val="single"/>
          <w:rtl/>
        </w:rPr>
      </w:pPr>
    </w:p>
    <w:p w:rsidR="00325552" w:rsidRPr="00314B9E" w:rsidRDefault="00325552" w:rsidP="00314B9E">
      <w:pPr>
        <w:spacing w:line="360" w:lineRule="auto"/>
        <w:jc w:val="center"/>
        <w:rPr>
          <w:rFonts w:asciiTheme="majorBidi" w:hAnsiTheme="majorBidi"/>
          <w:b/>
          <w:bCs/>
          <w:sz w:val="28"/>
          <w:szCs w:val="28"/>
          <w:u w:val="single"/>
          <w:rtl/>
        </w:rPr>
      </w:pPr>
    </w:p>
    <w:p w:rsidR="001E4E26" w:rsidRPr="00314B9E" w:rsidRDefault="001E4E26" w:rsidP="00314B9E">
      <w:pPr>
        <w:rPr>
          <w:rFonts w:asciiTheme="majorBidi" w:hAnsiTheme="majorBidi"/>
          <w:szCs w:val="24"/>
          <w:rtl/>
        </w:rPr>
      </w:pPr>
    </w:p>
    <w:p w:rsidR="001E4E26" w:rsidRPr="00314B9E" w:rsidRDefault="001E4E26" w:rsidP="00314B9E">
      <w:pPr>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616CD5" w:rsidRPr="00314B9E" w:rsidRDefault="00616CD5" w:rsidP="00314B9E">
      <w:pPr>
        <w:spacing w:line="360" w:lineRule="auto"/>
        <w:ind w:left="6480" w:firstLine="720"/>
        <w:jc w:val="center"/>
        <w:rPr>
          <w:rFonts w:asciiTheme="majorBidi" w:hAnsiTheme="majorBidi"/>
          <w:b/>
          <w:bCs/>
          <w:sz w:val="28"/>
          <w:szCs w:val="28"/>
          <w:u w:val="single"/>
          <w:rtl/>
        </w:rPr>
      </w:pPr>
    </w:p>
    <w:p w:rsidR="00616CD5" w:rsidRPr="00314B9E" w:rsidRDefault="00616CD5" w:rsidP="00314B9E">
      <w:pPr>
        <w:spacing w:line="360" w:lineRule="auto"/>
        <w:ind w:left="6480" w:firstLine="720"/>
        <w:jc w:val="center"/>
        <w:rPr>
          <w:rFonts w:asciiTheme="majorBidi" w:hAnsiTheme="majorBidi"/>
          <w:b/>
          <w:bCs/>
          <w:sz w:val="28"/>
          <w:szCs w:val="28"/>
          <w:u w:val="single"/>
          <w:rtl/>
        </w:rPr>
      </w:pPr>
    </w:p>
    <w:p w:rsidR="00213745" w:rsidRDefault="00213745"/>
    <w:p w:rsidR="00764940" w:rsidRDefault="00764940">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13745" w:rsidRPr="00314B9E" w:rsidTr="00764940">
        <w:trPr>
          <w:trHeight w:hRule="exact" w:val="561"/>
          <w:jc w:val="right"/>
        </w:trPr>
        <w:tc>
          <w:tcPr>
            <w:tcW w:w="8958" w:type="dxa"/>
            <w:tcBorders>
              <w:top w:val="nil"/>
              <w:bottom w:val="nil"/>
            </w:tcBorders>
            <w:shd w:val="clear" w:color="auto" w:fill="D9D9D9" w:themeFill="background1" w:themeFillShade="D9"/>
            <w:vAlign w:val="center"/>
          </w:tcPr>
          <w:p w:rsidR="00213745" w:rsidRPr="00F410B9" w:rsidRDefault="00213745" w:rsidP="005A1D4D">
            <w:pPr>
              <w:pStyle w:val="afff9"/>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ח'</w:t>
            </w:r>
          </w:p>
        </w:tc>
      </w:tr>
      <w:tr w:rsidR="00213745" w:rsidRPr="006C6705" w:rsidTr="00764940">
        <w:trPr>
          <w:trHeight w:hRule="exact" w:val="561"/>
          <w:jc w:val="right"/>
        </w:trPr>
        <w:tc>
          <w:tcPr>
            <w:tcW w:w="8958" w:type="dxa"/>
            <w:tcBorders>
              <w:top w:val="nil"/>
              <w:bottom w:val="nil"/>
            </w:tcBorders>
            <w:shd w:val="clear" w:color="auto" w:fill="1B3461"/>
            <w:vAlign w:val="center"/>
          </w:tcPr>
          <w:p w:rsidR="00213745" w:rsidRPr="006C6705" w:rsidRDefault="00213745" w:rsidP="00764940">
            <w:pPr>
              <w:pStyle w:val="afff9"/>
              <w:jc w:val="left"/>
              <w:rPr>
                <w:rFonts w:asciiTheme="majorBidi" w:hAnsiTheme="majorBidi" w:cs="David"/>
                <w:rtl/>
              </w:rPr>
            </w:pPr>
            <w:r w:rsidRPr="00213745">
              <w:rPr>
                <w:rFonts w:asciiTheme="majorBidi" w:hAnsiTheme="majorBidi" w:cs="David"/>
                <w:b w:val="0"/>
                <w:i/>
                <w:rtl/>
              </w:rPr>
              <w:t>התחייבות נותן שירותים מטעם היועץ, בדבר הימנעות ממצב של חשש לניגוד עניינים</w:t>
            </w:r>
          </w:p>
        </w:tc>
      </w:tr>
    </w:tbl>
    <w:p w:rsidR="004877FA" w:rsidRPr="00213745" w:rsidRDefault="00213745" w:rsidP="00314B9E">
      <w:pPr>
        <w:jc w:val="center"/>
        <w:rPr>
          <w:rFonts w:asciiTheme="majorBidi" w:hAnsiTheme="majorBidi"/>
          <w:b/>
          <w:bCs/>
          <w:szCs w:val="24"/>
          <w:u w:val="single"/>
          <w:rtl/>
        </w:rPr>
      </w:pPr>
      <w:r w:rsidRPr="00213745">
        <w:rPr>
          <w:rFonts w:asciiTheme="majorBidi" w:hAnsiTheme="majorBidi"/>
          <w:b/>
          <w:bCs/>
          <w:szCs w:val="24"/>
          <w:u w:val="single"/>
          <w:rtl/>
        </w:rPr>
        <w:t xml:space="preserve"> </w:t>
      </w:r>
      <w:r w:rsidR="004877FA" w:rsidRPr="00213745">
        <w:rPr>
          <w:rFonts w:asciiTheme="majorBidi" w:hAnsiTheme="majorBidi"/>
          <w:b/>
          <w:bCs/>
          <w:szCs w:val="24"/>
          <w:u w:val="single"/>
          <w:rtl/>
        </w:rPr>
        <w:t>(לחתימת ה</w:t>
      </w:r>
      <w:r w:rsidR="00D46DC7" w:rsidRPr="00213745">
        <w:rPr>
          <w:rFonts w:asciiTheme="majorBidi" w:hAnsiTheme="majorBidi"/>
          <w:b/>
          <w:bCs/>
          <w:szCs w:val="24"/>
          <w:u w:val="single"/>
          <w:rtl/>
        </w:rPr>
        <w:t>יועץ</w:t>
      </w:r>
      <w:r w:rsidR="004877FA" w:rsidRPr="00213745">
        <w:rPr>
          <w:rFonts w:asciiTheme="majorBidi" w:hAnsiTheme="majorBidi"/>
          <w:b/>
          <w:bCs/>
          <w:szCs w:val="24"/>
          <w:u w:val="single"/>
          <w:rtl/>
        </w:rPr>
        <w:t>- התאגיד/ העוסק המורשה)</w:t>
      </w:r>
    </w:p>
    <w:p w:rsidR="004877FA" w:rsidRPr="00213745" w:rsidRDefault="004877FA" w:rsidP="00314B9E">
      <w:pPr>
        <w:spacing w:line="360" w:lineRule="auto"/>
        <w:jc w:val="center"/>
        <w:rPr>
          <w:rFonts w:asciiTheme="majorBidi" w:hAnsiTheme="majorBidi"/>
          <w:b/>
          <w:bCs/>
          <w:szCs w:val="24"/>
          <w:u w:val="single"/>
          <w:rtl/>
        </w:rPr>
      </w:pPr>
    </w:p>
    <w:p w:rsidR="004877FA" w:rsidRPr="00213745" w:rsidRDefault="004877FA" w:rsidP="00DD7F39">
      <w:pPr>
        <w:spacing w:line="360" w:lineRule="auto"/>
        <w:rPr>
          <w:rFonts w:asciiTheme="majorBidi" w:hAnsiTheme="majorBidi"/>
          <w:szCs w:val="24"/>
        </w:rPr>
      </w:pPr>
      <w:r w:rsidRPr="00213745">
        <w:rPr>
          <w:rFonts w:asciiTheme="majorBidi" w:hAnsiTheme="majorBidi"/>
          <w:szCs w:val="24"/>
          <w:rtl/>
        </w:rPr>
        <w:t xml:space="preserve">שנערכה ונחתמה בתאריך: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rsidR="004877FA" w:rsidRPr="00213745" w:rsidRDefault="004877FA" w:rsidP="00DD7F39">
      <w:pPr>
        <w:spacing w:line="360" w:lineRule="auto"/>
        <w:rPr>
          <w:rFonts w:asciiTheme="majorBidi" w:hAnsiTheme="majorBidi"/>
          <w:szCs w:val="24"/>
          <w:rtl/>
        </w:rPr>
      </w:pPr>
      <w:r w:rsidRPr="00213745">
        <w:rPr>
          <w:rFonts w:asciiTheme="majorBidi" w:hAnsiTheme="majorBidi"/>
          <w:szCs w:val="24"/>
          <w:rtl/>
        </w:rPr>
        <w:t xml:space="preserve">על ידי מורשי החתימה מטעם </w:t>
      </w:r>
      <w:r w:rsidR="00DD7F39" w:rsidRPr="00DD7F39">
        <w:rPr>
          <w:rFonts w:asciiTheme="majorBidi" w:hAnsiTheme="majorBidi"/>
          <w:szCs w:val="24"/>
          <w:u w:val="single"/>
          <w:rtl/>
        </w:rPr>
        <w:tab/>
      </w:r>
      <w:r w:rsidR="00DD7F39" w:rsidRPr="00DD7F39">
        <w:rPr>
          <w:rFonts w:asciiTheme="majorBidi" w:hAnsiTheme="majorBidi"/>
          <w:szCs w:val="24"/>
          <w:u w:val="single"/>
          <w:rtl/>
        </w:rPr>
        <w:tab/>
      </w:r>
      <w:r w:rsidR="00DD7F39" w:rsidRPr="00DD7F39">
        <w:rPr>
          <w:rFonts w:asciiTheme="majorBidi" w:hAnsiTheme="majorBidi"/>
          <w:szCs w:val="24"/>
          <w:u w:val="single"/>
          <w:rtl/>
        </w:rPr>
        <w:tab/>
      </w:r>
      <w:r w:rsidR="00DD7F39" w:rsidRPr="00DD7F39">
        <w:rPr>
          <w:rFonts w:asciiTheme="majorBidi" w:hAnsiTheme="majorBidi"/>
          <w:szCs w:val="24"/>
          <w:u w:val="single"/>
          <w:rtl/>
        </w:rPr>
        <w:tab/>
      </w:r>
      <w:r w:rsidRPr="00213745">
        <w:rPr>
          <w:rFonts w:asciiTheme="majorBidi" w:hAnsiTheme="majorBidi"/>
          <w:szCs w:val="24"/>
          <w:rtl/>
        </w:rPr>
        <w:t xml:space="preserve"> (להלן</w:t>
      </w:r>
      <w:r w:rsidR="00213745" w:rsidRPr="00213745">
        <w:rPr>
          <w:rFonts w:asciiTheme="majorBidi" w:hAnsiTheme="majorBidi" w:hint="cs"/>
          <w:szCs w:val="24"/>
          <w:rtl/>
        </w:rPr>
        <w:t>:</w:t>
      </w:r>
      <w:r w:rsidRPr="00213745">
        <w:rPr>
          <w:rFonts w:asciiTheme="majorBidi" w:hAnsiTheme="majorBidi"/>
          <w:szCs w:val="24"/>
          <w:rtl/>
        </w:rPr>
        <w:t xml:space="preserve"> "</w:t>
      </w:r>
      <w:r w:rsidRPr="00213745">
        <w:rPr>
          <w:rFonts w:asciiTheme="majorBidi" w:hAnsiTheme="majorBidi"/>
          <w:b/>
          <w:bCs/>
          <w:szCs w:val="24"/>
          <w:rtl/>
        </w:rPr>
        <w:t>היועץ</w:t>
      </w:r>
      <w:r w:rsidRPr="00213745">
        <w:rPr>
          <w:rFonts w:asciiTheme="majorBidi" w:hAnsiTheme="majorBidi"/>
          <w:szCs w:val="24"/>
          <w:rtl/>
        </w:rPr>
        <w:t>")</w:t>
      </w:r>
    </w:p>
    <w:p w:rsidR="004877FA" w:rsidRPr="00213745" w:rsidRDefault="004877FA" w:rsidP="00DD7F39">
      <w:pPr>
        <w:spacing w:line="360" w:lineRule="auto"/>
        <w:rPr>
          <w:rFonts w:asciiTheme="majorBidi" w:hAnsiTheme="majorBidi"/>
          <w:szCs w:val="24"/>
          <w:rtl/>
        </w:rPr>
      </w:pPr>
      <w:r w:rsidRPr="00213745">
        <w:rPr>
          <w:rFonts w:asciiTheme="majorBidi" w:hAnsiTheme="majorBidi"/>
          <w:szCs w:val="24"/>
          <w:rtl/>
        </w:rPr>
        <w:t xml:space="preserve">שם/שמות מורשה/י החתימה מטעם היועץ: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rsidR="004877FA" w:rsidRPr="00213745" w:rsidRDefault="004877FA" w:rsidP="00DD7F39">
      <w:pPr>
        <w:spacing w:line="360" w:lineRule="auto"/>
        <w:rPr>
          <w:rFonts w:asciiTheme="majorBidi" w:hAnsiTheme="majorBidi"/>
          <w:szCs w:val="24"/>
          <w:rtl/>
        </w:rPr>
      </w:pPr>
      <w:r w:rsidRPr="00213745">
        <w:rPr>
          <w:rFonts w:asciiTheme="majorBidi" w:hAnsiTheme="majorBidi"/>
          <w:szCs w:val="24"/>
          <w:rtl/>
        </w:rPr>
        <w:t>מספר/י</w:t>
      </w:r>
      <w:r w:rsidR="008262D1">
        <w:rPr>
          <w:rFonts w:asciiTheme="majorBidi" w:hAnsiTheme="majorBidi"/>
          <w:szCs w:val="24"/>
          <w:rtl/>
        </w:rPr>
        <w:t xml:space="preserve"> </w:t>
      </w:r>
      <w:r w:rsidRPr="00213745">
        <w:rPr>
          <w:rFonts w:asciiTheme="majorBidi" w:hAnsiTheme="majorBidi"/>
          <w:szCs w:val="24"/>
          <w:rtl/>
        </w:rPr>
        <w:t xml:space="preserve">ת.ז.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rsidR="004877FA" w:rsidRPr="00DD7F39" w:rsidRDefault="004877FA" w:rsidP="00DD7F39">
      <w:pPr>
        <w:spacing w:line="360" w:lineRule="auto"/>
        <w:rPr>
          <w:rFonts w:asciiTheme="majorBidi" w:hAnsiTheme="majorBidi"/>
          <w:szCs w:val="24"/>
          <w:u w:val="single"/>
          <w:rtl/>
        </w:rPr>
      </w:pPr>
      <w:r w:rsidRPr="00213745">
        <w:rPr>
          <w:rFonts w:asciiTheme="majorBidi" w:hAnsiTheme="majorBidi"/>
          <w:szCs w:val="24"/>
          <w:rtl/>
        </w:rPr>
        <w:t>כתובת היועץ (כתובת רשומה של התאגיד):</w:t>
      </w:r>
      <w:r w:rsidR="00DD7F39">
        <w:rPr>
          <w:rFonts w:asciiTheme="majorBidi" w:hAnsiTheme="majorBidi" w:hint="cs"/>
          <w:szCs w:val="24"/>
          <w:rtl/>
        </w:rPr>
        <w:t xml:space="preserve">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rsidR="004877FA" w:rsidRPr="00213745" w:rsidRDefault="004877FA" w:rsidP="00314B9E">
      <w:pPr>
        <w:jc w:val="both"/>
        <w:rPr>
          <w:rFonts w:asciiTheme="majorBidi" w:hAnsiTheme="majorBidi"/>
          <w:szCs w:val="24"/>
          <w:rtl/>
        </w:rPr>
      </w:pPr>
    </w:p>
    <w:p w:rsidR="004877FA" w:rsidRPr="00213745" w:rsidRDefault="004877FA" w:rsidP="00B4141B">
      <w:pPr>
        <w:tabs>
          <w:tab w:val="left" w:pos="1020"/>
        </w:tabs>
        <w:spacing w:line="360" w:lineRule="auto"/>
        <w:ind w:left="1020" w:hanging="993"/>
        <w:jc w:val="both"/>
        <w:rPr>
          <w:rFonts w:asciiTheme="majorBidi" w:hAnsiTheme="majorBidi"/>
          <w:szCs w:val="24"/>
          <w:rtl/>
        </w:rPr>
      </w:pPr>
      <w:r w:rsidRPr="00213745">
        <w:rPr>
          <w:rFonts w:asciiTheme="majorBidi" w:hAnsiTheme="majorBidi"/>
          <w:b/>
          <w:bCs/>
          <w:szCs w:val="24"/>
          <w:rtl/>
        </w:rPr>
        <w:t>הואיל:</w:t>
      </w:r>
      <w:r w:rsidRPr="00213745">
        <w:rPr>
          <w:rFonts w:asciiTheme="majorBidi" w:hAnsiTheme="majorBidi"/>
          <w:szCs w:val="24"/>
          <w:rtl/>
        </w:rPr>
        <w:tab/>
        <w:t xml:space="preserve">ונחתם הסכם בין </w:t>
      </w:r>
      <w:r w:rsidR="00C60864">
        <w:rPr>
          <w:rFonts w:asciiTheme="majorBidi" w:hAnsiTheme="majorBidi"/>
          <w:szCs w:val="24"/>
          <w:rtl/>
        </w:rPr>
        <w:t>משרד האנרגיה</w:t>
      </w:r>
      <w:r w:rsidRPr="00213745">
        <w:rPr>
          <w:rFonts w:asciiTheme="majorBidi" w:hAnsiTheme="majorBidi"/>
          <w:szCs w:val="24"/>
          <w:rtl/>
        </w:rPr>
        <w:t xml:space="preserve"> (להלן</w:t>
      </w:r>
      <w:r w:rsidR="00E83064">
        <w:rPr>
          <w:rFonts w:asciiTheme="majorBidi" w:hAnsiTheme="majorBidi" w:hint="cs"/>
          <w:szCs w:val="24"/>
          <w:rtl/>
        </w:rPr>
        <w:t>:</w:t>
      </w:r>
      <w:r w:rsidRPr="00213745">
        <w:rPr>
          <w:rFonts w:asciiTheme="majorBidi" w:hAnsiTheme="majorBidi"/>
          <w:szCs w:val="24"/>
          <w:rtl/>
        </w:rPr>
        <w:t xml:space="preserve"> </w:t>
      </w:r>
      <w:r w:rsidR="00E83064">
        <w:rPr>
          <w:rFonts w:asciiTheme="majorBidi" w:hAnsiTheme="majorBidi" w:hint="cs"/>
          <w:szCs w:val="24"/>
          <w:rtl/>
        </w:rPr>
        <w:t>"</w:t>
      </w:r>
      <w:r w:rsidRPr="00E83064">
        <w:rPr>
          <w:rFonts w:asciiTheme="majorBidi" w:hAnsiTheme="majorBidi"/>
          <w:b/>
          <w:bCs/>
          <w:szCs w:val="24"/>
          <w:rtl/>
        </w:rPr>
        <w:t>המשרד</w:t>
      </w:r>
      <w:r w:rsidR="00E83064">
        <w:rPr>
          <w:rFonts w:asciiTheme="majorBidi" w:hAnsiTheme="majorBidi" w:hint="cs"/>
          <w:szCs w:val="24"/>
          <w:rtl/>
        </w:rPr>
        <w:t>"</w:t>
      </w:r>
      <w:r w:rsidRPr="00213745">
        <w:rPr>
          <w:rFonts w:asciiTheme="majorBidi" w:hAnsiTheme="majorBidi"/>
          <w:szCs w:val="24"/>
          <w:rtl/>
        </w:rPr>
        <w:t xml:space="preserve">) ובין היועץ, לקבלת השירותים כהגדרתם בהסכם שנחתם בעקבות מכרז פומבי </w:t>
      </w:r>
      <w:r w:rsidR="00213745" w:rsidRPr="00213745">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1690169386"/>
          <w:placeholder>
            <w:docPart w:val="F8491385978847C7AA84936A5B94D1EA"/>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741AC9">
            <w:rPr>
              <w:rFonts w:asciiTheme="majorBidi" w:hAnsiTheme="majorBidi" w:hint="cs"/>
              <w:b/>
              <w:bCs/>
              <w:szCs w:val="24"/>
              <w:rtl/>
            </w:rPr>
            <w:t>61</w:t>
          </w:r>
        </w:sdtContent>
      </w:sdt>
      <w:r w:rsidR="00510AB5" w:rsidRPr="00510AB5">
        <w:rPr>
          <w:rFonts w:asciiTheme="majorBidi" w:hAnsiTheme="majorBidi" w:hint="cs"/>
          <w:b/>
          <w:bCs/>
          <w:szCs w:val="24"/>
          <w:rtl/>
        </w:rPr>
        <w:t>/201</w:t>
      </w:r>
      <w:r w:rsidR="00741AC9">
        <w:rPr>
          <w:rFonts w:asciiTheme="majorBidi" w:hAnsiTheme="majorBidi" w:hint="cs"/>
          <w:b/>
          <w:bCs/>
          <w:szCs w:val="24"/>
          <w:rtl/>
        </w:rPr>
        <w:t>9</w:t>
      </w:r>
      <w:r w:rsidR="00213745" w:rsidRPr="00213745">
        <w:rPr>
          <w:rFonts w:asciiTheme="majorBidi" w:hAnsiTheme="majorBidi"/>
          <w:b/>
          <w:bCs/>
          <w:szCs w:val="24"/>
          <w:rtl/>
        </w:rPr>
        <w:t xml:space="preserve"> למתן שירותי</w:t>
      </w:r>
      <w:r w:rsidR="006A4F84">
        <w:rPr>
          <w:rFonts w:asciiTheme="majorBidi" w:hAnsiTheme="majorBidi" w:hint="cs"/>
          <w:b/>
          <w:bCs/>
          <w:szCs w:val="24"/>
          <w:rtl/>
        </w:rPr>
        <w:t>ם</w:t>
      </w:r>
      <w:r w:rsidR="00213745" w:rsidRPr="00213745">
        <w:rPr>
          <w:rFonts w:asciiTheme="majorBidi" w:hAnsiTheme="majorBidi"/>
          <w:b/>
          <w:bCs/>
          <w:szCs w:val="24"/>
          <w:rtl/>
        </w:rPr>
        <w:t xml:space="preserve"> </w:t>
      </w:r>
      <w:sdt>
        <w:sdtPr>
          <w:rPr>
            <w:rFonts w:asciiTheme="majorBidi" w:hAnsiTheme="majorBidi"/>
            <w:b/>
            <w:bCs/>
            <w:szCs w:val="24"/>
            <w:rtl/>
          </w:rPr>
          <w:alias w:val="נושא"/>
          <w:tag w:val=""/>
          <w:id w:val="-2014827620"/>
          <w:placeholder>
            <w:docPart w:val="F3FFD43DA73842548FBBC625C02E0BA4"/>
          </w:placeholder>
          <w:dataBinding w:prefixMappings="xmlns:ns0='http://purl.org/dc/elements/1.1/' xmlns:ns1='http://schemas.openxmlformats.org/package/2006/metadata/core-properties' " w:xpath="/ns1:coreProperties[1]/ns0:subject[1]" w:storeItemID="{6C3C8BC8-F283-45AE-878A-BAB7291924A1}"/>
          <w:text/>
        </w:sdtPr>
        <w:sdtEndPr/>
        <w:sdtContent>
          <w:r w:rsidR="00011BE4">
            <w:rPr>
              <w:rFonts w:asciiTheme="majorBidi" w:hAnsiTheme="majorBidi" w:hint="cs"/>
              <w:b/>
              <w:bCs/>
              <w:szCs w:val="24"/>
              <w:rtl/>
            </w:rPr>
            <w:t>בתחום ניהול סיכונים וביקורת פנים ו/או חקירתית באגף ביקורת פנים</w:t>
          </w:r>
        </w:sdtContent>
      </w:sdt>
      <w:r w:rsidR="00213745" w:rsidRPr="00213745">
        <w:rPr>
          <w:rFonts w:asciiTheme="majorBidi" w:hAnsiTheme="majorBidi"/>
          <w:szCs w:val="24"/>
          <w:rtl/>
        </w:rPr>
        <w:t xml:space="preserve"> </w:t>
      </w:r>
      <w:r w:rsidRPr="00213745">
        <w:rPr>
          <w:rFonts w:asciiTheme="majorBidi" w:hAnsiTheme="majorBidi"/>
          <w:szCs w:val="24"/>
          <w:rtl/>
        </w:rPr>
        <w:t>(להלן, בהתאמה: "</w:t>
      </w:r>
      <w:r w:rsidRPr="00213745">
        <w:rPr>
          <w:rFonts w:asciiTheme="majorBidi" w:hAnsiTheme="majorBidi"/>
          <w:b/>
          <w:bCs/>
          <w:szCs w:val="24"/>
          <w:rtl/>
        </w:rPr>
        <w:t>ההסכם</w:t>
      </w:r>
      <w:r w:rsidRPr="00213745">
        <w:rPr>
          <w:rFonts w:asciiTheme="majorBidi" w:hAnsiTheme="majorBidi"/>
          <w:szCs w:val="24"/>
          <w:rtl/>
        </w:rPr>
        <w:t>", "</w:t>
      </w:r>
      <w:r w:rsidRPr="00213745">
        <w:rPr>
          <w:rFonts w:asciiTheme="majorBidi" w:hAnsiTheme="majorBidi"/>
          <w:b/>
          <w:bCs/>
          <w:szCs w:val="24"/>
          <w:rtl/>
        </w:rPr>
        <w:t>השירותים</w:t>
      </w:r>
      <w:r w:rsidRPr="00213745">
        <w:rPr>
          <w:rFonts w:asciiTheme="majorBidi" w:hAnsiTheme="majorBidi"/>
          <w:szCs w:val="24"/>
          <w:rtl/>
        </w:rPr>
        <w:t>");</w:t>
      </w:r>
    </w:p>
    <w:p w:rsidR="004877FA" w:rsidRPr="00213745" w:rsidRDefault="004877FA" w:rsidP="00DD7F39">
      <w:pPr>
        <w:tabs>
          <w:tab w:val="left" w:pos="1020"/>
        </w:tabs>
        <w:spacing w:line="360" w:lineRule="auto"/>
        <w:ind w:left="1020" w:hanging="993"/>
        <w:jc w:val="both"/>
        <w:rPr>
          <w:rFonts w:asciiTheme="majorBidi" w:hAnsiTheme="majorBidi"/>
          <w:szCs w:val="24"/>
          <w:rtl/>
        </w:rPr>
      </w:pPr>
      <w:r w:rsidRPr="00213745">
        <w:rPr>
          <w:rFonts w:asciiTheme="majorBidi" w:hAnsiTheme="majorBidi"/>
          <w:b/>
          <w:bCs/>
          <w:szCs w:val="24"/>
          <w:rtl/>
        </w:rPr>
        <w:t>והואיל:</w:t>
      </w:r>
      <w:r w:rsidRPr="00213745">
        <w:rPr>
          <w:rFonts w:asciiTheme="majorBidi" w:hAnsiTheme="majorBidi"/>
          <w:szCs w:val="24"/>
          <w:rtl/>
        </w:rPr>
        <w:tab/>
        <w:t>ותנאי לחתימת ההסכם הינה התחייבות של היועץ ועובדיו להימנע ממצב של ניגוד עניינים בין השירותים הניתנים למשרד מהיועץ לבין עניינים אחרים של היועץ ועובדיו, עסקיים או פרטיים (להלן</w:t>
      </w:r>
      <w:r w:rsidR="00213745" w:rsidRPr="00213745">
        <w:rPr>
          <w:rFonts w:asciiTheme="majorBidi" w:hAnsiTheme="majorBidi" w:hint="cs"/>
          <w:szCs w:val="24"/>
          <w:rtl/>
        </w:rPr>
        <w:t>:</w:t>
      </w:r>
      <w:r w:rsidRPr="00213745">
        <w:rPr>
          <w:rFonts w:asciiTheme="majorBidi" w:hAnsiTheme="majorBidi"/>
          <w:szCs w:val="24"/>
          <w:rtl/>
        </w:rPr>
        <w:t xml:space="preserve"> </w:t>
      </w:r>
      <w:r w:rsidR="00213745" w:rsidRPr="00213745">
        <w:rPr>
          <w:rFonts w:asciiTheme="majorBidi" w:hAnsiTheme="majorBidi" w:hint="cs"/>
          <w:szCs w:val="24"/>
          <w:rtl/>
        </w:rPr>
        <w:t>"</w:t>
      </w:r>
      <w:r w:rsidRPr="00213745">
        <w:rPr>
          <w:rFonts w:asciiTheme="majorBidi" w:hAnsiTheme="majorBidi"/>
          <w:b/>
          <w:bCs/>
          <w:szCs w:val="24"/>
          <w:rtl/>
        </w:rPr>
        <w:t>ניגוד עניינים</w:t>
      </w:r>
      <w:r w:rsidR="00213745" w:rsidRPr="00213745">
        <w:rPr>
          <w:rFonts w:asciiTheme="majorBidi" w:hAnsiTheme="majorBidi" w:hint="cs"/>
          <w:szCs w:val="24"/>
          <w:rtl/>
        </w:rPr>
        <w:t>"</w:t>
      </w:r>
      <w:r w:rsidRPr="00213745">
        <w:rPr>
          <w:rFonts w:asciiTheme="majorBidi" w:hAnsiTheme="majorBidi"/>
          <w:szCs w:val="24"/>
          <w:rtl/>
        </w:rPr>
        <w:t>);</w:t>
      </w:r>
    </w:p>
    <w:p w:rsidR="00213745" w:rsidRDefault="00213745" w:rsidP="00314B9E">
      <w:pPr>
        <w:spacing w:line="360" w:lineRule="auto"/>
        <w:jc w:val="center"/>
        <w:rPr>
          <w:rFonts w:asciiTheme="majorBidi" w:hAnsiTheme="majorBidi"/>
          <w:b/>
          <w:bCs/>
          <w:szCs w:val="24"/>
          <w:rtl/>
        </w:rPr>
      </w:pPr>
    </w:p>
    <w:p w:rsidR="004877FA" w:rsidRDefault="004877FA" w:rsidP="00314B9E">
      <w:pPr>
        <w:spacing w:line="360" w:lineRule="auto"/>
        <w:jc w:val="center"/>
        <w:rPr>
          <w:rFonts w:asciiTheme="majorBidi" w:hAnsiTheme="majorBidi"/>
          <w:b/>
          <w:bCs/>
          <w:szCs w:val="24"/>
          <w:rtl/>
        </w:rPr>
      </w:pPr>
      <w:r w:rsidRPr="00213745">
        <w:rPr>
          <w:rFonts w:asciiTheme="majorBidi" w:hAnsiTheme="majorBidi"/>
          <w:b/>
          <w:bCs/>
          <w:szCs w:val="24"/>
          <w:rtl/>
        </w:rPr>
        <w:t>לפיכך מצהיר ומתחייב היועץ כלפי מדינת ישראל, כדלקמן:</w:t>
      </w:r>
    </w:p>
    <w:p w:rsidR="00213745" w:rsidRPr="00213745" w:rsidRDefault="00213745" w:rsidP="00314B9E">
      <w:pPr>
        <w:spacing w:line="360" w:lineRule="auto"/>
        <w:jc w:val="center"/>
        <w:rPr>
          <w:rFonts w:asciiTheme="majorBidi" w:hAnsiTheme="majorBidi"/>
          <w:b/>
          <w:bCs/>
          <w:szCs w:val="24"/>
          <w:rtl/>
        </w:rPr>
      </w:pPr>
    </w:p>
    <w:p w:rsidR="004877FA" w:rsidRPr="00213745" w:rsidRDefault="004877FA" w:rsidP="004A6586">
      <w:pPr>
        <w:pStyle w:val="af1"/>
        <w:numPr>
          <w:ilvl w:val="0"/>
          <w:numId w:val="36"/>
        </w:numPr>
        <w:spacing w:line="360" w:lineRule="auto"/>
        <w:ind w:right="0"/>
        <w:jc w:val="both"/>
        <w:rPr>
          <w:rFonts w:asciiTheme="majorBidi" w:hAnsiTheme="majorBidi"/>
          <w:szCs w:val="24"/>
          <w:rtl/>
        </w:rPr>
      </w:pPr>
      <w:r w:rsidRPr="00213745">
        <w:rPr>
          <w:rFonts w:asciiTheme="majorBidi" w:hAnsiTheme="majorBidi"/>
          <w:szCs w:val="24"/>
          <w:rtl/>
        </w:rPr>
        <w:t>היועץ מצהיר שלא ידוע לו על חשש לניגוד עניינים בין השירותים כהגדרתם לעיל, לבין עניינים אחרים, שלו ושל עובדיו.</w:t>
      </w:r>
    </w:p>
    <w:p w:rsidR="004877FA" w:rsidRPr="00213745" w:rsidRDefault="004877FA" w:rsidP="004A6586">
      <w:pPr>
        <w:pStyle w:val="af1"/>
        <w:numPr>
          <w:ilvl w:val="0"/>
          <w:numId w:val="36"/>
        </w:numPr>
        <w:spacing w:line="360" w:lineRule="auto"/>
        <w:ind w:right="0"/>
        <w:jc w:val="both"/>
        <w:rPr>
          <w:rFonts w:asciiTheme="majorBidi" w:hAnsiTheme="majorBidi"/>
          <w:szCs w:val="24"/>
        </w:rPr>
      </w:pPr>
      <w:r w:rsidRPr="00213745">
        <w:rPr>
          <w:rFonts w:asciiTheme="majorBidi" w:hAnsiTheme="majorBidi"/>
          <w:szCs w:val="24"/>
          <w:rtl/>
        </w:rPr>
        <w:t>היועץ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rsidR="004877FA" w:rsidRPr="00213745" w:rsidRDefault="004877FA" w:rsidP="004A6586">
      <w:pPr>
        <w:pStyle w:val="af1"/>
        <w:numPr>
          <w:ilvl w:val="0"/>
          <w:numId w:val="36"/>
        </w:numPr>
        <w:spacing w:line="360" w:lineRule="auto"/>
        <w:ind w:right="0"/>
        <w:jc w:val="both"/>
        <w:rPr>
          <w:rFonts w:asciiTheme="majorBidi" w:hAnsiTheme="majorBidi"/>
          <w:szCs w:val="24"/>
        </w:rPr>
      </w:pPr>
      <w:r w:rsidRPr="00213745">
        <w:rPr>
          <w:rFonts w:asciiTheme="majorBidi" w:hAnsiTheme="majorBidi"/>
          <w:szCs w:val="24"/>
          <w:rtl/>
        </w:rPr>
        <w:t>היועץ מתחייב שלא ייצג או יפעל מטעם כל גורם שהוא, בתחום השירותים הניתנים למשרד, במהלך תקופת מתן השירותים בין הצדדים ושישה חודשים לאחריה,</w:t>
      </w:r>
      <w:r w:rsidR="008262D1">
        <w:rPr>
          <w:rFonts w:asciiTheme="majorBidi" w:hAnsiTheme="majorBidi"/>
          <w:szCs w:val="24"/>
          <w:rtl/>
        </w:rPr>
        <w:t xml:space="preserve"> </w:t>
      </w:r>
      <w:r w:rsidRPr="00213745">
        <w:rPr>
          <w:rFonts w:asciiTheme="majorBidi" w:hAnsiTheme="majorBidi"/>
          <w:szCs w:val="24"/>
          <w:rtl/>
        </w:rPr>
        <w:t>אלא אם כן התקבל לכך אישור מראש ובכתב של המשרד.</w:t>
      </w:r>
    </w:p>
    <w:p w:rsidR="004877FA" w:rsidRPr="00213745" w:rsidRDefault="004877FA" w:rsidP="004A6586">
      <w:pPr>
        <w:pStyle w:val="af1"/>
        <w:numPr>
          <w:ilvl w:val="0"/>
          <w:numId w:val="36"/>
        </w:numPr>
        <w:spacing w:line="360" w:lineRule="auto"/>
        <w:ind w:right="0"/>
        <w:jc w:val="both"/>
        <w:rPr>
          <w:rFonts w:asciiTheme="majorBidi" w:hAnsiTheme="majorBidi"/>
          <w:szCs w:val="24"/>
        </w:rPr>
      </w:pPr>
      <w:r w:rsidRPr="00213745">
        <w:rPr>
          <w:rFonts w:asciiTheme="majorBidi" w:hAnsiTheme="majorBidi"/>
          <w:szCs w:val="24"/>
          <w:rtl/>
        </w:rPr>
        <w:t xml:space="preserve">היועץ מצהיר ומתחייב לדווח מראש למשרד על כל כוונה שלו, להתקשר עם כל גורם כאמור בסעיף </w:t>
      </w:r>
      <w:r w:rsidR="00A13397" w:rsidRPr="00213745">
        <w:rPr>
          <w:rFonts w:asciiTheme="majorBidi" w:hAnsiTheme="majorBidi"/>
          <w:szCs w:val="24"/>
          <w:rtl/>
        </w:rPr>
        <w:t>3</w:t>
      </w:r>
      <w:r w:rsidRPr="00213745">
        <w:rPr>
          <w:rFonts w:asciiTheme="majorBidi" w:hAnsiTheme="majorBidi"/>
          <w:szCs w:val="24"/>
          <w:rtl/>
        </w:rPr>
        <w:t xml:space="preserve"> לעיל, ולפעול בהתאם להוראותיו של המשרד בעניין. המשרד רשאי לא לאשר ליועץ לערוך התקשרות כאמור או לתת הוראות אחרות שיבטיחו היעדר חשש לניגוד עניינים, והיועץ מתחייב לפעול בהתאם להוראות אלו.</w:t>
      </w:r>
    </w:p>
    <w:p w:rsidR="004877FA" w:rsidRPr="00213745" w:rsidRDefault="004877FA" w:rsidP="004A6586">
      <w:pPr>
        <w:pStyle w:val="af1"/>
        <w:numPr>
          <w:ilvl w:val="0"/>
          <w:numId w:val="36"/>
        </w:numPr>
        <w:spacing w:line="360" w:lineRule="auto"/>
        <w:ind w:right="0"/>
        <w:jc w:val="both"/>
        <w:rPr>
          <w:rFonts w:asciiTheme="majorBidi" w:hAnsiTheme="majorBidi"/>
          <w:szCs w:val="24"/>
          <w:rtl/>
        </w:rPr>
      </w:pPr>
      <w:r w:rsidRPr="00213745">
        <w:rPr>
          <w:rFonts w:asciiTheme="majorBidi" w:hAnsiTheme="majorBidi"/>
          <w:szCs w:val="24"/>
          <w:rtl/>
        </w:rPr>
        <w:t xml:space="preserve">היועץ מתחייב להודיע למשרד באופן מיידי על כל נתון או מצב שבשלו היועץ או מי מעובדיו עלולים להימצא במצב של ניגוד עניינים כאמור, מיד עם היוודע ליועץ על כך. </w:t>
      </w:r>
    </w:p>
    <w:p w:rsidR="00213745" w:rsidRDefault="00213745">
      <w:pPr>
        <w:bidi w:val="0"/>
        <w:rPr>
          <w:rFonts w:asciiTheme="majorBidi" w:hAnsiTheme="majorBidi"/>
          <w:szCs w:val="24"/>
          <w:lang w:eastAsia="he-IL"/>
        </w:rPr>
      </w:pPr>
      <w:r>
        <w:rPr>
          <w:rFonts w:asciiTheme="majorBidi" w:hAnsiTheme="majorBidi"/>
          <w:szCs w:val="24"/>
          <w:rtl/>
        </w:rPr>
        <w:br w:type="page"/>
      </w:r>
    </w:p>
    <w:p w:rsidR="004877FA" w:rsidRDefault="004877FA" w:rsidP="004A6586">
      <w:pPr>
        <w:pStyle w:val="af1"/>
        <w:numPr>
          <w:ilvl w:val="0"/>
          <w:numId w:val="36"/>
        </w:numPr>
        <w:ind w:right="0"/>
        <w:jc w:val="both"/>
        <w:rPr>
          <w:rFonts w:asciiTheme="majorBidi" w:hAnsiTheme="majorBidi"/>
          <w:szCs w:val="24"/>
        </w:rPr>
      </w:pPr>
      <w:r w:rsidRPr="00213745">
        <w:rPr>
          <w:rFonts w:asciiTheme="majorBidi" w:hAnsiTheme="majorBidi"/>
          <w:szCs w:val="24"/>
          <w:rtl/>
        </w:rPr>
        <w:lastRenderedPageBreak/>
        <w:t xml:space="preserve">ולראיה בא היועץ על החתום, באמצעות מורשה/י החתימה שלו: </w:t>
      </w:r>
      <w:r w:rsidRPr="00213745">
        <w:rPr>
          <w:rFonts w:asciiTheme="majorBidi" w:hAnsiTheme="majorBidi"/>
          <w:szCs w:val="24"/>
          <w:rtl/>
        </w:rPr>
        <w:tab/>
      </w:r>
    </w:p>
    <w:p w:rsidR="00213745" w:rsidRDefault="00213745" w:rsidP="00213745">
      <w:pPr>
        <w:jc w:val="both"/>
        <w:rPr>
          <w:rFonts w:asciiTheme="majorBidi" w:hAnsiTheme="majorBidi"/>
          <w:szCs w:val="24"/>
          <w:rtl/>
        </w:rPr>
      </w:pPr>
    </w:p>
    <w:p w:rsidR="00213745" w:rsidRDefault="00213745" w:rsidP="00213745">
      <w:pPr>
        <w:jc w:val="both"/>
        <w:rPr>
          <w:rFonts w:asciiTheme="majorBidi" w:hAnsiTheme="majorBidi"/>
          <w:szCs w:val="24"/>
          <w:rtl/>
        </w:rPr>
      </w:pPr>
    </w:p>
    <w:p w:rsidR="00DD7F39" w:rsidRPr="00213745" w:rsidRDefault="00DD7F39" w:rsidP="00213745">
      <w:pPr>
        <w:jc w:val="both"/>
        <w:rPr>
          <w:rFonts w:asciiTheme="majorBidi" w:hAnsiTheme="majorBidi"/>
          <w:szCs w:val="24"/>
          <w:rtl/>
        </w:rPr>
      </w:pPr>
    </w:p>
    <w:p w:rsidR="004877FA" w:rsidRPr="00213745" w:rsidRDefault="004877FA" w:rsidP="00314B9E">
      <w:pPr>
        <w:jc w:val="both"/>
        <w:rPr>
          <w:rFonts w:asciiTheme="majorBidi" w:hAnsiTheme="majorBidi"/>
          <w:szCs w:val="24"/>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213745" w:rsidRPr="00213745" w:rsidTr="00E83064">
        <w:tc>
          <w:tcPr>
            <w:tcW w:w="1718" w:type="dxa"/>
            <w:tcBorders>
              <w:top w:val="single" w:sz="4" w:space="0" w:color="auto"/>
            </w:tcBorders>
          </w:tcPr>
          <w:p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szCs w:val="24"/>
                <w:rtl/>
              </w:rPr>
              <w:t>תאריך</w:t>
            </w:r>
          </w:p>
        </w:tc>
        <w:tc>
          <w:tcPr>
            <w:tcW w:w="426" w:type="dxa"/>
          </w:tcPr>
          <w:p w:rsidR="00213745" w:rsidRPr="00213745" w:rsidRDefault="00213745" w:rsidP="00E83064">
            <w:pPr>
              <w:spacing w:line="360" w:lineRule="auto"/>
              <w:jc w:val="both"/>
              <w:rPr>
                <w:rFonts w:asciiTheme="majorBidi" w:hAnsiTheme="majorBidi"/>
                <w:szCs w:val="24"/>
                <w:rtl/>
              </w:rPr>
            </w:pPr>
          </w:p>
        </w:tc>
        <w:tc>
          <w:tcPr>
            <w:tcW w:w="1984" w:type="dxa"/>
            <w:tcBorders>
              <w:top w:val="single" w:sz="4" w:space="0" w:color="auto"/>
            </w:tcBorders>
          </w:tcPr>
          <w:p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szCs w:val="24"/>
                <w:rtl/>
              </w:rPr>
              <w:t>שם מורשה החתימה</w:t>
            </w:r>
          </w:p>
        </w:tc>
        <w:tc>
          <w:tcPr>
            <w:tcW w:w="425" w:type="dxa"/>
          </w:tcPr>
          <w:p w:rsidR="00213745" w:rsidRPr="00213745" w:rsidRDefault="00213745" w:rsidP="00E83064">
            <w:pPr>
              <w:spacing w:line="360" w:lineRule="auto"/>
              <w:jc w:val="both"/>
              <w:rPr>
                <w:rFonts w:asciiTheme="majorBidi" w:hAnsiTheme="majorBidi"/>
                <w:szCs w:val="24"/>
                <w:rtl/>
              </w:rPr>
            </w:pPr>
          </w:p>
        </w:tc>
        <w:tc>
          <w:tcPr>
            <w:tcW w:w="1985" w:type="dxa"/>
            <w:tcBorders>
              <w:top w:val="single" w:sz="4" w:space="0" w:color="auto"/>
            </w:tcBorders>
          </w:tcPr>
          <w:p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hint="cs"/>
                <w:szCs w:val="24"/>
                <w:rtl/>
              </w:rPr>
              <w:t>חתימה</w:t>
            </w:r>
          </w:p>
        </w:tc>
        <w:tc>
          <w:tcPr>
            <w:tcW w:w="425" w:type="dxa"/>
          </w:tcPr>
          <w:p w:rsidR="00213745" w:rsidRPr="00213745" w:rsidRDefault="00213745" w:rsidP="00E83064">
            <w:pPr>
              <w:spacing w:line="360" w:lineRule="auto"/>
              <w:jc w:val="both"/>
              <w:rPr>
                <w:rFonts w:asciiTheme="majorBidi" w:hAnsiTheme="majorBidi"/>
                <w:szCs w:val="24"/>
                <w:rtl/>
              </w:rPr>
            </w:pPr>
          </w:p>
        </w:tc>
        <w:tc>
          <w:tcPr>
            <w:tcW w:w="1985" w:type="dxa"/>
            <w:tcBorders>
              <w:top w:val="single" w:sz="4" w:space="0" w:color="auto"/>
            </w:tcBorders>
          </w:tcPr>
          <w:p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hint="cs"/>
                <w:szCs w:val="24"/>
                <w:rtl/>
              </w:rPr>
              <w:t>חותמת</w:t>
            </w:r>
          </w:p>
        </w:tc>
      </w:tr>
    </w:tbl>
    <w:p w:rsidR="00213745" w:rsidRDefault="00213745" w:rsidP="00314B9E">
      <w:pPr>
        <w:widowControl w:val="0"/>
        <w:adjustRightInd w:val="0"/>
        <w:spacing w:before="120" w:after="120" w:line="360" w:lineRule="auto"/>
        <w:jc w:val="center"/>
        <w:textAlignment w:val="baseline"/>
        <w:rPr>
          <w:rFonts w:asciiTheme="majorBidi" w:hAnsiTheme="majorBidi"/>
          <w:b/>
          <w:bCs/>
          <w:szCs w:val="24"/>
          <w:u w:val="single"/>
          <w:rtl/>
        </w:rPr>
      </w:pPr>
    </w:p>
    <w:p w:rsidR="00213745" w:rsidRDefault="00213745" w:rsidP="00314B9E">
      <w:pPr>
        <w:widowControl w:val="0"/>
        <w:adjustRightInd w:val="0"/>
        <w:spacing w:before="120" w:after="120" w:line="360" w:lineRule="auto"/>
        <w:jc w:val="center"/>
        <w:textAlignment w:val="baseline"/>
        <w:rPr>
          <w:rFonts w:asciiTheme="majorBidi" w:hAnsiTheme="majorBidi"/>
          <w:b/>
          <w:bCs/>
          <w:szCs w:val="24"/>
          <w:u w:val="single"/>
          <w:rtl/>
        </w:rPr>
      </w:pPr>
    </w:p>
    <w:p w:rsidR="004877FA" w:rsidRPr="00213745" w:rsidRDefault="004877FA" w:rsidP="00F56444">
      <w:pPr>
        <w:widowControl w:val="0"/>
        <w:adjustRightInd w:val="0"/>
        <w:spacing w:before="120" w:after="120" w:line="360" w:lineRule="auto"/>
        <w:jc w:val="center"/>
        <w:textAlignment w:val="baseline"/>
        <w:rPr>
          <w:rFonts w:asciiTheme="majorBidi" w:hAnsiTheme="majorBidi"/>
          <w:b/>
          <w:bCs/>
          <w:szCs w:val="24"/>
          <w:u w:val="single"/>
          <w:rtl/>
        </w:rPr>
      </w:pPr>
      <w:r w:rsidRPr="00213745">
        <w:rPr>
          <w:rFonts w:asciiTheme="majorBidi" w:hAnsiTheme="majorBidi"/>
          <w:b/>
          <w:bCs/>
          <w:szCs w:val="24"/>
          <w:u w:val="single"/>
          <w:rtl/>
        </w:rPr>
        <w:t>אישור עו</w:t>
      </w:r>
      <w:r w:rsidR="00F56444">
        <w:rPr>
          <w:rFonts w:asciiTheme="majorBidi" w:hAnsiTheme="majorBidi" w:hint="cs"/>
          <w:b/>
          <w:bCs/>
          <w:szCs w:val="24"/>
          <w:u w:val="single"/>
          <w:rtl/>
        </w:rPr>
        <w:t>רך הדין</w:t>
      </w:r>
    </w:p>
    <w:p w:rsidR="004877FA" w:rsidRDefault="004877FA" w:rsidP="00DD7F39">
      <w:pPr>
        <w:spacing w:line="360" w:lineRule="auto"/>
        <w:jc w:val="both"/>
        <w:rPr>
          <w:rFonts w:asciiTheme="majorBidi" w:hAnsiTheme="majorBidi"/>
          <w:szCs w:val="24"/>
          <w:rtl/>
        </w:rPr>
      </w:pPr>
      <w:r w:rsidRPr="00213745">
        <w:rPr>
          <w:rFonts w:asciiTheme="majorBidi" w:hAnsiTheme="majorBidi"/>
          <w:szCs w:val="24"/>
          <w:rtl/>
        </w:rPr>
        <w:t>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w:t>
      </w:r>
      <w:r w:rsidR="008262D1">
        <w:rPr>
          <w:rFonts w:asciiTheme="majorBidi" w:hAnsiTheme="majorBidi"/>
          <w:szCs w:val="24"/>
          <w:rtl/>
        </w:rPr>
        <w:t xml:space="preserve"> </w:t>
      </w:r>
      <w:r w:rsidRPr="00213745">
        <w:rPr>
          <w:rFonts w:asciiTheme="majorBidi" w:hAnsiTheme="majorBidi"/>
          <w:szCs w:val="24"/>
          <w:rtl/>
        </w:rPr>
        <w:t xml:space="preserve">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rsidR="00DD7F39" w:rsidRPr="00213745" w:rsidRDefault="00DD7F39" w:rsidP="00DD7F39">
      <w:pPr>
        <w:spacing w:line="360" w:lineRule="auto"/>
        <w:jc w:val="both"/>
        <w:rPr>
          <w:rFonts w:asciiTheme="majorBidi" w:hAnsiTheme="majorBidi"/>
          <w:szCs w:val="24"/>
          <w:rtl/>
        </w:rPr>
      </w:pPr>
    </w:p>
    <w:p w:rsidR="00213745" w:rsidRPr="00213745" w:rsidRDefault="00213745" w:rsidP="00314B9E">
      <w:pPr>
        <w:spacing w:line="360" w:lineRule="auto"/>
        <w:jc w:val="both"/>
        <w:rPr>
          <w:rFonts w:asciiTheme="majorBidi" w:hAnsiTheme="majorBidi"/>
          <w:szCs w:val="24"/>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13745" w:rsidRPr="00213745" w:rsidTr="00E83064">
        <w:trPr>
          <w:jc w:val="center"/>
        </w:trPr>
        <w:tc>
          <w:tcPr>
            <w:tcW w:w="2144" w:type="dxa"/>
            <w:tcBorders>
              <w:top w:val="single" w:sz="4" w:space="0" w:color="auto"/>
            </w:tcBorders>
          </w:tcPr>
          <w:p w:rsidR="00213745" w:rsidRPr="00213745" w:rsidRDefault="00213745" w:rsidP="00E83064">
            <w:pPr>
              <w:spacing w:line="360" w:lineRule="auto"/>
              <w:jc w:val="center"/>
              <w:rPr>
                <w:rFonts w:ascii="Arial" w:hAnsi="Arial"/>
                <w:szCs w:val="24"/>
                <w:rtl/>
              </w:rPr>
            </w:pPr>
            <w:r w:rsidRPr="00213745">
              <w:rPr>
                <w:rFonts w:ascii="Arial" w:hAnsi="Arial" w:hint="cs"/>
                <w:szCs w:val="24"/>
                <w:rtl/>
              </w:rPr>
              <w:t>תאריך</w:t>
            </w:r>
          </w:p>
        </w:tc>
        <w:tc>
          <w:tcPr>
            <w:tcW w:w="1134" w:type="dxa"/>
          </w:tcPr>
          <w:p w:rsidR="00213745" w:rsidRPr="00213745" w:rsidRDefault="00213745" w:rsidP="00E83064">
            <w:pPr>
              <w:spacing w:line="360" w:lineRule="auto"/>
              <w:jc w:val="both"/>
              <w:rPr>
                <w:rFonts w:ascii="Arial" w:hAnsi="Arial"/>
                <w:szCs w:val="24"/>
                <w:rtl/>
              </w:rPr>
            </w:pPr>
          </w:p>
        </w:tc>
        <w:tc>
          <w:tcPr>
            <w:tcW w:w="2409" w:type="dxa"/>
            <w:tcBorders>
              <w:top w:val="single" w:sz="4" w:space="0" w:color="auto"/>
            </w:tcBorders>
          </w:tcPr>
          <w:p w:rsidR="00213745" w:rsidRPr="00213745" w:rsidRDefault="00213745" w:rsidP="00E83064">
            <w:pPr>
              <w:spacing w:line="360" w:lineRule="auto"/>
              <w:jc w:val="center"/>
              <w:rPr>
                <w:rFonts w:ascii="Arial" w:hAnsi="Arial"/>
                <w:szCs w:val="24"/>
                <w:rtl/>
              </w:rPr>
            </w:pPr>
            <w:r w:rsidRPr="00213745">
              <w:rPr>
                <w:rFonts w:ascii="Arial" w:hAnsi="Arial" w:hint="cs"/>
                <w:szCs w:val="24"/>
                <w:rtl/>
              </w:rPr>
              <w:t>מס' רישיון</w:t>
            </w:r>
          </w:p>
        </w:tc>
        <w:tc>
          <w:tcPr>
            <w:tcW w:w="993" w:type="dxa"/>
          </w:tcPr>
          <w:p w:rsidR="00213745" w:rsidRPr="00213745" w:rsidRDefault="00213745" w:rsidP="00E83064">
            <w:pPr>
              <w:spacing w:line="360" w:lineRule="auto"/>
              <w:jc w:val="both"/>
              <w:rPr>
                <w:rFonts w:ascii="Arial" w:hAnsi="Arial"/>
                <w:szCs w:val="24"/>
                <w:rtl/>
              </w:rPr>
            </w:pPr>
          </w:p>
        </w:tc>
        <w:tc>
          <w:tcPr>
            <w:tcW w:w="2268" w:type="dxa"/>
            <w:tcBorders>
              <w:top w:val="single" w:sz="4" w:space="0" w:color="auto"/>
            </w:tcBorders>
          </w:tcPr>
          <w:p w:rsidR="00213745" w:rsidRPr="00213745" w:rsidRDefault="00213745" w:rsidP="00E83064">
            <w:pPr>
              <w:spacing w:line="360" w:lineRule="auto"/>
              <w:jc w:val="center"/>
              <w:rPr>
                <w:rFonts w:ascii="Arial" w:hAnsi="Arial"/>
                <w:szCs w:val="24"/>
                <w:rtl/>
              </w:rPr>
            </w:pPr>
            <w:r w:rsidRPr="00213745">
              <w:rPr>
                <w:rFonts w:ascii="Arial" w:hAnsi="Arial" w:hint="cs"/>
                <w:szCs w:val="24"/>
                <w:rtl/>
              </w:rPr>
              <w:t>חתימה וחותמת</w:t>
            </w:r>
          </w:p>
        </w:tc>
      </w:tr>
    </w:tbl>
    <w:p w:rsidR="00616CD5" w:rsidRPr="00314B9E" w:rsidRDefault="00616CD5" w:rsidP="00314B9E">
      <w:pPr>
        <w:spacing w:line="360" w:lineRule="auto"/>
        <w:ind w:left="6480" w:firstLine="720"/>
        <w:jc w:val="center"/>
        <w:rPr>
          <w:rFonts w:asciiTheme="majorBidi" w:hAnsiTheme="majorBidi"/>
          <w:b/>
          <w:bCs/>
          <w:sz w:val="28"/>
          <w:szCs w:val="28"/>
          <w:u w:val="single"/>
          <w:rtl/>
        </w:rPr>
      </w:pPr>
    </w:p>
    <w:p w:rsidR="004877FA" w:rsidRPr="00314B9E" w:rsidRDefault="004877FA" w:rsidP="00314B9E">
      <w:pPr>
        <w:pStyle w:val="21"/>
        <w:ind w:left="7200" w:firstLine="720"/>
        <w:rPr>
          <w:rFonts w:asciiTheme="majorBidi" w:hAnsiTheme="majorBidi"/>
          <w:sz w:val="28"/>
          <w:szCs w:val="28"/>
          <w:u w:val="single"/>
          <w:rtl/>
        </w:rPr>
      </w:pPr>
    </w:p>
    <w:p w:rsidR="00213745" w:rsidRDefault="004877FA" w:rsidP="00314B9E">
      <w:pPr>
        <w:jc w:val="center"/>
        <w:rPr>
          <w:rFonts w:asciiTheme="majorBidi" w:hAnsiTheme="majorBidi"/>
          <w:b/>
          <w:bCs/>
          <w:sz w:val="28"/>
          <w:szCs w:val="28"/>
          <w:rtl/>
        </w:rPr>
      </w:pP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p>
    <w:p w:rsidR="00213745" w:rsidRDefault="00213745">
      <w:pPr>
        <w:bidi w:val="0"/>
        <w:rPr>
          <w:rFonts w:asciiTheme="majorBidi" w:hAnsiTheme="majorBidi"/>
          <w:b/>
          <w:bCs/>
          <w:sz w:val="28"/>
          <w:szCs w:val="28"/>
        </w:rPr>
      </w:pPr>
      <w:r>
        <w:rPr>
          <w:rFonts w:asciiTheme="majorBidi" w:hAnsiTheme="majorBidi"/>
          <w:b/>
          <w:bCs/>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13745" w:rsidRPr="00314B9E" w:rsidTr="00764940">
        <w:trPr>
          <w:trHeight w:hRule="exact" w:val="561"/>
          <w:jc w:val="right"/>
        </w:trPr>
        <w:tc>
          <w:tcPr>
            <w:tcW w:w="8958" w:type="dxa"/>
            <w:tcBorders>
              <w:top w:val="nil"/>
              <w:bottom w:val="nil"/>
            </w:tcBorders>
            <w:shd w:val="clear" w:color="auto" w:fill="D9D9D9" w:themeFill="background1" w:themeFillShade="D9"/>
            <w:vAlign w:val="center"/>
          </w:tcPr>
          <w:p w:rsidR="00213745" w:rsidRPr="00F410B9" w:rsidRDefault="00213745" w:rsidP="005A1D4D">
            <w:pPr>
              <w:pStyle w:val="afff9"/>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 xml:space="preserve">ח </w:t>
            </w:r>
            <w:r w:rsidR="001B40C1">
              <w:rPr>
                <w:rFonts w:asciiTheme="majorBidi" w:hAnsiTheme="majorBidi" w:cs="David" w:hint="cs"/>
                <w:color w:val="auto"/>
                <w:rtl/>
              </w:rPr>
              <w:t>ח'1</w:t>
            </w:r>
          </w:p>
        </w:tc>
      </w:tr>
      <w:tr w:rsidR="00213745" w:rsidRPr="006C6705" w:rsidTr="00764940">
        <w:trPr>
          <w:trHeight w:hRule="exact" w:val="561"/>
          <w:jc w:val="right"/>
        </w:trPr>
        <w:tc>
          <w:tcPr>
            <w:tcW w:w="8958" w:type="dxa"/>
            <w:tcBorders>
              <w:top w:val="nil"/>
              <w:bottom w:val="nil"/>
            </w:tcBorders>
            <w:shd w:val="clear" w:color="auto" w:fill="1B3461"/>
            <w:vAlign w:val="center"/>
          </w:tcPr>
          <w:p w:rsidR="00213745" w:rsidRPr="006C6705" w:rsidRDefault="00213745" w:rsidP="00764940">
            <w:pPr>
              <w:pStyle w:val="afff9"/>
              <w:jc w:val="left"/>
              <w:rPr>
                <w:rFonts w:asciiTheme="majorBidi" w:hAnsiTheme="majorBidi" w:cs="David"/>
                <w:rtl/>
              </w:rPr>
            </w:pPr>
            <w:r w:rsidRPr="00213745">
              <w:rPr>
                <w:rFonts w:asciiTheme="majorBidi" w:hAnsiTheme="majorBidi" w:cs="David"/>
                <w:b w:val="0"/>
                <w:i/>
                <w:rtl/>
              </w:rPr>
              <w:t>התחייבות יועץ בדבר הימנעות ממצב של חשש לניגוד עניינים</w:t>
            </w:r>
          </w:p>
        </w:tc>
      </w:tr>
    </w:tbl>
    <w:p w:rsidR="00764940" w:rsidRDefault="00764940" w:rsidP="00314B9E">
      <w:pPr>
        <w:jc w:val="center"/>
        <w:rPr>
          <w:rFonts w:asciiTheme="majorBidi" w:hAnsiTheme="majorBidi"/>
          <w:b/>
          <w:bCs/>
          <w:sz w:val="28"/>
          <w:szCs w:val="28"/>
          <w:u w:val="single"/>
          <w:rtl/>
        </w:rPr>
      </w:pPr>
    </w:p>
    <w:p w:rsidR="00313D70" w:rsidRPr="00314B9E" w:rsidRDefault="00313D70" w:rsidP="00314B9E">
      <w:pPr>
        <w:jc w:val="center"/>
        <w:rPr>
          <w:rFonts w:asciiTheme="majorBidi" w:hAnsiTheme="majorBidi"/>
          <w:b/>
          <w:bCs/>
          <w:sz w:val="28"/>
          <w:szCs w:val="28"/>
          <w:u w:val="single"/>
          <w:rtl/>
        </w:rPr>
      </w:pPr>
      <w:r w:rsidRPr="00314B9E">
        <w:rPr>
          <w:rFonts w:asciiTheme="majorBidi" w:hAnsiTheme="majorBidi"/>
          <w:b/>
          <w:bCs/>
          <w:sz w:val="28"/>
          <w:szCs w:val="28"/>
          <w:u w:val="single"/>
          <w:rtl/>
        </w:rPr>
        <w:t>(</w:t>
      </w:r>
      <w:r w:rsidR="00510A04" w:rsidRPr="00314B9E">
        <w:rPr>
          <w:rFonts w:asciiTheme="majorBidi" w:hAnsiTheme="majorBidi"/>
          <w:b/>
          <w:bCs/>
          <w:sz w:val="28"/>
          <w:szCs w:val="28"/>
          <w:u w:val="single"/>
          <w:rtl/>
        </w:rPr>
        <w:t xml:space="preserve">נוסח </w:t>
      </w:r>
      <w:r w:rsidRPr="00314B9E">
        <w:rPr>
          <w:rFonts w:asciiTheme="majorBidi" w:hAnsiTheme="majorBidi"/>
          <w:b/>
          <w:bCs/>
          <w:sz w:val="28"/>
          <w:szCs w:val="28"/>
          <w:u w:val="single"/>
          <w:rtl/>
        </w:rPr>
        <w:t>לחתימת כל אחד מנותני השירותים מטעם ה</w:t>
      </w:r>
      <w:r w:rsidR="00D46DC7" w:rsidRPr="00314B9E">
        <w:rPr>
          <w:rFonts w:asciiTheme="majorBidi" w:hAnsiTheme="majorBidi"/>
          <w:b/>
          <w:bCs/>
          <w:sz w:val="28"/>
          <w:szCs w:val="28"/>
          <w:u w:val="single"/>
          <w:rtl/>
        </w:rPr>
        <w:t>יועץ- התאגיד)</w:t>
      </w:r>
    </w:p>
    <w:p w:rsidR="000A026C" w:rsidRPr="00314B9E" w:rsidRDefault="000A026C" w:rsidP="00314B9E">
      <w:pPr>
        <w:jc w:val="center"/>
        <w:rPr>
          <w:rFonts w:asciiTheme="majorBidi" w:hAnsiTheme="majorBidi"/>
          <w:b/>
          <w:bCs/>
          <w:sz w:val="28"/>
          <w:szCs w:val="28"/>
          <w:u w:val="single"/>
          <w:rtl/>
        </w:rPr>
      </w:pPr>
    </w:p>
    <w:p w:rsidR="001E4E26" w:rsidRPr="00314B9E" w:rsidRDefault="001E4E26" w:rsidP="001C29D8">
      <w:pPr>
        <w:spacing w:line="360" w:lineRule="auto"/>
        <w:rPr>
          <w:rFonts w:asciiTheme="majorBidi" w:hAnsiTheme="majorBidi"/>
          <w:szCs w:val="24"/>
        </w:rPr>
      </w:pPr>
      <w:r w:rsidRPr="00314B9E">
        <w:rPr>
          <w:rFonts w:asciiTheme="majorBidi" w:hAnsiTheme="majorBidi"/>
          <w:szCs w:val="24"/>
          <w:rtl/>
        </w:rPr>
        <w:t>שנערכה ונחתמה ב</w:t>
      </w:r>
      <w:r w:rsidR="00DE5E05" w:rsidRPr="00314B9E">
        <w:rPr>
          <w:rFonts w:asciiTheme="majorBidi" w:hAnsiTheme="majorBidi"/>
          <w:szCs w:val="24"/>
          <w:rtl/>
        </w:rPr>
        <w:t xml:space="preserve">תאריך: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p>
    <w:p w:rsidR="00480ED7" w:rsidRPr="00314B9E" w:rsidRDefault="001E4E26" w:rsidP="001C29D8">
      <w:pPr>
        <w:spacing w:line="360" w:lineRule="auto"/>
        <w:rPr>
          <w:rFonts w:asciiTheme="majorBidi" w:hAnsiTheme="majorBidi"/>
          <w:szCs w:val="24"/>
          <w:rtl/>
        </w:rPr>
      </w:pPr>
      <w:r w:rsidRPr="00314B9E">
        <w:rPr>
          <w:rFonts w:asciiTheme="majorBidi" w:hAnsiTheme="majorBidi"/>
          <w:szCs w:val="24"/>
          <w:rtl/>
        </w:rPr>
        <w:t>על ידי</w:t>
      </w:r>
      <w:r w:rsidR="00480ED7" w:rsidRPr="00314B9E">
        <w:rPr>
          <w:rFonts w:asciiTheme="majorBidi" w:hAnsiTheme="majorBidi"/>
          <w:szCs w:val="24"/>
          <w:rtl/>
        </w:rPr>
        <w:t xml:space="preserve"> </w:t>
      </w:r>
      <w:r w:rsidR="0082083C" w:rsidRPr="00314B9E">
        <w:rPr>
          <w:rFonts w:asciiTheme="majorBidi" w:hAnsiTheme="majorBidi"/>
          <w:szCs w:val="24"/>
          <w:rtl/>
        </w:rPr>
        <w:t>נותן השירותים מטעם ה</w:t>
      </w:r>
      <w:r w:rsidR="00D46DC7" w:rsidRPr="00314B9E">
        <w:rPr>
          <w:rFonts w:asciiTheme="majorBidi" w:hAnsiTheme="majorBidi"/>
          <w:szCs w:val="24"/>
          <w:rtl/>
        </w:rPr>
        <w:t xml:space="preserve">יועץ, </w:t>
      </w:r>
      <w:r w:rsidR="0082083C" w:rsidRPr="00314B9E">
        <w:rPr>
          <w:rFonts w:asciiTheme="majorBidi" w:hAnsiTheme="majorBidi"/>
          <w:szCs w:val="24"/>
          <w:rtl/>
        </w:rPr>
        <w:t>מר/גב'</w:t>
      </w:r>
      <w:r w:rsidRPr="00314B9E">
        <w:rPr>
          <w:rFonts w:asciiTheme="majorBidi" w:hAnsiTheme="majorBidi"/>
          <w:szCs w:val="24"/>
          <w:rtl/>
        </w:rPr>
        <w:t xml:space="preserve">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480ED7" w:rsidRPr="00314B9E">
        <w:rPr>
          <w:rFonts w:asciiTheme="majorBidi" w:hAnsiTheme="majorBidi"/>
          <w:szCs w:val="24"/>
          <w:rtl/>
        </w:rPr>
        <w:t xml:space="preserve"> (להלן</w:t>
      </w:r>
      <w:r w:rsidR="00213745">
        <w:rPr>
          <w:rFonts w:asciiTheme="majorBidi" w:hAnsiTheme="majorBidi" w:hint="cs"/>
          <w:szCs w:val="24"/>
          <w:rtl/>
        </w:rPr>
        <w:t>:</w:t>
      </w:r>
      <w:r w:rsidR="00480ED7" w:rsidRPr="00314B9E">
        <w:rPr>
          <w:rFonts w:asciiTheme="majorBidi" w:hAnsiTheme="majorBidi"/>
          <w:szCs w:val="24"/>
          <w:rtl/>
        </w:rPr>
        <w:t xml:space="preserve"> </w:t>
      </w:r>
      <w:r w:rsidR="0051151F" w:rsidRPr="00314B9E">
        <w:rPr>
          <w:rFonts w:asciiTheme="majorBidi" w:hAnsiTheme="majorBidi"/>
          <w:szCs w:val="24"/>
          <w:rtl/>
        </w:rPr>
        <w:t>"</w:t>
      </w:r>
      <w:r w:rsidR="00F7482C" w:rsidRPr="00213745">
        <w:rPr>
          <w:rFonts w:asciiTheme="majorBidi" w:hAnsiTheme="majorBidi"/>
          <w:b/>
          <w:bCs/>
          <w:szCs w:val="24"/>
          <w:rtl/>
        </w:rPr>
        <w:t>נותן השירותים</w:t>
      </w:r>
      <w:r w:rsidR="0051151F" w:rsidRPr="00314B9E">
        <w:rPr>
          <w:rFonts w:asciiTheme="majorBidi" w:hAnsiTheme="majorBidi"/>
          <w:szCs w:val="24"/>
          <w:rtl/>
        </w:rPr>
        <w:t>"</w:t>
      </w:r>
      <w:r w:rsidR="00480ED7" w:rsidRPr="00314B9E">
        <w:rPr>
          <w:rFonts w:asciiTheme="majorBidi" w:hAnsiTheme="majorBidi"/>
          <w:szCs w:val="24"/>
          <w:rtl/>
        </w:rPr>
        <w:t>)</w:t>
      </w:r>
    </w:p>
    <w:p w:rsidR="001E4E26" w:rsidRPr="00314B9E" w:rsidRDefault="00480ED7" w:rsidP="001C29D8">
      <w:pPr>
        <w:spacing w:line="360" w:lineRule="auto"/>
        <w:rPr>
          <w:rFonts w:asciiTheme="majorBidi" w:hAnsiTheme="majorBidi"/>
          <w:szCs w:val="24"/>
          <w:rtl/>
        </w:rPr>
      </w:pPr>
      <w:r w:rsidRPr="00314B9E">
        <w:rPr>
          <w:rFonts w:asciiTheme="majorBidi" w:hAnsiTheme="majorBidi"/>
          <w:szCs w:val="24"/>
          <w:rtl/>
        </w:rPr>
        <w:t>מספר/י</w:t>
      </w:r>
      <w:r w:rsidR="008262D1">
        <w:rPr>
          <w:rFonts w:asciiTheme="majorBidi" w:hAnsiTheme="majorBidi"/>
          <w:szCs w:val="24"/>
          <w:rtl/>
        </w:rPr>
        <w:t xml:space="preserve"> </w:t>
      </w:r>
      <w:r w:rsidR="001E4E26" w:rsidRPr="00314B9E">
        <w:rPr>
          <w:rFonts w:asciiTheme="majorBidi" w:hAnsiTheme="majorBidi"/>
          <w:szCs w:val="24"/>
          <w:rtl/>
        </w:rPr>
        <w:t xml:space="preserve">ת.ז.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p>
    <w:p w:rsidR="001E4E26" w:rsidRPr="001C29D8" w:rsidRDefault="001E4E26" w:rsidP="001C29D8">
      <w:pPr>
        <w:spacing w:line="360" w:lineRule="auto"/>
        <w:rPr>
          <w:rFonts w:asciiTheme="majorBidi" w:hAnsiTheme="majorBidi"/>
          <w:szCs w:val="24"/>
          <w:u w:val="single"/>
          <w:rtl/>
        </w:rPr>
      </w:pPr>
      <w:r w:rsidRPr="00314B9E">
        <w:rPr>
          <w:rFonts w:asciiTheme="majorBidi" w:hAnsiTheme="majorBidi"/>
          <w:szCs w:val="24"/>
          <w:rtl/>
        </w:rPr>
        <w:t xml:space="preserve">כתובת </w:t>
      </w:r>
      <w:r w:rsidR="0051151F" w:rsidRPr="00314B9E">
        <w:rPr>
          <w:rFonts w:asciiTheme="majorBidi" w:hAnsiTheme="majorBidi"/>
          <w:szCs w:val="24"/>
          <w:rtl/>
        </w:rPr>
        <w:t>היועץ (כתובת רשומה של התאגיד)</w:t>
      </w:r>
      <w:r w:rsidR="00480ED7" w:rsidRPr="00314B9E">
        <w:rPr>
          <w:rFonts w:asciiTheme="majorBidi" w:hAnsiTheme="majorBidi"/>
          <w:szCs w:val="24"/>
          <w:rtl/>
        </w:rPr>
        <w:t>:</w:t>
      </w:r>
      <w:r w:rsidR="001C29D8">
        <w:rPr>
          <w:rFonts w:asciiTheme="majorBidi" w:hAnsiTheme="majorBidi" w:hint="cs"/>
          <w:szCs w:val="24"/>
          <w:rtl/>
        </w:rPr>
        <w:t xml:space="preserve">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p>
    <w:p w:rsidR="001E4E26" w:rsidRPr="00314B9E" w:rsidRDefault="001E4E26" w:rsidP="00314B9E">
      <w:pPr>
        <w:jc w:val="both"/>
        <w:rPr>
          <w:rFonts w:asciiTheme="majorBidi" w:hAnsiTheme="majorBidi"/>
          <w:szCs w:val="24"/>
          <w:rtl/>
        </w:rPr>
      </w:pPr>
    </w:p>
    <w:p w:rsidR="001E4E26" w:rsidRPr="002431FD" w:rsidRDefault="001E4E26" w:rsidP="00B4141B">
      <w:pPr>
        <w:tabs>
          <w:tab w:val="left" w:pos="1020"/>
        </w:tabs>
        <w:spacing w:line="360" w:lineRule="auto"/>
        <w:ind w:left="1020" w:hanging="993"/>
        <w:jc w:val="both"/>
        <w:rPr>
          <w:rFonts w:asciiTheme="majorBidi" w:hAnsiTheme="majorBidi"/>
          <w:szCs w:val="24"/>
          <w:rtl/>
        </w:rPr>
      </w:pPr>
      <w:r w:rsidRPr="00314B9E">
        <w:rPr>
          <w:rFonts w:asciiTheme="majorBidi" w:hAnsiTheme="majorBidi"/>
          <w:b/>
          <w:bCs/>
          <w:szCs w:val="24"/>
          <w:rtl/>
        </w:rPr>
        <w:t>הואיל</w:t>
      </w:r>
      <w:r w:rsidR="007F0F6A" w:rsidRPr="00314B9E">
        <w:rPr>
          <w:rFonts w:asciiTheme="majorBidi" w:hAnsiTheme="majorBidi"/>
          <w:b/>
          <w:bCs/>
          <w:szCs w:val="24"/>
          <w:rtl/>
        </w:rPr>
        <w:t>:</w:t>
      </w:r>
      <w:r w:rsidRPr="00314B9E">
        <w:rPr>
          <w:rFonts w:asciiTheme="majorBidi" w:hAnsiTheme="majorBidi"/>
          <w:szCs w:val="24"/>
          <w:rtl/>
        </w:rPr>
        <w:tab/>
        <w:t>ו</w:t>
      </w:r>
      <w:r w:rsidR="00480ED7" w:rsidRPr="00314B9E">
        <w:rPr>
          <w:rFonts w:asciiTheme="majorBidi" w:hAnsiTheme="majorBidi"/>
          <w:szCs w:val="24"/>
          <w:rtl/>
        </w:rPr>
        <w:t xml:space="preserve">נחתם הסכם בין </w:t>
      </w:r>
      <w:r w:rsidR="00C60864">
        <w:rPr>
          <w:rFonts w:asciiTheme="majorBidi" w:hAnsiTheme="majorBidi"/>
          <w:szCs w:val="24"/>
          <w:rtl/>
        </w:rPr>
        <w:t>משרד האנרגיה</w:t>
      </w:r>
      <w:r w:rsidR="00480ED7" w:rsidRPr="002431FD">
        <w:rPr>
          <w:rFonts w:asciiTheme="majorBidi" w:hAnsiTheme="majorBidi"/>
          <w:szCs w:val="24"/>
          <w:rtl/>
        </w:rPr>
        <w:t xml:space="preserve"> (להלן</w:t>
      </w:r>
      <w:r w:rsidR="00E83064" w:rsidRPr="002431FD">
        <w:rPr>
          <w:rFonts w:asciiTheme="majorBidi" w:hAnsiTheme="majorBidi" w:hint="cs"/>
          <w:szCs w:val="24"/>
          <w:rtl/>
        </w:rPr>
        <w:t>:</w:t>
      </w:r>
      <w:r w:rsidR="00480ED7" w:rsidRPr="002431FD">
        <w:rPr>
          <w:rFonts w:asciiTheme="majorBidi" w:hAnsiTheme="majorBidi"/>
          <w:szCs w:val="24"/>
          <w:rtl/>
        </w:rPr>
        <w:t xml:space="preserve"> </w:t>
      </w:r>
      <w:r w:rsidR="00E83064" w:rsidRPr="002431FD">
        <w:rPr>
          <w:rFonts w:asciiTheme="majorBidi" w:hAnsiTheme="majorBidi" w:hint="cs"/>
          <w:szCs w:val="24"/>
          <w:rtl/>
        </w:rPr>
        <w:t>"</w:t>
      </w:r>
      <w:r w:rsidR="00480ED7" w:rsidRPr="002431FD">
        <w:rPr>
          <w:rFonts w:asciiTheme="majorBidi" w:hAnsiTheme="majorBidi"/>
          <w:b/>
          <w:bCs/>
          <w:szCs w:val="24"/>
          <w:rtl/>
        </w:rPr>
        <w:t>המשרד</w:t>
      </w:r>
      <w:r w:rsidR="00E83064" w:rsidRPr="002431FD">
        <w:rPr>
          <w:rFonts w:asciiTheme="majorBidi" w:hAnsiTheme="majorBidi" w:hint="cs"/>
          <w:szCs w:val="24"/>
          <w:rtl/>
        </w:rPr>
        <w:t>"</w:t>
      </w:r>
      <w:r w:rsidR="00480ED7" w:rsidRPr="002431FD">
        <w:rPr>
          <w:rFonts w:asciiTheme="majorBidi" w:hAnsiTheme="majorBidi"/>
          <w:szCs w:val="24"/>
          <w:rtl/>
        </w:rPr>
        <w:t>) ובין ה</w:t>
      </w:r>
      <w:r w:rsidR="00CF7720" w:rsidRPr="002431FD">
        <w:rPr>
          <w:rFonts w:asciiTheme="majorBidi" w:hAnsiTheme="majorBidi"/>
          <w:szCs w:val="24"/>
          <w:rtl/>
        </w:rPr>
        <w:t>יועץ</w:t>
      </w:r>
      <w:r w:rsidR="00480ED7" w:rsidRPr="002431FD">
        <w:rPr>
          <w:rFonts w:asciiTheme="majorBidi" w:hAnsiTheme="majorBidi"/>
          <w:szCs w:val="24"/>
          <w:rtl/>
        </w:rPr>
        <w:t>, לקבלת השירותים כהגדרתם</w:t>
      </w:r>
      <w:r w:rsidRPr="002431FD">
        <w:rPr>
          <w:rFonts w:asciiTheme="majorBidi" w:hAnsiTheme="majorBidi"/>
          <w:szCs w:val="24"/>
          <w:rtl/>
        </w:rPr>
        <w:t xml:space="preserve"> </w:t>
      </w:r>
      <w:r w:rsidR="00480ED7" w:rsidRPr="002431FD">
        <w:rPr>
          <w:rFonts w:asciiTheme="majorBidi" w:hAnsiTheme="majorBidi"/>
          <w:szCs w:val="24"/>
          <w:rtl/>
        </w:rPr>
        <w:t>בהסכם שנחתם בעקבות מכרז פומבי מס'</w:t>
      </w:r>
      <w:r w:rsidR="00CF1D55" w:rsidRPr="002431FD">
        <w:rPr>
          <w:rFonts w:asciiTheme="majorBidi" w:hAnsiTheme="majorBidi"/>
          <w:szCs w:val="24"/>
          <w:rtl/>
        </w:rPr>
        <w:t xml:space="preserve"> </w:t>
      </w:r>
      <w:sdt>
        <w:sdtPr>
          <w:rPr>
            <w:rFonts w:asciiTheme="majorBidi" w:hAnsiTheme="majorBidi"/>
            <w:szCs w:val="24"/>
            <w:rtl/>
          </w:rPr>
          <w:alias w:val="מס'"/>
          <w:tag w:val="CounterString"/>
          <w:id w:val="1335798899"/>
          <w:placeholder>
            <w:docPart w:val="8A5A0897310442B0B35BEEC9264AE7D8"/>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741AC9">
            <w:rPr>
              <w:rFonts w:asciiTheme="majorBidi" w:hAnsiTheme="majorBidi" w:hint="cs"/>
              <w:szCs w:val="24"/>
              <w:rtl/>
            </w:rPr>
            <w:t>61</w:t>
          </w:r>
        </w:sdtContent>
      </w:sdt>
      <w:r w:rsidR="00510AB5" w:rsidRPr="00510AB5">
        <w:rPr>
          <w:rFonts w:asciiTheme="majorBidi" w:hAnsiTheme="majorBidi" w:hint="cs"/>
          <w:szCs w:val="24"/>
          <w:rtl/>
        </w:rPr>
        <w:t>/201</w:t>
      </w:r>
      <w:r w:rsidR="00741AC9">
        <w:rPr>
          <w:rFonts w:asciiTheme="majorBidi" w:hAnsiTheme="majorBidi" w:hint="cs"/>
          <w:szCs w:val="24"/>
          <w:rtl/>
        </w:rPr>
        <w:t>9</w:t>
      </w:r>
      <w:r w:rsidR="00456604" w:rsidRPr="002431FD">
        <w:rPr>
          <w:rFonts w:asciiTheme="majorBidi" w:hAnsiTheme="majorBidi"/>
          <w:szCs w:val="24"/>
          <w:rtl/>
        </w:rPr>
        <w:t xml:space="preserve"> </w:t>
      </w:r>
      <w:r w:rsidR="00480ED7" w:rsidRPr="002431FD">
        <w:rPr>
          <w:rFonts w:asciiTheme="majorBidi" w:hAnsiTheme="majorBidi"/>
          <w:szCs w:val="24"/>
          <w:rtl/>
        </w:rPr>
        <w:t>למתן שירותי</w:t>
      </w:r>
      <w:r w:rsidR="006A4F84">
        <w:rPr>
          <w:rFonts w:asciiTheme="majorBidi" w:hAnsiTheme="majorBidi" w:hint="cs"/>
          <w:szCs w:val="24"/>
          <w:rtl/>
        </w:rPr>
        <w:t>ם</w:t>
      </w:r>
      <w:r w:rsidR="00480ED7" w:rsidRPr="002431FD">
        <w:rPr>
          <w:rFonts w:asciiTheme="majorBidi" w:hAnsiTheme="majorBidi"/>
          <w:szCs w:val="24"/>
          <w:rtl/>
        </w:rPr>
        <w:t xml:space="preserve"> </w:t>
      </w:r>
      <w:sdt>
        <w:sdtPr>
          <w:rPr>
            <w:rFonts w:asciiTheme="majorBidi" w:hAnsiTheme="majorBidi"/>
            <w:szCs w:val="24"/>
            <w:rtl/>
          </w:rPr>
          <w:alias w:val="נושא"/>
          <w:tag w:val=""/>
          <w:id w:val="-1524634260"/>
          <w:placeholder>
            <w:docPart w:val="2EB3535D7FF848FA9EF710ED472ADF3C"/>
          </w:placeholder>
          <w:dataBinding w:prefixMappings="xmlns:ns0='http://purl.org/dc/elements/1.1/' xmlns:ns1='http://schemas.openxmlformats.org/package/2006/metadata/core-properties' " w:xpath="/ns1:coreProperties[1]/ns0:subject[1]" w:storeItemID="{6C3C8BC8-F283-45AE-878A-BAB7291924A1}"/>
          <w:text/>
        </w:sdtPr>
        <w:sdtEndPr/>
        <w:sdtContent>
          <w:r w:rsidR="00011BE4">
            <w:rPr>
              <w:rFonts w:asciiTheme="majorBidi" w:hAnsiTheme="majorBidi" w:hint="cs"/>
              <w:szCs w:val="24"/>
              <w:rtl/>
            </w:rPr>
            <w:t>בתחום ניהול סיכונים וביקורת פנים ו/או חקירתית באגף ביקורת פנים</w:t>
          </w:r>
        </w:sdtContent>
      </w:sdt>
      <w:r w:rsidR="00480ED7" w:rsidRPr="002431FD">
        <w:rPr>
          <w:rFonts w:asciiTheme="majorBidi" w:hAnsiTheme="majorBidi"/>
          <w:szCs w:val="24"/>
          <w:rtl/>
        </w:rPr>
        <w:t xml:space="preserve"> (להלן</w:t>
      </w:r>
      <w:r w:rsidR="00F40E56" w:rsidRPr="002431FD">
        <w:rPr>
          <w:rFonts w:asciiTheme="majorBidi" w:hAnsiTheme="majorBidi"/>
          <w:szCs w:val="24"/>
          <w:rtl/>
        </w:rPr>
        <w:t>, בהתאמה</w:t>
      </w:r>
      <w:r w:rsidR="00F56444" w:rsidRPr="002431FD">
        <w:rPr>
          <w:rFonts w:asciiTheme="majorBidi" w:hAnsiTheme="majorBidi"/>
          <w:szCs w:val="24"/>
          <w:rtl/>
        </w:rPr>
        <w:t>:</w:t>
      </w:r>
      <w:r w:rsidR="00F40E56" w:rsidRPr="002431FD">
        <w:rPr>
          <w:rFonts w:asciiTheme="majorBidi" w:hAnsiTheme="majorBidi"/>
          <w:szCs w:val="24"/>
          <w:rtl/>
        </w:rPr>
        <w:t xml:space="preserve"> "</w:t>
      </w:r>
      <w:r w:rsidR="00F40E56" w:rsidRPr="002431FD">
        <w:rPr>
          <w:rFonts w:asciiTheme="majorBidi" w:hAnsiTheme="majorBidi"/>
          <w:b/>
          <w:bCs/>
          <w:szCs w:val="24"/>
          <w:rtl/>
        </w:rPr>
        <w:t>ההסכם</w:t>
      </w:r>
      <w:r w:rsidR="00F40E56" w:rsidRPr="002431FD">
        <w:rPr>
          <w:rFonts w:asciiTheme="majorBidi" w:hAnsiTheme="majorBidi"/>
          <w:szCs w:val="24"/>
          <w:rtl/>
        </w:rPr>
        <w:t>",</w:t>
      </w:r>
      <w:r w:rsidR="00480ED7" w:rsidRPr="002431FD">
        <w:rPr>
          <w:rFonts w:asciiTheme="majorBidi" w:hAnsiTheme="majorBidi"/>
          <w:szCs w:val="24"/>
          <w:rtl/>
        </w:rPr>
        <w:t xml:space="preserve"> </w:t>
      </w:r>
      <w:r w:rsidR="00F40E56" w:rsidRPr="002431FD">
        <w:rPr>
          <w:rFonts w:asciiTheme="majorBidi" w:hAnsiTheme="majorBidi"/>
          <w:szCs w:val="24"/>
          <w:rtl/>
        </w:rPr>
        <w:t>"</w:t>
      </w:r>
      <w:r w:rsidR="00480ED7" w:rsidRPr="002431FD">
        <w:rPr>
          <w:rFonts w:asciiTheme="majorBidi" w:hAnsiTheme="majorBidi"/>
          <w:b/>
          <w:bCs/>
          <w:szCs w:val="24"/>
          <w:rtl/>
        </w:rPr>
        <w:t>השירותים</w:t>
      </w:r>
      <w:r w:rsidR="00F40E56" w:rsidRPr="002431FD">
        <w:rPr>
          <w:rFonts w:asciiTheme="majorBidi" w:hAnsiTheme="majorBidi"/>
          <w:szCs w:val="24"/>
          <w:rtl/>
        </w:rPr>
        <w:t>"</w:t>
      </w:r>
      <w:r w:rsidR="00480ED7" w:rsidRPr="002431FD">
        <w:rPr>
          <w:rFonts w:asciiTheme="majorBidi" w:hAnsiTheme="majorBidi"/>
          <w:szCs w:val="24"/>
          <w:rtl/>
        </w:rPr>
        <w:t>)</w:t>
      </w:r>
      <w:r w:rsidRPr="002431FD">
        <w:rPr>
          <w:rFonts w:asciiTheme="majorBidi" w:hAnsiTheme="majorBidi"/>
          <w:szCs w:val="24"/>
          <w:rtl/>
        </w:rPr>
        <w:t>;</w:t>
      </w:r>
    </w:p>
    <w:p w:rsidR="001E4E26" w:rsidRPr="00314B9E" w:rsidRDefault="001E4E26" w:rsidP="001C29D8">
      <w:pPr>
        <w:tabs>
          <w:tab w:val="left" w:pos="1020"/>
        </w:tabs>
        <w:spacing w:line="360" w:lineRule="auto"/>
        <w:ind w:left="1020" w:hanging="993"/>
        <w:jc w:val="both"/>
        <w:rPr>
          <w:rFonts w:asciiTheme="majorBidi" w:hAnsiTheme="majorBidi"/>
          <w:szCs w:val="24"/>
          <w:rtl/>
        </w:rPr>
      </w:pPr>
      <w:r w:rsidRPr="00314B9E">
        <w:rPr>
          <w:rFonts w:asciiTheme="majorBidi" w:hAnsiTheme="majorBidi"/>
          <w:b/>
          <w:bCs/>
          <w:szCs w:val="24"/>
          <w:rtl/>
        </w:rPr>
        <w:t>והואיל</w:t>
      </w:r>
      <w:r w:rsidR="00F40E56" w:rsidRPr="00314B9E">
        <w:rPr>
          <w:rFonts w:asciiTheme="majorBidi" w:hAnsiTheme="majorBidi"/>
          <w:b/>
          <w:bCs/>
          <w:szCs w:val="24"/>
          <w:rtl/>
        </w:rPr>
        <w:t>:</w:t>
      </w:r>
      <w:r w:rsidR="00F40E56" w:rsidRPr="00314B9E">
        <w:rPr>
          <w:rFonts w:asciiTheme="majorBidi" w:hAnsiTheme="majorBidi"/>
          <w:szCs w:val="24"/>
          <w:rtl/>
        </w:rPr>
        <w:tab/>
        <w:t>ותנאי לחתימת</w:t>
      </w:r>
      <w:r w:rsidR="00FC5022" w:rsidRPr="00314B9E">
        <w:rPr>
          <w:rFonts w:asciiTheme="majorBidi" w:hAnsiTheme="majorBidi"/>
          <w:szCs w:val="24"/>
          <w:rtl/>
        </w:rPr>
        <w:t xml:space="preserve"> ההסכם הינה</w:t>
      </w:r>
      <w:r w:rsidR="0051151F" w:rsidRPr="00314B9E">
        <w:rPr>
          <w:rFonts w:asciiTheme="majorBidi" w:hAnsiTheme="majorBidi"/>
          <w:szCs w:val="24"/>
          <w:rtl/>
        </w:rPr>
        <w:t xml:space="preserve"> התחייבות של </w:t>
      </w:r>
      <w:r w:rsidR="00590911" w:rsidRPr="00314B9E">
        <w:rPr>
          <w:rFonts w:asciiTheme="majorBidi" w:hAnsiTheme="majorBidi"/>
          <w:szCs w:val="24"/>
          <w:rtl/>
        </w:rPr>
        <w:t>היועץ</w:t>
      </w:r>
      <w:r w:rsidR="00FC5022" w:rsidRPr="00314B9E">
        <w:rPr>
          <w:rFonts w:asciiTheme="majorBidi" w:hAnsiTheme="majorBidi"/>
          <w:szCs w:val="24"/>
          <w:rtl/>
        </w:rPr>
        <w:t xml:space="preserve"> ועובדיו לה</w:t>
      </w:r>
      <w:r w:rsidR="0051151F" w:rsidRPr="00314B9E">
        <w:rPr>
          <w:rFonts w:asciiTheme="majorBidi" w:hAnsiTheme="majorBidi"/>
          <w:szCs w:val="24"/>
          <w:rtl/>
        </w:rPr>
        <w:t>ימנע מ</w:t>
      </w:r>
      <w:r w:rsidR="00FC5022" w:rsidRPr="00314B9E">
        <w:rPr>
          <w:rFonts w:asciiTheme="majorBidi" w:hAnsiTheme="majorBidi"/>
          <w:szCs w:val="24"/>
          <w:rtl/>
        </w:rPr>
        <w:t>מצב של ניגוד עניינים</w:t>
      </w:r>
      <w:r w:rsidR="0051151F" w:rsidRPr="00314B9E">
        <w:rPr>
          <w:rFonts w:asciiTheme="majorBidi" w:hAnsiTheme="majorBidi"/>
          <w:szCs w:val="24"/>
          <w:rtl/>
        </w:rPr>
        <w:t xml:space="preserve"> בין השירותים הנ</w:t>
      </w:r>
      <w:r w:rsidR="00590911" w:rsidRPr="00314B9E">
        <w:rPr>
          <w:rFonts w:asciiTheme="majorBidi" w:hAnsiTheme="majorBidi"/>
          <w:szCs w:val="24"/>
          <w:rtl/>
        </w:rPr>
        <w:t>י</w:t>
      </w:r>
      <w:r w:rsidR="0051151F" w:rsidRPr="00314B9E">
        <w:rPr>
          <w:rFonts w:asciiTheme="majorBidi" w:hAnsiTheme="majorBidi"/>
          <w:szCs w:val="24"/>
          <w:rtl/>
        </w:rPr>
        <w:t>תנים</w:t>
      </w:r>
      <w:r w:rsidR="00590911" w:rsidRPr="00314B9E">
        <w:rPr>
          <w:rFonts w:asciiTheme="majorBidi" w:hAnsiTheme="majorBidi"/>
          <w:szCs w:val="24"/>
          <w:rtl/>
        </w:rPr>
        <w:t xml:space="preserve"> למשרד מהיועץ</w:t>
      </w:r>
      <w:r w:rsidR="009644F8" w:rsidRPr="00314B9E">
        <w:rPr>
          <w:rFonts w:asciiTheme="majorBidi" w:hAnsiTheme="majorBidi"/>
          <w:szCs w:val="24"/>
          <w:rtl/>
        </w:rPr>
        <w:t xml:space="preserve"> לבין עניינים אחרים של היועץ ועובדיו</w:t>
      </w:r>
      <w:r w:rsidR="00F97D15" w:rsidRPr="00314B9E">
        <w:rPr>
          <w:rFonts w:asciiTheme="majorBidi" w:hAnsiTheme="majorBidi"/>
          <w:szCs w:val="24"/>
          <w:rtl/>
        </w:rPr>
        <w:t>, עסקיים או פרטיים</w:t>
      </w:r>
      <w:r w:rsidR="00CF1D55" w:rsidRPr="00314B9E">
        <w:rPr>
          <w:rFonts w:asciiTheme="majorBidi" w:hAnsiTheme="majorBidi"/>
          <w:szCs w:val="24"/>
          <w:rtl/>
        </w:rPr>
        <w:t xml:space="preserve"> (להלן</w:t>
      </w:r>
      <w:r w:rsidR="00F56444">
        <w:rPr>
          <w:rFonts w:asciiTheme="majorBidi" w:hAnsiTheme="majorBidi" w:hint="cs"/>
          <w:szCs w:val="24"/>
          <w:rtl/>
        </w:rPr>
        <w:t>:</w:t>
      </w:r>
      <w:r w:rsidR="00CF1D55" w:rsidRPr="00314B9E">
        <w:rPr>
          <w:rFonts w:asciiTheme="majorBidi" w:hAnsiTheme="majorBidi"/>
          <w:szCs w:val="24"/>
          <w:rtl/>
        </w:rPr>
        <w:t xml:space="preserve"> </w:t>
      </w:r>
      <w:r w:rsidR="00F56444">
        <w:rPr>
          <w:rFonts w:asciiTheme="majorBidi" w:hAnsiTheme="majorBidi" w:hint="cs"/>
          <w:szCs w:val="24"/>
          <w:rtl/>
        </w:rPr>
        <w:t>"</w:t>
      </w:r>
      <w:r w:rsidR="00CF1D55" w:rsidRPr="00F56444">
        <w:rPr>
          <w:rFonts w:asciiTheme="majorBidi" w:hAnsiTheme="majorBidi"/>
          <w:b/>
          <w:bCs/>
          <w:szCs w:val="24"/>
          <w:rtl/>
        </w:rPr>
        <w:t>ניגוד עניינים</w:t>
      </w:r>
      <w:r w:rsidR="00F56444">
        <w:rPr>
          <w:rFonts w:asciiTheme="majorBidi" w:hAnsiTheme="majorBidi" w:hint="cs"/>
          <w:szCs w:val="24"/>
          <w:rtl/>
        </w:rPr>
        <w:t>"</w:t>
      </w:r>
      <w:r w:rsidR="00CF1D55" w:rsidRPr="00314B9E">
        <w:rPr>
          <w:rFonts w:asciiTheme="majorBidi" w:hAnsiTheme="majorBidi"/>
          <w:szCs w:val="24"/>
          <w:rtl/>
        </w:rPr>
        <w:t>)</w:t>
      </w:r>
      <w:r w:rsidRPr="00314B9E">
        <w:rPr>
          <w:rFonts w:asciiTheme="majorBidi" w:hAnsiTheme="majorBidi"/>
          <w:szCs w:val="24"/>
          <w:rtl/>
        </w:rPr>
        <w:t>;</w:t>
      </w:r>
    </w:p>
    <w:p w:rsidR="001E4E26" w:rsidRPr="00314B9E" w:rsidRDefault="001E4E26" w:rsidP="00314B9E">
      <w:pPr>
        <w:spacing w:line="360" w:lineRule="auto"/>
        <w:jc w:val="center"/>
        <w:rPr>
          <w:rFonts w:asciiTheme="majorBidi" w:hAnsiTheme="majorBidi"/>
          <w:szCs w:val="24"/>
          <w:rtl/>
        </w:rPr>
      </w:pPr>
    </w:p>
    <w:p w:rsidR="001E4E26" w:rsidRDefault="001E4E26" w:rsidP="00314B9E">
      <w:pPr>
        <w:spacing w:line="360" w:lineRule="auto"/>
        <w:jc w:val="center"/>
        <w:rPr>
          <w:rFonts w:asciiTheme="majorBidi" w:hAnsiTheme="majorBidi"/>
          <w:b/>
          <w:bCs/>
          <w:szCs w:val="24"/>
          <w:rtl/>
        </w:rPr>
      </w:pPr>
      <w:r w:rsidRPr="00314B9E">
        <w:rPr>
          <w:rFonts w:asciiTheme="majorBidi" w:hAnsiTheme="majorBidi"/>
          <w:b/>
          <w:bCs/>
          <w:szCs w:val="24"/>
          <w:rtl/>
        </w:rPr>
        <w:t>לפיכך</w:t>
      </w:r>
      <w:r w:rsidR="0082083C" w:rsidRPr="00314B9E">
        <w:rPr>
          <w:rFonts w:asciiTheme="majorBidi" w:hAnsiTheme="majorBidi"/>
          <w:b/>
          <w:bCs/>
          <w:szCs w:val="24"/>
          <w:rtl/>
        </w:rPr>
        <w:t xml:space="preserve"> הנני</w:t>
      </w:r>
      <w:r w:rsidR="000A026C" w:rsidRPr="00314B9E">
        <w:rPr>
          <w:rFonts w:asciiTheme="majorBidi" w:hAnsiTheme="majorBidi"/>
          <w:b/>
          <w:bCs/>
          <w:szCs w:val="24"/>
          <w:rtl/>
        </w:rPr>
        <w:t xml:space="preserve"> מצהיר</w:t>
      </w:r>
      <w:r w:rsidRPr="00314B9E">
        <w:rPr>
          <w:rFonts w:asciiTheme="majorBidi" w:hAnsiTheme="majorBidi"/>
          <w:b/>
          <w:bCs/>
          <w:szCs w:val="24"/>
          <w:rtl/>
        </w:rPr>
        <w:t xml:space="preserve"> </w:t>
      </w:r>
      <w:r w:rsidR="000A026C" w:rsidRPr="00314B9E">
        <w:rPr>
          <w:rFonts w:asciiTheme="majorBidi" w:hAnsiTheme="majorBidi"/>
          <w:b/>
          <w:bCs/>
          <w:szCs w:val="24"/>
          <w:rtl/>
        </w:rPr>
        <w:t>ו</w:t>
      </w:r>
      <w:r w:rsidRPr="00314B9E">
        <w:rPr>
          <w:rFonts w:asciiTheme="majorBidi" w:hAnsiTheme="majorBidi"/>
          <w:b/>
          <w:bCs/>
          <w:szCs w:val="24"/>
          <w:rtl/>
        </w:rPr>
        <w:t>מתחייב</w:t>
      </w:r>
      <w:r w:rsidR="00E37EA9" w:rsidRPr="00314B9E">
        <w:rPr>
          <w:rFonts w:asciiTheme="majorBidi" w:hAnsiTheme="majorBidi"/>
          <w:b/>
          <w:bCs/>
          <w:szCs w:val="24"/>
          <w:rtl/>
        </w:rPr>
        <w:t xml:space="preserve"> </w:t>
      </w:r>
      <w:r w:rsidRPr="00314B9E">
        <w:rPr>
          <w:rFonts w:asciiTheme="majorBidi" w:hAnsiTheme="majorBidi"/>
          <w:b/>
          <w:bCs/>
          <w:szCs w:val="24"/>
          <w:rtl/>
        </w:rPr>
        <w:t>כלפי מדינת ישראל</w:t>
      </w:r>
      <w:r w:rsidR="00E37EA9" w:rsidRPr="00314B9E">
        <w:rPr>
          <w:rFonts w:asciiTheme="majorBidi" w:hAnsiTheme="majorBidi"/>
          <w:b/>
          <w:bCs/>
          <w:szCs w:val="24"/>
          <w:rtl/>
        </w:rPr>
        <w:t>,</w:t>
      </w:r>
      <w:r w:rsidRPr="00314B9E">
        <w:rPr>
          <w:rFonts w:asciiTheme="majorBidi" w:hAnsiTheme="majorBidi"/>
          <w:b/>
          <w:bCs/>
          <w:szCs w:val="24"/>
          <w:rtl/>
        </w:rPr>
        <w:t xml:space="preserve"> כדלקמן:</w:t>
      </w:r>
    </w:p>
    <w:p w:rsidR="00F56444" w:rsidRPr="00314B9E" w:rsidRDefault="00F56444" w:rsidP="00314B9E">
      <w:pPr>
        <w:spacing w:line="360" w:lineRule="auto"/>
        <w:jc w:val="center"/>
        <w:rPr>
          <w:rFonts w:asciiTheme="majorBidi" w:hAnsiTheme="majorBidi"/>
          <w:b/>
          <w:bCs/>
          <w:szCs w:val="24"/>
          <w:rtl/>
        </w:rPr>
      </w:pPr>
    </w:p>
    <w:p w:rsidR="00CF1D55" w:rsidRPr="00314B9E" w:rsidRDefault="0082083C" w:rsidP="004A6586">
      <w:pPr>
        <w:pStyle w:val="af1"/>
        <w:numPr>
          <w:ilvl w:val="0"/>
          <w:numId w:val="38"/>
        </w:numPr>
        <w:spacing w:line="360" w:lineRule="auto"/>
        <w:ind w:right="0"/>
        <w:jc w:val="both"/>
        <w:rPr>
          <w:rFonts w:asciiTheme="majorBidi" w:hAnsiTheme="majorBidi"/>
          <w:szCs w:val="24"/>
        </w:rPr>
      </w:pPr>
      <w:r w:rsidRPr="00314B9E">
        <w:rPr>
          <w:rFonts w:asciiTheme="majorBidi" w:hAnsiTheme="majorBidi"/>
          <w:szCs w:val="24"/>
          <w:rtl/>
        </w:rPr>
        <w:t xml:space="preserve">הנני </w:t>
      </w:r>
      <w:r w:rsidR="001E4E26" w:rsidRPr="00314B9E">
        <w:rPr>
          <w:rFonts w:asciiTheme="majorBidi" w:hAnsiTheme="majorBidi"/>
          <w:szCs w:val="24"/>
          <w:rtl/>
        </w:rPr>
        <w:t xml:space="preserve">מצהיר </w:t>
      </w:r>
      <w:r w:rsidR="000A026C" w:rsidRPr="00314B9E">
        <w:rPr>
          <w:rFonts w:asciiTheme="majorBidi" w:hAnsiTheme="majorBidi"/>
          <w:szCs w:val="24"/>
          <w:rtl/>
        </w:rPr>
        <w:t>שלא ידוע ל</w:t>
      </w:r>
      <w:r w:rsidRPr="00314B9E">
        <w:rPr>
          <w:rFonts w:asciiTheme="majorBidi" w:hAnsiTheme="majorBidi"/>
          <w:szCs w:val="24"/>
          <w:rtl/>
        </w:rPr>
        <w:t>י</w:t>
      </w:r>
      <w:r w:rsidR="009644F8" w:rsidRPr="00314B9E">
        <w:rPr>
          <w:rFonts w:asciiTheme="majorBidi" w:hAnsiTheme="majorBidi"/>
          <w:szCs w:val="24"/>
          <w:rtl/>
        </w:rPr>
        <w:t xml:space="preserve"> על</w:t>
      </w:r>
      <w:r w:rsidR="00CF1D55" w:rsidRPr="00314B9E">
        <w:rPr>
          <w:rFonts w:asciiTheme="majorBidi" w:hAnsiTheme="majorBidi"/>
          <w:szCs w:val="24"/>
          <w:rtl/>
        </w:rPr>
        <w:t xml:space="preserve"> חשש לניגוד עניינים בין השירותים</w:t>
      </w:r>
      <w:r w:rsidR="00CF7720" w:rsidRPr="00314B9E">
        <w:rPr>
          <w:rFonts w:asciiTheme="majorBidi" w:hAnsiTheme="majorBidi"/>
          <w:szCs w:val="24"/>
          <w:rtl/>
        </w:rPr>
        <w:t xml:space="preserve"> כהגדרתם לעיל,</w:t>
      </w:r>
      <w:r w:rsidR="000A026C" w:rsidRPr="00314B9E">
        <w:rPr>
          <w:rFonts w:asciiTheme="majorBidi" w:hAnsiTheme="majorBidi"/>
          <w:szCs w:val="24"/>
          <w:rtl/>
        </w:rPr>
        <w:t xml:space="preserve"> לבין עניינים </w:t>
      </w:r>
      <w:r w:rsidRPr="00314B9E">
        <w:rPr>
          <w:rFonts w:asciiTheme="majorBidi" w:hAnsiTheme="majorBidi"/>
          <w:szCs w:val="24"/>
          <w:rtl/>
        </w:rPr>
        <w:t>אחרים שלי</w:t>
      </w:r>
      <w:r w:rsidR="00CF1D55" w:rsidRPr="00314B9E">
        <w:rPr>
          <w:rFonts w:asciiTheme="majorBidi" w:hAnsiTheme="majorBidi"/>
          <w:szCs w:val="24"/>
          <w:rtl/>
        </w:rPr>
        <w:t>.</w:t>
      </w:r>
    </w:p>
    <w:p w:rsidR="001E4E26" w:rsidRPr="00314B9E" w:rsidRDefault="0082083C" w:rsidP="004A6586">
      <w:pPr>
        <w:pStyle w:val="af1"/>
        <w:numPr>
          <w:ilvl w:val="0"/>
          <w:numId w:val="38"/>
        </w:numPr>
        <w:spacing w:line="360" w:lineRule="auto"/>
        <w:ind w:right="0"/>
        <w:jc w:val="both"/>
        <w:rPr>
          <w:rFonts w:asciiTheme="majorBidi" w:hAnsiTheme="majorBidi"/>
          <w:szCs w:val="24"/>
        </w:rPr>
      </w:pPr>
      <w:r w:rsidRPr="00314B9E">
        <w:rPr>
          <w:rFonts w:asciiTheme="majorBidi" w:hAnsiTheme="majorBidi"/>
          <w:szCs w:val="24"/>
          <w:rtl/>
        </w:rPr>
        <w:t xml:space="preserve">הנני </w:t>
      </w:r>
      <w:r w:rsidR="001E4E26" w:rsidRPr="00314B9E">
        <w:rPr>
          <w:rFonts w:asciiTheme="majorBidi" w:hAnsiTheme="majorBidi"/>
          <w:szCs w:val="24"/>
          <w:rtl/>
        </w:rPr>
        <w:t>מתחייב</w:t>
      </w:r>
      <w:r w:rsidR="00D71310" w:rsidRPr="00314B9E">
        <w:rPr>
          <w:rFonts w:asciiTheme="majorBidi" w:hAnsiTheme="majorBidi"/>
          <w:szCs w:val="24"/>
          <w:rtl/>
        </w:rPr>
        <w:t xml:space="preserve"> לבצע כל פעולה סבירה על מנת</w:t>
      </w:r>
      <w:r w:rsidR="00CF7720" w:rsidRPr="00314B9E">
        <w:rPr>
          <w:rFonts w:asciiTheme="majorBidi" w:hAnsiTheme="majorBidi"/>
          <w:szCs w:val="24"/>
          <w:rtl/>
        </w:rPr>
        <w:t xml:space="preserve"> להימנע מ</w:t>
      </w:r>
      <w:r w:rsidR="000A026C" w:rsidRPr="00314B9E">
        <w:rPr>
          <w:rFonts w:asciiTheme="majorBidi" w:hAnsiTheme="majorBidi"/>
          <w:szCs w:val="24"/>
          <w:rtl/>
        </w:rPr>
        <w:t xml:space="preserve">מצב </w:t>
      </w:r>
      <w:r w:rsidR="00CF7720" w:rsidRPr="00314B9E">
        <w:rPr>
          <w:rFonts w:asciiTheme="majorBidi" w:hAnsiTheme="majorBidi"/>
          <w:szCs w:val="24"/>
          <w:rtl/>
        </w:rPr>
        <w:t>של חשש לניגוד עניינים כאמור</w:t>
      </w:r>
      <w:r w:rsidRPr="00314B9E">
        <w:rPr>
          <w:rFonts w:asciiTheme="majorBidi" w:hAnsiTheme="majorBidi"/>
          <w:szCs w:val="24"/>
          <w:rtl/>
        </w:rPr>
        <w:t xml:space="preserve">, </w:t>
      </w:r>
      <w:r w:rsidR="00CF7720" w:rsidRPr="00314B9E">
        <w:rPr>
          <w:rFonts w:asciiTheme="majorBidi" w:hAnsiTheme="majorBidi"/>
          <w:szCs w:val="24"/>
          <w:rtl/>
        </w:rPr>
        <w:t>במהלך כל</w:t>
      </w:r>
      <w:r w:rsidR="001E4E26" w:rsidRPr="00314B9E">
        <w:rPr>
          <w:rFonts w:asciiTheme="majorBidi" w:hAnsiTheme="majorBidi"/>
          <w:szCs w:val="24"/>
          <w:rtl/>
        </w:rPr>
        <w:t xml:space="preserve"> תקופת מתן השירותים, ובמהלך ש</w:t>
      </w:r>
      <w:r w:rsidR="009644F8" w:rsidRPr="00314B9E">
        <w:rPr>
          <w:rFonts w:asciiTheme="majorBidi" w:hAnsiTheme="majorBidi"/>
          <w:szCs w:val="24"/>
          <w:rtl/>
        </w:rPr>
        <w:t>ישה</w:t>
      </w:r>
      <w:r w:rsidR="00CF7720" w:rsidRPr="00314B9E">
        <w:rPr>
          <w:rFonts w:asciiTheme="majorBidi" w:hAnsiTheme="majorBidi"/>
          <w:szCs w:val="24"/>
          <w:rtl/>
        </w:rPr>
        <w:t xml:space="preserve"> חודשים מתום תקופה זו.</w:t>
      </w:r>
    </w:p>
    <w:p w:rsidR="001E4E26" w:rsidRPr="00314B9E" w:rsidRDefault="0082083C" w:rsidP="004A6586">
      <w:pPr>
        <w:pStyle w:val="af1"/>
        <w:numPr>
          <w:ilvl w:val="0"/>
          <w:numId w:val="38"/>
        </w:numPr>
        <w:spacing w:line="360" w:lineRule="auto"/>
        <w:ind w:right="0"/>
        <w:jc w:val="both"/>
        <w:rPr>
          <w:rFonts w:asciiTheme="majorBidi" w:hAnsiTheme="majorBidi"/>
          <w:szCs w:val="24"/>
        </w:rPr>
      </w:pPr>
      <w:r w:rsidRPr="00314B9E">
        <w:rPr>
          <w:rFonts w:asciiTheme="majorBidi" w:hAnsiTheme="majorBidi"/>
          <w:szCs w:val="24"/>
          <w:rtl/>
        </w:rPr>
        <w:t>הנני</w:t>
      </w:r>
      <w:r w:rsidR="00D71310" w:rsidRPr="00314B9E">
        <w:rPr>
          <w:rFonts w:asciiTheme="majorBidi" w:hAnsiTheme="majorBidi"/>
          <w:szCs w:val="24"/>
          <w:rtl/>
        </w:rPr>
        <w:t xml:space="preserve"> מתחייב</w:t>
      </w:r>
      <w:r w:rsidR="007E42B1" w:rsidRPr="00314B9E">
        <w:rPr>
          <w:rFonts w:asciiTheme="majorBidi" w:hAnsiTheme="majorBidi"/>
          <w:szCs w:val="24"/>
          <w:rtl/>
        </w:rPr>
        <w:t xml:space="preserve"> </w:t>
      </w:r>
      <w:r w:rsidR="00D71310" w:rsidRPr="00314B9E">
        <w:rPr>
          <w:rFonts w:asciiTheme="majorBidi" w:hAnsiTheme="majorBidi"/>
          <w:szCs w:val="24"/>
          <w:rtl/>
        </w:rPr>
        <w:t>ש</w:t>
      </w:r>
      <w:r w:rsidR="007E42B1" w:rsidRPr="00314B9E">
        <w:rPr>
          <w:rFonts w:asciiTheme="majorBidi" w:hAnsiTheme="majorBidi"/>
          <w:szCs w:val="24"/>
          <w:rtl/>
        </w:rPr>
        <w:t xml:space="preserve">לא </w:t>
      </w:r>
      <w:r w:rsidRPr="00314B9E">
        <w:rPr>
          <w:rFonts w:asciiTheme="majorBidi" w:hAnsiTheme="majorBidi"/>
          <w:szCs w:val="24"/>
          <w:rtl/>
        </w:rPr>
        <w:t>לייצג או לפעול</w:t>
      </w:r>
      <w:r w:rsidR="001E4E26" w:rsidRPr="00314B9E">
        <w:rPr>
          <w:rFonts w:asciiTheme="majorBidi" w:hAnsiTheme="majorBidi"/>
          <w:szCs w:val="24"/>
          <w:rtl/>
        </w:rPr>
        <w:t xml:space="preserve"> מטעם כל גורם שהוא</w:t>
      </w:r>
      <w:r w:rsidR="007E42B1" w:rsidRPr="00314B9E">
        <w:rPr>
          <w:rFonts w:asciiTheme="majorBidi" w:hAnsiTheme="majorBidi"/>
          <w:szCs w:val="24"/>
          <w:rtl/>
        </w:rPr>
        <w:t>,</w:t>
      </w:r>
      <w:r w:rsidR="001E4E26" w:rsidRPr="00314B9E">
        <w:rPr>
          <w:rFonts w:asciiTheme="majorBidi" w:hAnsiTheme="majorBidi"/>
          <w:szCs w:val="24"/>
          <w:rtl/>
        </w:rPr>
        <w:t xml:space="preserve"> </w:t>
      </w:r>
      <w:r w:rsidR="007E42B1" w:rsidRPr="00314B9E">
        <w:rPr>
          <w:rFonts w:asciiTheme="majorBidi" w:hAnsiTheme="majorBidi"/>
          <w:szCs w:val="24"/>
          <w:rtl/>
        </w:rPr>
        <w:t>בתחום השירותים הניתנים למשרד</w:t>
      </w:r>
      <w:r w:rsidR="001E4E26" w:rsidRPr="00314B9E">
        <w:rPr>
          <w:rFonts w:asciiTheme="majorBidi" w:hAnsiTheme="majorBidi"/>
          <w:szCs w:val="24"/>
          <w:rtl/>
        </w:rPr>
        <w:t>, במהלך תקופת מתן השירותים בין הצדדים ושישה חודשים לאחריה,</w:t>
      </w:r>
      <w:r w:rsidR="008262D1">
        <w:rPr>
          <w:rFonts w:asciiTheme="majorBidi" w:hAnsiTheme="majorBidi"/>
          <w:szCs w:val="24"/>
          <w:rtl/>
        </w:rPr>
        <w:t xml:space="preserve"> </w:t>
      </w:r>
      <w:r w:rsidR="001E4E26" w:rsidRPr="00314B9E">
        <w:rPr>
          <w:rFonts w:asciiTheme="majorBidi" w:hAnsiTheme="majorBidi"/>
          <w:szCs w:val="24"/>
          <w:rtl/>
        </w:rPr>
        <w:t>אלא אם כן התקבל לכך אישור מראש ובכתב של המשרד.</w:t>
      </w:r>
    </w:p>
    <w:p w:rsidR="007E42B1" w:rsidRPr="00314B9E" w:rsidRDefault="0082083C" w:rsidP="004A6586">
      <w:pPr>
        <w:pStyle w:val="af1"/>
        <w:numPr>
          <w:ilvl w:val="0"/>
          <w:numId w:val="38"/>
        </w:numPr>
        <w:spacing w:line="360" w:lineRule="auto"/>
        <w:ind w:right="0"/>
        <w:jc w:val="both"/>
        <w:rPr>
          <w:rFonts w:asciiTheme="majorBidi" w:hAnsiTheme="majorBidi"/>
          <w:szCs w:val="24"/>
        </w:rPr>
      </w:pPr>
      <w:r w:rsidRPr="00314B9E">
        <w:rPr>
          <w:rFonts w:asciiTheme="majorBidi" w:hAnsiTheme="majorBidi"/>
          <w:szCs w:val="24"/>
          <w:rtl/>
        </w:rPr>
        <w:t>הנני</w:t>
      </w:r>
      <w:r w:rsidR="007E42B1" w:rsidRPr="00314B9E">
        <w:rPr>
          <w:rFonts w:asciiTheme="majorBidi" w:hAnsiTheme="majorBidi"/>
          <w:szCs w:val="24"/>
          <w:rtl/>
        </w:rPr>
        <w:t xml:space="preserve"> מצהיר ומתחייב לדווח מראש למשרד על כל כוונה של</w:t>
      </w:r>
      <w:r w:rsidRPr="00314B9E">
        <w:rPr>
          <w:rFonts w:asciiTheme="majorBidi" w:hAnsiTheme="majorBidi"/>
          <w:szCs w:val="24"/>
          <w:rtl/>
        </w:rPr>
        <w:t>י</w:t>
      </w:r>
      <w:r w:rsidR="007E42B1" w:rsidRPr="00314B9E">
        <w:rPr>
          <w:rFonts w:asciiTheme="majorBidi" w:hAnsiTheme="majorBidi"/>
          <w:szCs w:val="24"/>
          <w:rtl/>
        </w:rPr>
        <w:t xml:space="preserve">, להתקשר עם כל גורם כאמור בסעיף </w:t>
      </w:r>
      <w:r w:rsidR="00B224CE" w:rsidRPr="00314B9E">
        <w:rPr>
          <w:rFonts w:asciiTheme="majorBidi" w:hAnsiTheme="majorBidi"/>
          <w:szCs w:val="24"/>
          <w:rtl/>
        </w:rPr>
        <w:t xml:space="preserve">3 </w:t>
      </w:r>
      <w:r w:rsidR="007E42B1" w:rsidRPr="00314B9E">
        <w:rPr>
          <w:rFonts w:asciiTheme="majorBidi" w:hAnsiTheme="majorBidi"/>
          <w:szCs w:val="24"/>
          <w:rtl/>
        </w:rPr>
        <w:t>לעיל, ולפעול בהתאם להוראותיו של המשרד בעניין. המשרד רשאי לא לאשר ל</w:t>
      </w:r>
      <w:r w:rsidRPr="00314B9E">
        <w:rPr>
          <w:rFonts w:asciiTheme="majorBidi" w:hAnsiTheme="majorBidi"/>
          <w:szCs w:val="24"/>
          <w:rtl/>
        </w:rPr>
        <w:t>י</w:t>
      </w:r>
      <w:r w:rsidR="007E42B1" w:rsidRPr="00314B9E">
        <w:rPr>
          <w:rFonts w:asciiTheme="majorBidi" w:hAnsiTheme="majorBidi"/>
          <w:szCs w:val="24"/>
          <w:rtl/>
        </w:rPr>
        <w:t xml:space="preserve"> לערוך התקשרות כאמור או לתת הוראות אחרות שיבטיחו היעדר חשש לניגוד עניינים, ו</w:t>
      </w:r>
      <w:r w:rsidRPr="00314B9E">
        <w:rPr>
          <w:rFonts w:asciiTheme="majorBidi" w:hAnsiTheme="majorBidi"/>
          <w:szCs w:val="24"/>
          <w:rtl/>
        </w:rPr>
        <w:t>אני</w:t>
      </w:r>
      <w:r w:rsidR="007E42B1" w:rsidRPr="00314B9E">
        <w:rPr>
          <w:rFonts w:asciiTheme="majorBidi" w:hAnsiTheme="majorBidi"/>
          <w:szCs w:val="24"/>
          <w:rtl/>
        </w:rPr>
        <w:t xml:space="preserve"> מתחייב לפעול בהתאם להוראות אלו.</w:t>
      </w:r>
    </w:p>
    <w:p w:rsidR="001E4E26" w:rsidRPr="00314B9E" w:rsidRDefault="001E4E26" w:rsidP="004A6586">
      <w:pPr>
        <w:pStyle w:val="af1"/>
        <w:numPr>
          <w:ilvl w:val="0"/>
          <w:numId w:val="38"/>
        </w:numPr>
        <w:spacing w:line="360" w:lineRule="auto"/>
        <w:ind w:right="0"/>
        <w:jc w:val="both"/>
        <w:rPr>
          <w:rFonts w:asciiTheme="majorBidi" w:hAnsiTheme="majorBidi"/>
          <w:szCs w:val="24"/>
        </w:rPr>
      </w:pPr>
      <w:r w:rsidRPr="00314B9E">
        <w:rPr>
          <w:rFonts w:asciiTheme="majorBidi" w:hAnsiTheme="majorBidi"/>
          <w:szCs w:val="24"/>
          <w:rtl/>
        </w:rPr>
        <w:t>ה</w:t>
      </w:r>
      <w:r w:rsidR="0082083C" w:rsidRPr="00314B9E">
        <w:rPr>
          <w:rFonts w:asciiTheme="majorBidi" w:hAnsiTheme="majorBidi"/>
          <w:szCs w:val="24"/>
          <w:rtl/>
        </w:rPr>
        <w:t>נני</w:t>
      </w:r>
      <w:r w:rsidR="000A026C" w:rsidRPr="00314B9E">
        <w:rPr>
          <w:rFonts w:asciiTheme="majorBidi" w:hAnsiTheme="majorBidi"/>
          <w:szCs w:val="24"/>
          <w:rtl/>
        </w:rPr>
        <w:t xml:space="preserve"> </w:t>
      </w:r>
      <w:r w:rsidRPr="00314B9E">
        <w:rPr>
          <w:rFonts w:asciiTheme="majorBidi" w:hAnsiTheme="majorBidi"/>
          <w:szCs w:val="24"/>
          <w:rtl/>
        </w:rPr>
        <w:t>מתחייב להודיע למשרד באו</w:t>
      </w:r>
      <w:r w:rsidR="007E42B1" w:rsidRPr="00314B9E">
        <w:rPr>
          <w:rFonts w:asciiTheme="majorBidi" w:hAnsiTheme="majorBidi"/>
          <w:szCs w:val="24"/>
          <w:rtl/>
        </w:rPr>
        <w:t xml:space="preserve">פן מיידי על כל נתון או מצב שבשלו </w:t>
      </w:r>
      <w:r w:rsidR="0082083C" w:rsidRPr="00314B9E">
        <w:rPr>
          <w:rFonts w:asciiTheme="majorBidi" w:hAnsiTheme="majorBidi"/>
          <w:szCs w:val="24"/>
          <w:rtl/>
        </w:rPr>
        <w:t>אני</w:t>
      </w:r>
      <w:r w:rsidR="007E42B1" w:rsidRPr="00314B9E">
        <w:rPr>
          <w:rFonts w:asciiTheme="majorBidi" w:hAnsiTheme="majorBidi"/>
          <w:szCs w:val="24"/>
          <w:rtl/>
        </w:rPr>
        <w:t xml:space="preserve"> </w:t>
      </w:r>
      <w:r w:rsidR="0082083C" w:rsidRPr="00314B9E">
        <w:rPr>
          <w:rFonts w:asciiTheme="majorBidi" w:hAnsiTheme="majorBidi"/>
          <w:szCs w:val="24"/>
          <w:rtl/>
        </w:rPr>
        <w:t>צפוי</w:t>
      </w:r>
      <w:r w:rsidRPr="00314B9E">
        <w:rPr>
          <w:rFonts w:asciiTheme="majorBidi" w:hAnsiTheme="majorBidi"/>
          <w:szCs w:val="24"/>
          <w:rtl/>
        </w:rPr>
        <w:t xml:space="preserve"> להימצא במצב של</w:t>
      </w:r>
      <w:r w:rsidR="0082083C" w:rsidRPr="00314B9E">
        <w:rPr>
          <w:rFonts w:asciiTheme="majorBidi" w:hAnsiTheme="majorBidi"/>
          <w:szCs w:val="24"/>
          <w:rtl/>
        </w:rPr>
        <w:t xml:space="preserve"> חשש</w:t>
      </w:r>
      <w:r w:rsidRPr="00314B9E">
        <w:rPr>
          <w:rFonts w:asciiTheme="majorBidi" w:hAnsiTheme="majorBidi"/>
          <w:szCs w:val="24"/>
          <w:rtl/>
        </w:rPr>
        <w:t xml:space="preserve"> </w:t>
      </w:r>
      <w:r w:rsidR="00250470" w:rsidRPr="00314B9E">
        <w:rPr>
          <w:rFonts w:asciiTheme="majorBidi" w:hAnsiTheme="majorBidi"/>
          <w:szCs w:val="24"/>
          <w:rtl/>
        </w:rPr>
        <w:t>ל</w:t>
      </w:r>
      <w:r w:rsidRPr="00314B9E">
        <w:rPr>
          <w:rFonts w:asciiTheme="majorBidi" w:hAnsiTheme="majorBidi"/>
          <w:szCs w:val="24"/>
          <w:rtl/>
        </w:rPr>
        <w:t>ניגוד עניינים</w:t>
      </w:r>
      <w:r w:rsidR="007E42B1" w:rsidRPr="00314B9E">
        <w:rPr>
          <w:rFonts w:asciiTheme="majorBidi" w:hAnsiTheme="majorBidi"/>
          <w:szCs w:val="24"/>
          <w:rtl/>
        </w:rPr>
        <w:t xml:space="preserve"> כאמור</w:t>
      </w:r>
      <w:r w:rsidRPr="00314B9E">
        <w:rPr>
          <w:rFonts w:asciiTheme="majorBidi" w:hAnsiTheme="majorBidi"/>
          <w:szCs w:val="24"/>
          <w:rtl/>
        </w:rPr>
        <w:t>, מיד עם היוודע לי</w:t>
      </w:r>
      <w:r w:rsidR="0082083C" w:rsidRPr="00314B9E">
        <w:rPr>
          <w:rFonts w:asciiTheme="majorBidi" w:hAnsiTheme="majorBidi"/>
          <w:szCs w:val="24"/>
          <w:rtl/>
        </w:rPr>
        <w:t xml:space="preserve"> </w:t>
      </w:r>
      <w:r w:rsidR="00151F45" w:rsidRPr="00314B9E">
        <w:rPr>
          <w:rFonts w:asciiTheme="majorBidi" w:hAnsiTheme="majorBidi"/>
          <w:szCs w:val="24"/>
          <w:rtl/>
        </w:rPr>
        <w:t>על כך.</w:t>
      </w:r>
      <w:r w:rsidRPr="00314B9E">
        <w:rPr>
          <w:rFonts w:asciiTheme="majorBidi" w:hAnsiTheme="majorBidi"/>
          <w:szCs w:val="24"/>
          <w:rtl/>
        </w:rPr>
        <w:t xml:space="preserve"> </w:t>
      </w:r>
    </w:p>
    <w:p w:rsidR="00F56444" w:rsidRDefault="00F56444">
      <w:pPr>
        <w:bidi w:val="0"/>
        <w:rPr>
          <w:rFonts w:asciiTheme="majorBidi" w:hAnsiTheme="majorBidi"/>
          <w:szCs w:val="24"/>
          <w:lang w:eastAsia="he-IL"/>
        </w:rPr>
      </w:pPr>
      <w:r>
        <w:rPr>
          <w:rFonts w:asciiTheme="majorBidi" w:hAnsiTheme="majorBidi"/>
          <w:szCs w:val="24"/>
          <w:rtl/>
        </w:rPr>
        <w:br w:type="page"/>
      </w:r>
    </w:p>
    <w:p w:rsidR="00DD7F39" w:rsidRDefault="00DD7F39" w:rsidP="00DD7F39">
      <w:pPr>
        <w:pStyle w:val="af1"/>
        <w:spacing w:line="360" w:lineRule="auto"/>
        <w:ind w:left="567" w:right="567"/>
        <w:jc w:val="both"/>
        <w:rPr>
          <w:rFonts w:asciiTheme="majorBidi" w:hAnsiTheme="majorBidi"/>
          <w:szCs w:val="24"/>
        </w:rPr>
      </w:pPr>
    </w:p>
    <w:p w:rsidR="001E4E26" w:rsidRPr="00314B9E" w:rsidRDefault="00000CA5" w:rsidP="004A6586">
      <w:pPr>
        <w:pStyle w:val="af1"/>
        <w:numPr>
          <w:ilvl w:val="0"/>
          <w:numId w:val="38"/>
        </w:numPr>
        <w:spacing w:line="360" w:lineRule="auto"/>
        <w:ind w:right="0"/>
        <w:jc w:val="both"/>
        <w:rPr>
          <w:rFonts w:asciiTheme="majorBidi" w:hAnsiTheme="majorBidi"/>
          <w:szCs w:val="24"/>
          <w:rtl/>
        </w:rPr>
      </w:pPr>
      <w:r w:rsidRPr="00314B9E">
        <w:rPr>
          <w:rFonts w:asciiTheme="majorBidi" w:hAnsiTheme="majorBidi"/>
          <w:szCs w:val="24"/>
          <w:rtl/>
        </w:rPr>
        <w:t>ולראיה</w:t>
      </w:r>
      <w:r w:rsidR="0082083C" w:rsidRPr="00314B9E">
        <w:rPr>
          <w:rFonts w:asciiTheme="majorBidi" w:hAnsiTheme="majorBidi"/>
          <w:szCs w:val="24"/>
          <w:rtl/>
        </w:rPr>
        <w:t>,</w:t>
      </w:r>
      <w:r w:rsidRPr="00314B9E">
        <w:rPr>
          <w:rFonts w:asciiTheme="majorBidi" w:hAnsiTheme="majorBidi"/>
          <w:szCs w:val="24"/>
          <w:rtl/>
        </w:rPr>
        <w:t xml:space="preserve"> </w:t>
      </w:r>
      <w:r w:rsidR="001E4E26" w:rsidRPr="00314B9E">
        <w:rPr>
          <w:rFonts w:asciiTheme="majorBidi" w:hAnsiTheme="majorBidi"/>
          <w:szCs w:val="24"/>
          <w:rtl/>
        </w:rPr>
        <w:t>ב</w:t>
      </w:r>
      <w:r w:rsidR="0082083C" w:rsidRPr="00314B9E">
        <w:rPr>
          <w:rFonts w:asciiTheme="majorBidi" w:hAnsiTheme="majorBidi"/>
          <w:szCs w:val="24"/>
          <w:rtl/>
        </w:rPr>
        <w:t>אתי על החתום</w:t>
      </w:r>
      <w:r w:rsidR="001E4E26" w:rsidRPr="00314B9E">
        <w:rPr>
          <w:rFonts w:asciiTheme="majorBidi" w:hAnsiTheme="majorBidi"/>
          <w:szCs w:val="24"/>
          <w:rtl/>
        </w:rPr>
        <w:t xml:space="preserve">: </w:t>
      </w:r>
      <w:r w:rsidR="001E4E26" w:rsidRPr="00314B9E">
        <w:rPr>
          <w:rFonts w:asciiTheme="majorBidi" w:hAnsiTheme="majorBidi"/>
          <w:szCs w:val="24"/>
          <w:rtl/>
        </w:rPr>
        <w:tab/>
      </w:r>
    </w:p>
    <w:p w:rsidR="0016372B" w:rsidRDefault="0016372B" w:rsidP="00314B9E">
      <w:pPr>
        <w:jc w:val="both"/>
        <w:rPr>
          <w:rFonts w:asciiTheme="majorBidi" w:hAnsiTheme="majorBidi"/>
          <w:szCs w:val="24"/>
          <w:rtl/>
        </w:rPr>
      </w:pPr>
    </w:p>
    <w:p w:rsidR="001C29D8" w:rsidRDefault="001C29D8" w:rsidP="00314B9E">
      <w:pPr>
        <w:jc w:val="both"/>
        <w:rPr>
          <w:rFonts w:asciiTheme="majorBidi" w:hAnsiTheme="majorBidi"/>
          <w:szCs w:val="24"/>
          <w:rtl/>
        </w:rPr>
      </w:pPr>
    </w:p>
    <w:p w:rsidR="00DD7F39" w:rsidRDefault="00DD7F39" w:rsidP="00314B9E">
      <w:pPr>
        <w:jc w:val="both"/>
        <w:rPr>
          <w:rFonts w:asciiTheme="majorBidi" w:hAnsiTheme="majorBidi"/>
          <w:szCs w:val="24"/>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F56444" w:rsidTr="00E83064">
        <w:tc>
          <w:tcPr>
            <w:tcW w:w="1718" w:type="dxa"/>
            <w:tcBorders>
              <w:top w:val="single" w:sz="4" w:space="0" w:color="auto"/>
            </w:tcBorders>
          </w:tcPr>
          <w:p w:rsidR="00F56444" w:rsidRDefault="00F56444" w:rsidP="00E83064">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rsidR="00F56444" w:rsidRDefault="00F56444" w:rsidP="00E83064">
            <w:pPr>
              <w:spacing w:line="360" w:lineRule="auto"/>
              <w:jc w:val="both"/>
              <w:rPr>
                <w:rFonts w:asciiTheme="majorBidi" w:hAnsiTheme="majorBidi"/>
                <w:szCs w:val="24"/>
                <w:rtl/>
              </w:rPr>
            </w:pPr>
          </w:p>
        </w:tc>
        <w:tc>
          <w:tcPr>
            <w:tcW w:w="1984" w:type="dxa"/>
            <w:tcBorders>
              <w:top w:val="single" w:sz="4" w:space="0" w:color="auto"/>
            </w:tcBorders>
          </w:tcPr>
          <w:p w:rsidR="00F56444" w:rsidRDefault="00F56444" w:rsidP="00F56444">
            <w:pPr>
              <w:spacing w:line="360" w:lineRule="auto"/>
              <w:jc w:val="center"/>
              <w:rPr>
                <w:rFonts w:asciiTheme="majorBidi" w:hAnsiTheme="majorBidi"/>
                <w:szCs w:val="24"/>
                <w:rtl/>
              </w:rPr>
            </w:pPr>
            <w:r w:rsidRPr="00153837">
              <w:rPr>
                <w:rFonts w:asciiTheme="majorBidi" w:hAnsiTheme="majorBidi"/>
                <w:szCs w:val="24"/>
                <w:rtl/>
              </w:rPr>
              <w:t xml:space="preserve">שם </w:t>
            </w:r>
          </w:p>
        </w:tc>
        <w:tc>
          <w:tcPr>
            <w:tcW w:w="425" w:type="dxa"/>
          </w:tcPr>
          <w:p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ת.ז.</w:t>
            </w:r>
          </w:p>
        </w:tc>
        <w:tc>
          <w:tcPr>
            <w:tcW w:w="425" w:type="dxa"/>
          </w:tcPr>
          <w:p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חתימה</w:t>
            </w:r>
          </w:p>
        </w:tc>
      </w:tr>
    </w:tbl>
    <w:p w:rsidR="00F56444" w:rsidRPr="00314B9E" w:rsidRDefault="00F56444" w:rsidP="00314B9E">
      <w:pPr>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1E4E26" w:rsidRDefault="001E4E26" w:rsidP="00F56444">
      <w:pPr>
        <w:spacing w:line="360" w:lineRule="auto"/>
        <w:jc w:val="center"/>
        <w:rPr>
          <w:rFonts w:asciiTheme="majorBidi" w:hAnsiTheme="majorBidi"/>
          <w:b/>
          <w:bCs/>
          <w:szCs w:val="24"/>
          <w:u w:val="single"/>
          <w:rtl/>
        </w:rPr>
      </w:pPr>
      <w:r w:rsidRPr="00314B9E">
        <w:rPr>
          <w:rFonts w:asciiTheme="majorBidi" w:hAnsiTheme="majorBidi"/>
          <w:b/>
          <w:bCs/>
          <w:szCs w:val="24"/>
          <w:u w:val="single"/>
          <w:rtl/>
        </w:rPr>
        <w:t>אישור</w:t>
      </w:r>
      <w:r w:rsidR="00D44E55" w:rsidRPr="00314B9E">
        <w:rPr>
          <w:rFonts w:asciiTheme="majorBidi" w:hAnsiTheme="majorBidi"/>
          <w:b/>
          <w:bCs/>
          <w:szCs w:val="24"/>
          <w:u w:val="single"/>
          <w:rtl/>
        </w:rPr>
        <w:t xml:space="preserve"> עו</w:t>
      </w:r>
      <w:r w:rsidR="00F56444">
        <w:rPr>
          <w:rFonts w:asciiTheme="majorBidi" w:hAnsiTheme="majorBidi" w:hint="cs"/>
          <w:b/>
          <w:bCs/>
          <w:szCs w:val="24"/>
          <w:u w:val="single"/>
          <w:rtl/>
        </w:rPr>
        <w:t>רך הדין</w:t>
      </w:r>
      <w:r w:rsidR="00DB1D13" w:rsidRPr="00314B9E">
        <w:rPr>
          <w:rFonts w:asciiTheme="majorBidi" w:hAnsiTheme="majorBidi"/>
          <w:b/>
          <w:bCs/>
          <w:szCs w:val="24"/>
          <w:u w:val="single"/>
          <w:rtl/>
        </w:rPr>
        <w:t xml:space="preserve"> </w:t>
      </w:r>
    </w:p>
    <w:p w:rsidR="00F56444" w:rsidRPr="00314B9E" w:rsidRDefault="00F56444" w:rsidP="00F56444">
      <w:pPr>
        <w:spacing w:line="360" w:lineRule="auto"/>
        <w:jc w:val="center"/>
        <w:rPr>
          <w:rFonts w:asciiTheme="majorBidi" w:hAnsiTheme="majorBidi"/>
          <w:b/>
          <w:bCs/>
          <w:szCs w:val="24"/>
          <w:u w:val="single"/>
          <w:rtl/>
        </w:rPr>
      </w:pPr>
    </w:p>
    <w:p w:rsidR="001E4E26" w:rsidRDefault="001E4E26" w:rsidP="00314B9E">
      <w:pPr>
        <w:spacing w:line="360" w:lineRule="auto"/>
        <w:jc w:val="both"/>
        <w:rPr>
          <w:rFonts w:asciiTheme="majorBidi" w:hAnsiTheme="majorBidi"/>
          <w:szCs w:val="24"/>
          <w:rtl/>
        </w:rPr>
      </w:pPr>
      <w:r w:rsidRPr="00314B9E">
        <w:rPr>
          <w:rFonts w:asciiTheme="majorBidi" w:hAnsiTheme="majorBidi"/>
          <w:szCs w:val="24"/>
          <w:rtl/>
        </w:rPr>
        <w:t>אני הח"מ ______________, עו"ד מאשר/ת בזאת כי</w:t>
      </w:r>
      <w:r w:rsidR="008262D1">
        <w:rPr>
          <w:rFonts w:asciiTheme="majorBidi" w:hAnsiTheme="majorBidi"/>
          <w:szCs w:val="24"/>
          <w:rtl/>
        </w:rPr>
        <w:t xml:space="preserve"> </w:t>
      </w:r>
      <w:r w:rsidRPr="00314B9E">
        <w:rPr>
          <w:rFonts w:asciiTheme="majorBidi" w:hAnsiTheme="majorBidi"/>
          <w:szCs w:val="24"/>
          <w:rtl/>
        </w:rPr>
        <w:t>ביום __________ הופיע/ה בפני במשרדי מר/גב' ______________ שזוהה/תה עצמו/ה על ידי ת.ז. _________ המוכר/ת לי באופן אישי</w:t>
      </w:r>
      <w:r w:rsidR="0016372B" w:rsidRPr="00314B9E">
        <w:rPr>
          <w:rFonts w:asciiTheme="majorBidi" w:hAnsiTheme="majorBidi"/>
          <w:szCs w:val="24"/>
          <w:rtl/>
        </w:rPr>
        <w:t>,</w:t>
      </w:r>
      <w:r w:rsidRPr="00314B9E">
        <w:rPr>
          <w:rFonts w:asciiTheme="majorBidi" w:hAnsiTheme="majorBidi"/>
          <w:szCs w:val="24"/>
          <w:rtl/>
        </w:rPr>
        <w:t xml:space="preserve"> </w:t>
      </w:r>
      <w:r w:rsidR="0016372B" w:rsidRPr="00314B9E">
        <w:rPr>
          <w:rFonts w:asciiTheme="majorBidi" w:hAnsiTheme="majorBidi"/>
          <w:szCs w:val="24"/>
          <w:rtl/>
        </w:rPr>
        <w:t xml:space="preserve">ולאחר שהזהרתיו/ה כי עליו/ה להצהיר אמת וכי יהיה/תהיה צפוי/ה לעונשים הקבועים בחוק אם לא יעשה/תעשה כן, </w:t>
      </w:r>
      <w:r w:rsidRPr="00314B9E">
        <w:rPr>
          <w:rFonts w:asciiTheme="majorBidi" w:hAnsiTheme="majorBidi"/>
          <w:szCs w:val="24"/>
          <w:rtl/>
        </w:rPr>
        <w:t>חתם על הצהרה</w:t>
      </w:r>
      <w:r w:rsidR="0016372B" w:rsidRPr="00314B9E">
        <w:rPr>
          <w:rFonts w:asciiTheme="majorBidi" w:hAnsiTheme="majorBidi"/>
          <w:szCs w:val="24"/>
          <w:rtl/>
        </w:rPr>
        <w:t xml:space="preserve"> והתחייבות</w:t>
      </w:r>
      <w:r w:rsidRPr="00314B9E">
        <w:rPr>
          <w:rFonts w:asciiTheme="majorBidi" w:hAnsiTheme="majorBidi"/>
          <w:szCs w:val="24"/>
          <w:rtl/>
        </w:rPr>
        <w:t xml:space="preserve"> זו בפני</w:t>
      </w:r>
      <w:r w:rsidR="0016372B" w:rsidRPr="00314B9E">
        <w:rPr>
          <w:rFonts w:asciiTheme="majorBidi" w:hAnsiTheme="majorBidi"/>
          <w:szCs w:val="24"/>
          <w:rtl/>
        </w:rPr>
        <w:t>.</w:t>
      </w:r>
      <w:r w:rsidRPr="00314B9E">
        <w:rPr>
          <w:rFonts w:asciiTheme="majorBidi" w:hAnsiTheme="majorBidi"/>
          <w:szCs w:val="24"/>
          <w:rtl/>
        </w:rPr>
        <w:t xml:space="preserve"> </w:t>
      </w:r>
    </w:p>
    <w:p w:rsidR="00F56444" w:rsidRDefault="00F56444" w:rsidP="00314B9E">
      <w:pPr>
        <w:spacing w:line="360" w:lineRule="auto"/>
        <w:jc w:val="both"/>
        <w:rPr>
          <w:rFonts w:asciiTheme="majorBidi" w:hAnsiTheme="majorBidi"/>
          <w:szCs w:val="24"/>
          <w:rtl/>
        </w:rPr>
      </w:pPr>
    </w:p>
    <w:p w:rsidR="00F56444" w:rsidRPr="00314B9E" w:rsidRDefault="00F56444" w:rsidP="00314B9E">
      <w:pPr>
        <w:spacing w:line="360" w:lineRule="auto"/>
        <w:jc w:val="both"/>
        <w:rPr>
          <w:rFonts w:asciiTheme="majorBidi" w:hAnsiTheme="majorBidi"/>
          <w:szCs w:val="24"/>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F56444" w:rsidRPr="00213745" w:rsidTr="00E83064">
        <w:trPr>
          <w:jc w:val="center"/>
        </w:trPr>
        <w:tc>
          <w:tcPr>
            <w:tcW w:w="2144" w:type="dxa"/>
            <w:tcBorders>
              <w:top w:val="single" w:sz="4" w:space="0" w:color="auto"/>
            </w:tcBorders>
          </w:tcPr>
          <w:p w:rsidR="00F56444" w:rsidRPr="00213745" w:rsidRDefault="00F56444" w:rsidP="00E83064">
            <w:pPr>
              <w:spacing w:line="360" w:lineRule="auto"/>
              <w:jc w:val="center"/>
              <w:rPr>
                <w:rFonts w:ascii="Arial" w:hAnsi="Arial"/>
                <w:szCs w:val="24"/>
                <w:rtl/>
              </w:rPr>
            </w:pPr>
            <w:r w:rsidRPr="00213745">
              <w:rPr>
                <w:rFonts w:ascii="Arial" w:hAnsi="Arial" w:hint="cs"/>
                <w:szCs w:val="24"/>
                <w:rtl/>
              </w:rPr>
              <w:t>תאריך</w:t>
            </w:r>
          </w:p>
        </w:tc>
        <w:tc>
          <w:tcPr>
            <w:tcW w:w="1134" w:type="dxa"/>
          </w:tcPr>
          <w:p w:rsidR="00F56444" w:rsidRPr="00213745" w:rsidRDefault="00F56444" w:rsidP="00E83064">
            <w:pPr>
              <w:spacing w:line="360" w:lineRule="auto"/>
              <w:jc w:val="both"/>
              <w:rPr>
                <w:rFonts w:ascii="Arial" w:hAnsi="Arial"/>
                <w:szCs w:val="24"/>
                <w:rtl/>
              </w:rPr>
            </w:pPr>
          </w:p>
        </w:tc>
        <w:tc>
          <w:tcPr>
            <w:tcW w:w="2409" w:type="dxa"/>
            <w:tcBorders>
              <w:top w:val="single" w:sz="4" w:space="0" w:color="auto"/>
            </w:tcBorders>
          </w:tcPr>
          <w:p w:rsidR="00F56444" w:rsidRPr="00213745" w:rsidRDefault="00F56444" w:rsidP="00E83064">
            <w:pPr>
              <w:spacing w:line="360" w:lineRule="auto"/>
              <w:jc w:val="center"/>
              <w:rPr>
                <w:rFonts w:ascii="Arial" w:hAnsi="Arial"/>
                <w:szCs w:val="24"/>
                <w:rtl/>
              </w:rPr>
            </w:pPr>
            <w:r w:rsidRPr="00213745">
              <w:rPr>
                <w:rFonts w:ascii="Arial" w:hAnsi="Arial" w:hint="cs"/>
                <w:szCs w:val="24"/>
                <w:rtl/>
              </w:rPr>
              <w:t>מס' רישיון</w:t>
            </w:r>
          </w:p>
        </w:tc>
        <w:tc>
          <w:tcPr>
            <w:tcW w:w="993" w:type="dxa"/>
          </w:tcPr>
          <w:p w:rsidR="00F56444" w:rsidRPr="00213745" w:rsidRDefault="00F56444" w:rsidP="00E83064">
            <w:pPr>
              <w:spacing w:line="360" w:lineRule="auto"/>
              <w:jc w:val="both"/>
              <w:rPr>
                <w:rFonts w:ascii="Arial" w:hAnsi="Arial"/>
                <w:szCs w:val="24"/>
                <w:rtl/>
              </w:rPr>
            </w:pPr>
          </w:p>
        </w:tc>
        <w:tc>
          <w:tcPr>
            <w:tcW w:w="2268" w:type="dxa"/>
            <w:tcBorders>
              <w:top w:val="single" w:sz="4" w:space="0" w:color="auto"/>
            </w:tcBorders>
          </w:tcPr>
          <w:p w:rsidR="00F56444" w:rsidRPr="00213745" w:rsidRDefault="00F56444" w:rsidP="00E83064">
            <w:pPr>
              <w:spacing w:line="360" w:lineRule="auto"/>
              <w:jc w:val="center"/>
              <w:rPr>
                <w:rFonts w:ascii="Arial" w:hAnsi="Arial"/>
                <w:szCs w:val="24"/>
                <w:rtl/>
              </w:rPr>
            </w:pPr>
            <w:r w:rsidRPr="00213745">
              <w:rPr>
                <w:rFonts w:ascii="Arial" w:hAnsi="Arial" w:hint="cs"/>
                <w:szCs w:val="24"/>
                <w:rtl/>
              </w:rPr>
              <w:t>חתימה וחותמת</w:t>
            </w:r>
          </w:p>
        </w:tc>
      </w:tr>
    </w:tbl>
    <w:p w:rsidR="001E4E26" w:rsidRPr="00314B9E" w:rsidRDefault="001E4E26" w:rsidP="00314B9E">
      <w:pPr>
        <w:spacing w:line="360" w:lineRule="auto"/>
        <w:jc w:val="center"/>
        <w:rPr>
          <w:rFonts w:asciiTheme="majorBidi" w:hAnsiTheme="majorBidi"/>
          <w:b/>
          <w:bCs/>
          <w:sz w:val="28"/>
          <w:szCs w:val="28"/>
          <w:u w:val="single"/>
          <w:rtl/>
        </w:rPr>
      </w:pPr>
    </w:p>
    <w:p w:rsidR="001E4E26" w:rsidRPr="00314B9E" w:rsidRDefault="001E4E26" w:rsidP="00314B9E">
      <w:pPr>
        <w:spacing w:line="360" w:lineRule="auto"/>
        <w:jc w:val="center"/>
        <w:rPr>
          <w:rFonts w:asciiTheme="majorBidi" w:hAnsiTheme="majorBidi"/>
          <w:b/>
          <w:bCs/>
          <w:sz w:val="28"/>
          <w:szCs w:val="28"/>
          <w:u w:val="single"/>
          <w:rtl/>
        </w:rPr>
      </w:pPr>
    </w:p>
    <w:p w:rsidR="001E4E26" w:rsidRPr="00314B9E" w:rsidRDefault="001E4E26" w:rsidP="00314B9E">
      <w:pPr>
        <w:spacing w:line="360" w:lineRule="auto"/>
        <w:jc w:val="center"/>
        <w:rPr>
          <w:rFonts w:asciiTheme="majorBidi" w:hAnsiTheme="majorBidi"/>
          <w:b/>
          <w:bCs/>
          <w:sz w:val="28"/>
          <w:szCs w:val="28"/>
          <w:u w:val="single"/>
          <w:rtl/>
        </w:rPr>
      </w:pPr>
    </w:p>
    <w:p w:rsidR="001E4E26" w:rsidRPr="00314B9E" w:rsidRDefault="001E4E26" w:rsidP="00314B9E">
      <w:pPr>
        <w:spacing w:line="360" w:lineRule="auto"/>
        <w:jc w:val="center"/>
        <w:rPr>
          <w:rFonts w:asciiTheme="majorBidi" w:hAnsiTheme="majorBidi"/>
          <w:b/>
          <w:bCs/>
          <w:sz w:val="28"/>
          <w:szCs w:val="28"/>
          <w:u w:val="single"/>
          <w:rtl/>
        </w:rPr>
      </w:pPr>
    </w:p>
    <w:p w:rsidR="001E4E26" w:rsidRPr="00314B9E" w:rsidRDefault="001E4E26" w:rsidP="00314B9E">
      <w:pPr>
        <w:spacing w:line="360" w:lineRule="auto"/>
        <w:jc w:val="center"/>
        <w:rPr>
          <w:rFonts w:asciiTheme="majorBidi" w:hAnsiTheme="majorBidi"/>
          <w:b/>
          <w:bCs/>
          <w:sz w:val="28"/>
          <w:szCs w:val="28"/>
          <w:u w:val="single"/>
          <w:rtl/>
        </w:rPr>
      </w:pPr>
    </w:p>
    <w:p w:rsidR="001E4E26" w:rsidRPr="00314B9E" w:rsidRDefault="001E4E26" w:rsidP="00314B9E">
      <w:pPr>
        <w:spacing w:line="360" w:lineRule="auto"/>
        <w:jc w:val="center"/>
        <w:rPr>
          <w:rFonts w:asciiTheme="majorBidi" w:hAnsiTheme="majorBidi"/>
          <w:b/>
          <w:bCs/>
          <w:sz w:val="28"/>
          <w:szCs w:val="28"/>
          <w:u w:val="single"/>
          <w:rtl/>
        </w:rPr>
      </w:pPr>
    </w:p>
    <w:p w:rsidR="001E4E26" w:rsidRPr="00314B9E" w:rsidRDefault="001E4E26" w:rsidP="00314B9E">
      <w:pPr>
        <w:spacing w:line="360" w:lineRule="auto"/>
        <w:jc w:val="center"/>
        <w:rPr>
          <w:rFonts w:asciiTheme="majorBidi" w:hAnsiTheme="majorBidi"/>
          <w:b/>
          <w:bCs/>
          <w:sz w:val="28"/>
          <w:szCs w:val="28"/>
          <w:u w:val="single"/>
          <w:rtl/>
        </w:rPr>
      </w:pPr>
    </w:p>
    <w:p w:rsidR="001E4E26" w:rsidRPr="00314B9E" w:rsidRDefault="001E4E26" w:rsidP="00314B9E">
      <w:pPr>
        <w:spacing w:line="360" w:lineRule="auto"/>
        <w:jc w:val="center"/>
        <w:rPr>
          <w:rFonts w:asciiTheme="majorBidi" w:hAnsiTheme="majorBidi"/>
          <w:b/>
          <w:bCs/>
          <w:sz w:val="28"/>
          <w:szCs w:val="28"/>
          <w:u w:val="single"/>
          <w:rtl/>
        </w:rPr>
      </w:pPr>
    </w:p>
    <w:p w:rsidR="00B56784" w:rsidRPr="00314B9E" w:rsidRDefault="00B56784" w:rsidP="00314B9E">
      <w:pPr>
        <w:spacing w:line="360" w:lineRule="auto"/>
        <w:jc w:val="center"/>
        <w:rPr>
          <w:rFonts w:asciiTheme="majorBidi" w:hAnsiTheme="majorBidi"/>
          <w:b/>
          <w:bCs/>
          <w:sz w:val="28"/>
          <w:szCs w:val="28"/>
          <w:u w:val="single"/>
          <w:rtl/>
        </w:rPr>
      </w:pPr>
    </w:p>
    <w:p w:rsidR="00B56784" w:rsidRPr="00314B9E" w:rsidRDefault="00B56784" w:rsidP="00314B9E">
      <w:pPr>
        <w:spacing w:line="360" w:lineRule="auto"/>
        <w:jc w:val="center"/>
        <w:rPr>
          <w:rFonts w:asciiTheme="majorBidi" w:hAnsiTheme="majorBidi"/>
          <w:b/>
          <w:bCs/>
          <w:sz w:val="28"/>
          <w:szCs w:val="28"/>
          <w:u w:val="single"/>
          <w:rtl/>
        </w:rPr>
      </w:pPr>
    </w:p>
    <w:p w:rsidR="00147256" w:rsidRPr="00314B9E" w:rsidRDefault="00147256" w:rsidP="00314B9E">
      <w:pPr>
        <w:widowControl w:val="0"/>
        <w:adjustRightInd w:val="0"/>
        <w:spacing w:before="120" w:after="120" w:line="360" w:lineRule="auto"/>
        <w:textAlignment w:val="baseline"/>
        <w:rPr>
          <w:rFonts w:asciiTheme="majorBidi" w:hAnsiTheme="majorBidi"/>
          <w:szCs w:val="24"/>
          <w:rtl/>
        </w:rPr>
      </w:pPr>
    </w:p>
    <w:p w:rsidR="00F56444" w:rsidRDefault="00F56444">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56444" w:rsidRPr="00314B9E" w:rsidTr="00764940">
        <w:trPr>
          <w:trHeight w:hRule="exact" w:val="561"/>
          <w:jc w:val="right"/>
        </w:trPr>
        <w:tc>
          <w:tcPr>
            <w:tcW w:w="8958" w:type="dxa"/>
            <w:tcBorders>
              <w:top w:val="nil"/>
              <w:bottom w:val="nil"/>
            </w:tcBorders>
            <w:shd w:val="clear" w:color="auto" w:fill="D9D9D9" w:themeFill="background1" w:themeFillShade="D9"/>
            <w:vAlign w:val="center"/>
          </w:tcPr>
          <w:p w:rsidR="00F56444" w:rsidRPr="00F410B9" w:rsidRDefault="00F56444" w:rsidP="005A1D4D">
            <w:pPr>
              <w:pStyle w:val="afff9"/>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 xml:space="preserve">ח </w:t>
            </w:r>
            <w:r w:rsidR="001B40C1">
              <w:rPr>
                <w:rFonts w:asciiTheme="majorBidi" w:hAnsiTheme="majorBidi" w:cs="David" w:hint="cs"/>
                <w:color w:val="auto"/>
                <w:rtl/>
              </w:rPr>
              <w:t>ח'2</w:t>
            </w:r>
          </w:p>
        </w:tc>
      </w:tr>
      <w:tr w:rsidR="00F56444" w:rsidRPr="006C6705" w:rsidTr="00764940">
        <w:trPr>
          <w:trHeight w:hRule="exact" w:val="561"/>
          <w:jc w:val="right"/>
        </w:trPr>
        <w:tc>
          <w:tcPr>
            <w:tcW w:w="8958" w:type="dxa"/>
            <w:tcBorders>
              <w:top w:val="nil"/>
              <w:bottom w:val="nil"/>
            </w:tcBorders>
            <w:shd w:val="clear" w:color="auto" w:fill="1B3461"/>
            <w:vAlign w:val="center"/>
          </w:tcPr>
          <w:p w:rsidR="00F56444" w:rsidRPr="006C6705" w:rsidRDefault="00F56444" w:rsidP="00764940">
            <w:pPr>
              <w:pStyle w:val="afff9"/>
              <w:jc w:val="left"/>
              <w:rPr>
                <w:rFonts w:asciiTheme="majorBidi" w:hAnsiTheme="majorBidi" w:cs="David"/>
                <w:rtl/>
              </w:rPr>
            </w:pPr>
            <w:r w:rsidRPr="00F56444">
              <w:rPr>
                <w:rFonts w:asciiTheme="majorBidi" w:hAnsiTheme="majorBidi" w:cs="David"/>
                <w:b w:val="0"/>
                <w:i/>
                <w:rtl/>
              </w:rPr>
              <w:t>שאלון</w:t>
            </w:r>
            <w:r w:rsidR="008262D1">
              <w:rPr>
                <w:rFonts w:asciiTheme="majorBidi" w:hAnsiTheme="majorBidi" w:cs="David"/>
                <w:b w:val="0"/>
                <w:i/>
                <w:rtl/>
              </w:rPr>
              <w:t xml:space="preserve"> </w:t>
            </w:r>
            <w:r w:rsidRPr="00F56444">
              <w:rPr>
                <w:rFonts w:asciiTheme="majorBidi" w:hAnsiTheme="majorBidi" w:cs="David"/>
                <w:b w:val="0"/>
                <w:i/>
                <w:rtl/>
              </w:rPr>
              <w:t>לבדיקת ניגוד עניינים</w:t>
            </w:r>
          </w:p>
        </w:tc>
      </w:tr>
    </w:tbl>
    <w:p w:rsidR="00764940" w:rsidRDefault="00764940" w:rsidP="00314B9E">
      <w:pPr>
        <w:spacing w:line="360" w:lineRule="auto"/>
        <w:jc w:val="center"/>
        <w:rPr>
          <w:rFonts w:asciiTheme="majorBidi" w:hAnsiTheme="majorBidi"/>
          <w:b/>
          <w:bCs/>
          <w:sz w:val="28"/>
          <w:szCs w:val="28"/>
          <w:u w:val="single"/>
          <w:rtl/>
        </w:rPr>
      </w:pPr>
    </w:p>
    <w:p w:rsidR="008A4534" w:rsidRPr="00314B9E" w:rsidRDefault="008A4534" w:rsidP="00314B9E">
      <w:pPr>
        <w:spacing w:line="360" w:lineRule="auto"/>
        <w:jc w:val="center"/>
        <w:rPr>
          <w:rFonts w:asciiTheme="majorBidi" w:hAnsiTheme="majorBidi"/>
          <w:b/>
          <w:bCs/>
          <w:sz w:val="28"/>
          <w:szCs w:val="28"/>
          <w:u w:val="single"/>
          <w:rtl/>
        </w:rPr>
      </w:pPr>
      <w:r w:rsidRPr="00314B9E">
        <w:rPr>
          <w:rFonts w:asciiTheme="majorBidi" w:hAnsiTheme="majorBidi"/>
          <w:b/>
          <w:bCs/>
          <w:sz w:val="28"/>
          <w:szCs w:val="28"/>
          <w:u w:val="single"/>
          <w:rtl/>
        </w:rPr>
        <w:t>(</w:t>
      </w:r>
      <w:r w:rsidR="00510A04" w:rsidRPr="00314B9E">
        <w:rPr>
          <w:rFonts w:asciiTheme="majorBidi" w:hAnsiTheme="majorBidi"/>
          <w:b/>
          <w:bCs/>
          <w:sz w:val="28"/>
          <w:szCs w:val="28"/>
          <w:u w:val="single"/>
          <w:rtl/>
        </w:rPr>
        <w:t xml:space="preserve">נוסח </w:t>
      </w:r>
      <w:r w:rsidRPr="00314B9E">
        <w:rPr>
          <w:rFonts w:asciiTheme="majorBidi" w:hAnsiTheme="majorBidi"/>
          <w:b/>
          <w:bCs/>
          <w:sz w:val="28"/>
          <w:szCs w:val="28"/>
          <w:u w:val="single"/>
          <w:rtl/>
        </w:rPr>
        <w:t xml:space="preserve">למילוי ע"י </w:t>
      </w:r>
      <w:r w:rsidR="00566263">
        <w:rPr>
          <w:rFonts w:asciiTheme="majorBidi" w:hAnsiTheme="majorBidi" w:hint="cs"/>
          <w:b/>
          <w:bCs/>
          <w:sz w:val="28"/>
          <w:szCs w:val="28"/>
          <w:u w:val="single"/>
          <w:rtl/>
        </w:rPr>
        <w:t>המציע ו</w:t>
      </w:r>
      <w:r w:rsidRPr="00314B9E">
        <w:rPr>
          <w:rFonts w:asciiTheme="majorBidi" w:hAnsiTheme="majorBidi"/>
          <w:b/>
          <w:bCs/>
          <w:sz w:val="28"/>
          <w:szCs w:val="28"/>
          <w:u w:val="single"/>
          <w:rtl/>
        </w:rPr>
        <w:t>כל אחד מנ</w:t>
      </w:r>
      <w:r w:rsidR="00566263">
        <w:rPr>
          <w:rFonts w:asciiTheme="majorBidi" w:hAnsiTheme="majorBidi"/>
          <w:b/>
          <w:bCs/>
          <w:sz w:val="28"/>
          <w:szCs w:val="28"/>
          <w:u w:val="single"/>
          <w:rtl/>
        </w:rPr>
        <w:t>ותני השירותים המוצעים מטע</w:t>
      </w:r>
      <w:r w:rsidR="00566263">
        <w:rPr>
          <w:rFonts w:asciiTheme="majorBidi" w:hAnsiTheme="majorBidi" w:hint="cs"/>
          <w:b/>
          <w:bCs/>
          <w:sz w:val="28"/>
          <w:szCs w:val="28"/>
          <w:u w:val="single"/>
          <w:rtl/>
        </w:rPr>
        <w:t>מו</w:t>
      </w:r>
      <w:r w:rsidRPr="00314B9E">
        <w:rPr>
          <w:rFonts w:asciiTheme="majorBidi" w:hAnsiTheme="majorBidi"/>
          <w:b/>
          <w:bCs/>
          <w:sz w:val="28"/>
          <w:szCs w:val="28"/>
          <w:u w:val="single"/>
          <w:rtl/>
        </w:rPr>
        <w:t>)</w:t>
      </w:r>
    </w:p>
    <w:p w:rsidR="001E4E26" w:rsidRPr="002431FD" w:rsidRDefault="001E4E26" w:rsidP="00B4141B">
      <w:pPr>
        <w:spacing w:line="360" w:lineRule="auto"/>
        <w:jc w:val="center"/>
        <w:rPr>
          <w:rFonts w:asciiTheme="majorBidi" w:hAnsiTheme="majorBidi"/>
          <w:b/>
          <w:bCs/>
          <w:szCs w:val="24"/>
          <w:rtl/>
        </w:rPr>
      </w:pPr>
      <w:r w:rsidRPr="00314B9E">
        <w:rPr>
          <w:rFonts w:asciiTheme="majorBidi" w:hAnsiTheme="majorBidi"/>
          <w:b/>
          <w:bCs/>
          <w:szCs w:val="24"/>
          <w:rtl/>
        </w:rPr>
        <w:t xml:space="preserve"> במסגרת מכרז פומבי </w:t>
      </w:r>
      <w:r w:rsidRPr="00456604">
        <w:rPr>
          <w:rFonts w:asciiTheme="majorBidi" w:hAnsiTheme="majorBidi"/>
          <w:b/>
          <w:bCs/>
          <w:szCs w:val="24"/>
          <w:rtl/>
        </w:rPr>
        <w:t>מס'</w:t>
      </w:r>
      <w:r w:rsidR="00456604">
        <w:rPr>
          <w:rFonts w:asciiTheme="majorBidi" w:hAnsiTheme="majorBidi" w:hint="cs"/>
          <w:b/>
          <w:bCs/>
          <w:szCs w:val="24"/>
          <w:rtl/>
        </w:rPr>
        <w:t xml:space="preserve"> </w:t>
      </w:r>
      <w:sdt>
        <w:sdtPr>
          <w:rPr>
            <w:rFonts w:asciiTheme="majorBidi" w:hAnsiTheme="majorBidi"/>
            <w:b/>
            <w:bCs/>
            <w:szCs w:val="24"/>
            <w:rtl/>
          </w:rPr>
          <w:alias w:val="מס'"/>
          <w:tag w:val="CounterString"/>
          <w:id w:val="-1604342829"/>
          <w:placeholder>
            <w:docPart w:val="2D6DBE6B349D49A683F76C9723484B3D"/>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741AC9">
            <w:rPr>
              <w:rFonts w:asciiTheme="majorBidi" w:hAnsiTheme="majorBidi" w:hint="cs"/>
              <w:b/>
              <w:bCs/>
              <w:szCs w:val="24"/>
              <w:rtl/>
            </w:rPr>
            <w:t>61</w:t>
          </w:r>
        </w:sdtContent>
      </w:sdt>
      <w:r w:rsidR="00510AB5" w:rsidRPr="00510AB5">
        <w:rPr>
          <w:rFonts w:asciiTheme="majorBidi" w:hAnsiTheme="majorBidi" w:hint="cs"/>
          <w:b/>
          <w:bCs/>
          <w:szCs w:val="24"/>
          <w:rtl/>
        </w:rPr>
        <w:t>/201</w:t>
      </w:r>
      <w:r w:rsidR="00741AC9">
        <w:rPr>
          <w:rFonts w:asciiTheme="majorBidi" w:hAnsiTheme="majorBidi" w:hint="cs"/>
          <w:b/>
          <w:bCs/>
          <w:szCs w:val="24"/>
          <w:rtl/>
        </w:rPr>
        <w:t>9</w:t>
      </w:r>
      <w:r w:rsidR="00D31E7C" w:rsidRPr="00456604">
        <w:rPr>
          <w:rFonts w:asciiTheme="majorBidi" w:hAnsiTheme="majorBidi"/>
          <w:b/>
          <w:bCs/>
          <w:szCs w:val="24"/>
          <w:rtl/>
        </w:rPr>
        <w:t xml:space="preserve"> </w:t>
      </w:r>
      <w:r w:rsidRPr="00456604">
        <w:rPr>
          <w:rFonts w:asciiTheme="majorBidi" w:hAnsiTheme="majorBidi"/>
          <w:b/>
          <w:bCs/>
          <w:szCs w:val="24"/>
          <w:rtl/>
        </w:rPr>
        <w:t>למתן שירותי</w:t>
      </w:r>
      <w:r w:rsidR="006A4F84">
        <w:rPr>
          <w:rFonts w:asciiTheme="majorBidi" w:hAnsiTheme="majorBidi" w:hint="cs"/>
          <w:b/>
          <w:bCs/>
          <w:szCs w:val="24"/>
          <w:rtl/>
        </w:rPr>
        <w:t>ם</w:t>
      </w:r>
      <w:r w:rsidRPr="00456604">
        <w:rPr>
          <w:rFonts w:asciiTheme="majorBidi" w:hAnsiTheme="majorBidi"/>
          <w:b/>
          <w:bCs/>
          <w:szCs w:val="24"/>
          <w:rtl/>
        </w:rPr>
        <w:t xml:space="preserve"> </w:t>
      </w:r>
      <w:sdt>
        <w:sdtPr>
          <w:rPr>
            <w:rFonts w:asciiTheme="majorBidi" w:hAnsiTheme="majorBidi"/>
            <w:b/>
            <w:bCs/>
            <w:szCs w:val="24"/>
            <w:rtl/>
          </w:rPr>
          <w:alias w:val="נושא"/>
          <w:tag w:val=""/>
          <w:id w:val="2056036888"/>
          <w:placeholder>
            <w:docPart w:val="C5CFE6E00E6A497A8F998C35357D4971"/>
          </w:placeholder>
          <w:dataBinding w:prefixMappings="xmlns:ns0='http://purl.org/dc/elements/1.1/' xmlns:ns1='http://schemas.openxmlformats.org/package/2006/metadata/core-properties' " w:xpath="/ns1:coreProperties[1]/ns0:subject[1]" w:storeItemID="{6C3C8BC8-F283-45AE-878A-BAB7291924A1}"/>
          <w:text/>
        </w:sdtPr>
        <w:sdtEndPr/>
        <w:sdtContent>
          <w:r w:rsidR="00011BE4">
            <w:rPr>
              <w:rFonts w:asciiTheme="majorBidi" w:hAnsiTheme="majorBidi" w:hint="cs"/>
              <w:b/>
              <w:bCs/>
              <w:szCs w:val="24"/>
              <w:rtl/>
            </w:rPr>
            <w:t>בתחום ניהול סיכונים וביקורת פנים ו/או חקירתית באגף ביקורת פנים</w:t>
          </w:r>
        </w:sdtContent>
      </w:sdt>
    </w:p>
    <w:p w:rsidR="001E4E26" w:rsidRPr="00314B9E" w:rsidRDefault="001E4E26" w:rsidP="00314B9E">
      <w:pPr>
        <w:spacing w:line="360" w:lineRule="auto"/>
        <w:jc w:val="center"/>
        <w:rPr>
          <w:rFonts w:asciiTheme="majorBidi" w:hAnsiTheme="majorBidi"/>
          <w:szCs w:val="24"/>
          <w:rtl/>
        </w:rPr>
      </w:pPr>
    </w:p>
    <w:p w:rsidR="001E4E26" w:rsidRPr="00314B9E" w:rsidRDefault="001E4E26" w:rsidP="00F56444">
      <w:pPr>
        <w:spacing w:line="360" w:lineRule="auto"/>
        <w:rPr>
          <w:rFonts w:asciiTheme="majorBidi" w:hAnsiTheme="majorBidi"/>
          <w:szCs w:val="24"/>
          <w:rtl/>
        </w:rPr>
      </w:pPr>
      <w:r w:rsidRPr="00314B9E">
        <w:rPr>
          <w:rFonts w:asciiTheme="majorBidi" w:hAnsiTheme="majorBidi"/>
          <w:szCs w:val="24"/>
          <w:rtl/>
        </w:rPr>
        <w:t>שם</w:t>
      </w:r>
      <w:r w:rsidR="008262D1">
        <w:rPr>
          <w:rFonts w:asciiTheme="majorBidi" w:hAnsiTheme="majorBidi"/>
          <w:szCs w:val="24"/>
          <w:rtl/>
        </w:rPr>
        <w:t xml:space="preserve"> </w:t>
      </w:r>
      <w:r w:rsidRPr="00314B9E">
        <w:rPr>
          <w:rFonts w:asciiTheme="majorBidi" w:hAnsiTheme="majorBidi"/>
          <w:szCs w:val="24"/>
          <w:rtl/>
        </w:rPr>
        <w:t>המציע:</w:t>
      </w:r>
      <w:r w:rsidR="008262D1">
        <w:rPr>
          <w:rFonts w:asciiTheme="majorBidi" w:hAnsiTheme="majorBidi"/>
          <w:szCs w:val="24"/>
          <w:rtl/>
        </w:rPr>
        <w:t xml:space="preserve"> </w:t>
      </w:r>
      <w:r w:rsidRPr="00314B9E">
        <w:rPr>
          <w:rFonts w:asciiTheme="majorBidi" w:hAnsiTheme="majorBidi"/>
          <w:szCs w:val="24"/>
          <w:rtl/>
        </w:rPr>
        <w:t>___________________________________________________________</w:t>
      </w:r>
    </w:p>
    <w:p w:rsidR="001E4E26" w:rsidRPr="00314B9E" w:rsidRDefault="001E4E26" w:rsidP="00314B9E">
      <w:pPr>
        <w:spacing w:line="360" w:lineRule="auto"/>
        <w:rPr>
          <w:rFonts w:asciiTheme="majorBidi" w:hAnsiTheme="majorBidi"/>
          <w:szCs w:val="24"/>
          <w:rtl/>
        </w:rPr>
      </w:pPr>
      <w:r w:rsidRPr="00314B9E">
        <w:rPr>
          <w:rFonts w:asciiTheme="majorBidi" w:hAnsiTheme="majorBidi"/>
          <w:szCs w:val="24"/>
          <w:rtl/>
        </w:rPr>
        <w:t>שמות המצהיר/ים מטעמו: _________________________________________________</w:t>
      </w:r>
    </w:p>
    <w:p w:rsidR="001E4E26" w:rsidRPr="00314B9E" w:rsidRDefault="001E4E26" w:rsidP="00314B9E">
      <w:pPr>
        <w:spacing w:line="360" w:lineRule="auto"/>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לצורך בחינת החשש לניגוד עניינים אנא פרט כל קשר אותו המציע, ו/או מי מעובדיו, ו/או התאגדות בה יש למציע תפקיד ו/או בעלות, מקיים, קיים או בכוונתו לקיים</w:t>
      </w:r>
      <w:r w:rsidR="00E64026" w:rsidRPr="00314B9E">
        <w:rPr>
          <w:rFonts w:asciiTheme="majorBidi" w:hAnsiTheme="majorBidi"/>
          <w:szCs w:val="24"/>
          <w:rtl/>
        </w:rPr>
        <w:t>,</w:t>
      </w:r>
      <w:r w:rsidRPr="00314B9E">
        <w:rPr>
          <w:rFonts w:asciiTheme="majorBidi" w:hAnsiTheme="majorBidi"/>
          <w:szCs w:val="24"/>
          <w:rtl/>
        </w:rPr>
        <w:t xml:space="preserve"> הקשורים עם השירותים הנדרשים ע"י המשרד</w:t>
      </w:r>
      <w:r w:rsidR="00E64026" w:rsidRPr="00314B9E">
        <w:rPr>
          <w:rFonts w:asciiTheme="majorBidi" w:hAnsiTheme="majorBidi"/>
          <w:szCs w:val="24"/>
          <w:rtl/>
        </w:rPr>
        <w:t>, במסגרת המכרז הנ"ל.</w:t>
      </w:r>
      <w:r w:rsidRPr="00314B9E">
        <w:rPr>
          <w:rFonts w:asciiTheme="majorBidi" w:hAnsiTheme="majorBidi"/>
          <w:szCs w:val="24"/>
          <w:rtl/>
        </w:rPr>
        <w:t xml:space="preserve"> (במידת הצורך</w:t>
      </w:r>
      <w:r w:rsidR="00E64026" w:rsidRPr="00314B9E">
        <w:rPr>
          <w:rFonts w:asciiTheme="majorBidi" w:hAnsiTheme="majorBidi"/>
          <w:szCs w:val="24"/>
          <w:rtl/>
        </w:rPr>
        <w:t>, ניתן</w:t>
      </w:r>
      <w:r w:rsidRPr="00314B9E">
        <w:rPr>
          <w:rFonts w:asciiTheme="majorBidi" w:hAnsiTheme="majorBidi"/>
          <w:szCs w:val="24"/>
          <w:rtl/>
        </w:rPr>
        <w:t xml:space="preserve"> </w:t>
      </w:r>
      <w:r w:rsidR="00E64026" w:rsidRPr="00314B9E">
        <w:rPr>
          <w:rFonts w:asciiTheme="majorBidi" w:hAnsiTheme="majorBidi"/>
          <w:szCs w:val="24"/>
          <w:rtl/>
        </w:rPr>
        <w:t>ל</w:t>
      </w:r>
      <w:r w:rsidRPr="00314B9E">
        <w:rPr>
          <w:rFonts w:asciiTheme="majorBidi" w:hAnsiTheme="majorBidi"/>
          <w:szCs w:val="24"/>
          <w:rtl/>
        </w:rPr>
        <w:t>צרף רשימה</w:t>
      </w:r>
      <w:r w:rsidR="00E64026" w:rsidRPr="00314B9E">
        <w:rPr>
          <w:rFonts w:asciiTheme="majorBidi" w:hAnsiTheme="majorBidi"/>
          <w:szCs w:val="24"/>
          <w:rtl/>
        </w:rPr>
        <w:t xml:space="preserve"> נפרדת</w:t>
      </w:r>
      <w:r w:rsidRPr="00314B9E">
        <w:rPr>
          <w:rFonts w:asciiTheme="majorBidi" w:hAnsiTheme="majorBidi"/>
          <w:szCs w:val="24"/>
          <w:rtl/>
        </w:rPr>
        <w:t>):</w:t>
      </w:r>
    </w:p>
    <w:p w:rsidR="00846CA9" w:rsidRPr="00314B9E" w:rsidRDefault="001E4E26" w:rsidP="001C29D8">
      <w:pPr>
        <w:numPr>
          <w:ilvl w:val="0"/>
          <w:numId w:val="15"/>
        </w:numPr>
        <w:tabs>
          <w:tab w:val="clear" w:pos="540"/>
          <w:tab w:val="num" w:pos="180"/>
        </w:tabs>
        <w:spacing w:before="120" w:line="360" w:lineRule="auto"/>
        <w:ind w:left="-180" w:firstLine="178"/>
        <w:jc w:val="both"/>
        <w:rPr>
          <w:rFonts w:asciiTheme="majorBidi" w:hAnsiTheme="majorBidi"/>
          <w:szCs w:val="24"/>
        </w:rPr>
      </w:pPr>
      <w:r w:rsidRPr="00314B9E">
        <w:rPr>
          <w:rFonts w:asciiTheme="majorBidi" w:hAnsiTheme="majorBidi"/>
          <w:szCs w:val="24"/>
          <w:rtl/>
        </w:rPr>
        <w:t>אין קשרים כאמור.</w:t>
      </w:r>
    </w:p>
    <w:p w:rsidR="00846CA9" w:rsidRPr="00314B9E" w:rsidRDefault="001E4E26" w:rsidP="001C29D8">
      <w:pPr>
        <w:numPr>
          <w:ilvl w:val="0"/>
          <w:numId w:val="15"/>
        </w:numPr>
        <w:tabs>
          <w:tab w:val="clear" w:pos="540"/>
          <w:tab w:val="num" w:pos="180"/>
        </w:tabs>
        <w:spacing w:before="120" w:line="360" w:lineRule="auto"/>
        <w:ind w:left="-180" w:firstLine="178"/>
        <w:jc w:val="both"/>
        <w:rPr>
          <w:rFonts w:asciiTheme="majorBidi" w:hAnsiTheme="majorBidi"/>
          <w:szCs w:val="24"/>
          <w:rtl/>
        </w:rPr>
      </w:pPr>
      <w:r w:rsidRPr="00314B9E">
        <w:rPr>
          <w:rFonts w:asciiTheme="majorBidi" w:hAnsiTheme="majorBidi"/>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1E4E26" w:rsidRPr="00314B9E" w:rsidTr="001C29D8">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1C29D8" w:rsidRDefault="001E4E26" w:rsidP="00314B9E">
            <w:pPr>
              <w:spacing w:line="360" w:lineRule="auto"/>
              <w:jc w:val="center"/>
              <w:rPr>
                <w:rFonts w:asciiTheme="majorBidi" w:hAnsiTheme="majorBidi"/>
                <w:b/>
                <w:bCs/>
                <w:szCs w:val="24"/>
                <w:rtl/>
              </w:rPr>
            </w:pPr>
            <w:r w:rsidRPr="00314B9E">
              <w:rPr>
                <w:rFonts w:asciiTheme="majorBidi" w:hAnsiTheme="majorBidi"/>
                <w:b/>
                <w:bCs/>
                <w:szCs w:val="24"/>
                <w:rtl/>
              </w:rPr>
              <w:t xml:space="preserve">תחום עיסוקו </w:t>
            </w:r>
          </w:p>
          <w:p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התחום בו ניתן הייעוץ/שירות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1C29D8" w:rsidRDefault="001E4E26" w:rsidP="00314B9E">
            <w:pPr>
              <w:spacing w:line="360" w:lineRule="auto"/>
              <w:jc w:val="center"/>
              <w:rPr>
                <w:rFonts w:asciiTheme="majorBidi" w:hAnsiTheme="majorBidi"/>
                <w:b/>
                <w:bCs/>
                <w:szCs w:val="24"/>
                <w:rtl/>
              </w:rPr>
            </w:pPr>
            <w:r w:rsidRPr="00314B9E">
              <w:rPr>
                <w:rFonts w:asciiTheme="majorBidi" w:hAnsiTheme="majorBidi"/>
                <w:b/>
                <w:bCs/>
                <w:szCs w:val="24"/>
                <w:rtl/>
              </w:rPr>
              <w:t xml:space="preserve">תקופת העבודה עם </w:t>
            </w:r>
          </w:p>
          <w:p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גוף זה</w:t>
            </w:r>
          </w:p>
        </w:tc>
      </w:tr>
      <w:tr w:rsidR="001E4E26" w:rsidRPr="00314B9E"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tl/>
              </w:rPr>
            </w:pPr>
          </w:p>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r>
      <w:tr w:rsidR="001E4E26" w:rsidRPr="00314B9E"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tl/>
              </w:rPr>
            </w:pPr>
          </w:p>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r>
      <w:tr w:rsidR="001E4E26" w:rsidRPr="00314B9E"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tl/>
              </w:rPr>
            </w:pPr>
          </w:p>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r>
      <w:tr w:rsidR="001E4E26" w:rsidRPr="00314B9E"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tl/>
              </w:rPr>
            </w:pPr>
          </w:p>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r>
    </w:tbl>
    <w:p w:rsidR="001E4E26" w:rsidRPr="00314B9E" w:rsidRDefault="001E4E26" w:rsidP="00314B9E">
      <w:pPr>
        <w:spacing w:line="360" w:lineRule="auto"/>
        <w:jc w:val="both"/>
        <w:rPr>
          <w:rFonts w:asciiTheme="majorBidi" w:eastAsia="Calibri" w:hAnsiTheme="majorBidi"/>
          <w:b/>
          <w:bCs/>
          <w:szCs w:val="24"/>
        </w:rPr>
      </w:pPr>
    </w:p>
    <w:p w:rsidR="001E4E26" w:rsidRPr="00F56444" w:rsidRDefault="001E4E26" w:rsidP="00314B9E">
      <w:pPr>
        <w:spacing w:line="360" w:lineRule="auto"/>
        <w:jc w:val="both"/>
        <w:rPr>
          <w:rFonts w:asciiTheme="majorBidi" w:hAnsiTheme="majorBidi"/>
          <w:szCs w:val="24"/>
          <w:rtl/>
        </w:rPr>
      </w:pPr>
      <w:r w:rsidRPr="00F56444">
        <w:rPr>
          <w:rFonts w:asciiTheme="majorBidi" w:hAnsiTheme="majorBidi"/>
          <w:szCs w:val="24"/>
          <w:rtl/>
        </w:rPr>
        <w:t xml:space="preserve">אני החתום מטה _____________________ ת.ז מס'_________________, מצהיר בזאת כי: </w:t>
      </w:r>
    </w:p>
    <w:p w:rsidR="00846CA9" w:rsidRPr="00F56444" w:rsidRDefault="001E4E26" w:rsidP="004A6586">
      <w:pPr>
        <w:numPr>
          <w:ilvl w:val="0"/>
          <w:numId w:val="12"/>
        </w:numPr>
        <w:spacing w:line="360" w:lineRule="auto"/>
        <w:ind w:left="360"/>
        <w:jc w:val="both"/>
        <w:rPr>
          <w:rFonts w:asciiTheme="majorBidi" w:hAnsiTheme="majorBidi"/>
          <w:szCs w:val="24"/>
          <w:rtl/>
        </w:rPr>
      </w:pPr>
      <w:r w:rsidRPr="00F56444">
        <w:rPr>
          <w:rFonts w:asciiTheme="majorBidi" w:hAnsiTheme="majorBidi"/>
          <w:szCs w:val="24"/>
          <w:rtl/>
        </w:rPr>
        <w:t xml:space="preserve">כל המידע והפרטים שמסרתי בשאלון זה, מלאים, נכונים ואמיתיים; </w:t>
      </w:r>
    </w:p>
    <w:p w:rsidR="00846CA9" w:rsidRPr="00F56444" w:rsidRDefault="001E4E26" w:rsidP="004A6586">
      <w:pPr>
        <w:numPr>
          <w:ilvl w:val="0"/>
          <w:numId w:val="12"/>
        </w:numPr>
        <w:spacing w:line="360" w:lineRule="auto"/>
        <w:ind w:left="360"/>
        <w:jc w:val="both"/>
        <w:rPr>
          <w:rFonts w:asciiTheme="majorBidi" w:hAnsiTheme="majorBidi"/>
          <w:szCs w:val="24"/>
          <w:u w:val="single"/>
          <w:rtl/>
        </w:rPr>
      </w:pPr>
      <w:r w:rsidRPr="00F56444">
        <w:rPr>
          <w:rFonts w:asciiTheme="majorBidi" w:hAnsiTheme="majorBidi"/>
          <w:szCs w:val="24"/>
          <w:rtl/>
        </w:rPr>
        <w:t xml:space="preserve">אני מתחייב לעדכן את </w:t>
      </w:r>
      <w:r w:rsidR="00C60864">
        <w:rPr>
          <w:rFonts w:asciiTheme="majorBidi" w:hAnsiTheme="majorBidi"/>
          <w:szCs w:val="24"/>
          <w:rtl/>
        </w:rPr>
        <w:t>משרד האנרגיה</w:t>
      </w:r>
      <w:r w:rsidRPr="00F56444">
        <w:rPr>
          <w:rFonts w:asciiTheme="majorBidi" w:hAnsiTheme="majorBidi"/>
          <w:szCs w:val="24"/>
          <w:rtl/>
        </w:rPr>
        <w:t xml:space="preserve"> על כל שינוי שיחול בפרטים ובמידע שמסרתי; </w:t>
      </w:r>
    </w:p>
    <w:p w:rsidR="00846CA9" w:rsidRPr="00F56444" w:rsidRDefault="001E4E26" w:rsidP="004A6586">
      <w:pPr>
        <w:numPr>
          <w:ilvl w:val="0"/>
          <w:numId w:val="12"/>
        </w:numPr>
        <w:spacing w:line="360" w:lineRule="auto"/>
        <w:ind w:left="360"/>
        <w:jc w:val="both"/>
        <w:rPr>
          <w:rFonts w:asciiTheme="majorBidi" w:hAnsiTheme="majorBidi"/>
          <w:szCs w:val="24"/>
          <w:u w:val="single"/>
          <w:rtl/>
        </w:rPr>
      </w:pPr>
      <w:r w:rsidRPr="00F56444">
        <w:rPr>
          <w:rFonts w:asciiTheme="majorBidi" w:hAnsiTheme="majorBidi"/>
          <w:szCs w:val="24"/>
          <w:rtl/>
        </w:rPr>
        <w:t>אני מתחייב להימנע מלטפל בכל עניין שעשוי להוות חשש לניגוד עניינים בין מתן השירותים למשרד ובין עיסוקים אחרים שלי</w:t>
      </w:r>
      <w:r w:rsidR="00B93A01" w:rsidRPr="00F56444">
        <w:rPr>
          <w:rFonts w:asciiTheme="majorBidi" w:hAnsiTheme="majorBidi"/>
          <w:szCs w:val="24"/>
          <w:rtl/>
        </w:rPr>
        <w:t>, עסקיים או פרטיים,</w:t>
      </w:r>
      <w:r w:rsidRPr="00F56444">
        <w:rPr>
          <w:rFonts w:asciiTheme="majorBidi" w:hAnsiTheme="majorBidi"/>
          <w:szCs w:val="24"/>
          <w:rtl/>
        </w:rPr>
        <w:t xml:space="preserve"> עד לקבלת הנחיה אחרת מהמשרד.</w:t>
      </w:r>
    </w:p>
    <w:p w:rsidR="001E4E26" w:rsidRDefault="001E4E26" w:rsidP="00314B9E">
      <w:pPr>
        <w:spacing w:line="360" w:lineRule="auto"/>
        <w:jc w:val="center"/>
        <w:rPr>
          <w:rFonts w:asciiTheme="majorBidi" w:hAnsiTheme="majorBidi"/>
          <w:b/>
          <w:bCs/>
          <w:szCs w:val="24"/>
          <w:u w:val="single"/>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F56444" w:rsidTr="00E83064">
        <w:tc>
          <w:tcPr>
            <w:tcW w:w="1718" w:type="dxa"/>
            <w:tcBorders>
              <w:top w:val="single" w:sz="4" w:space="0" w:color="auto"/>
            </w:tcBorders>
          </w:tcPr>
          <w:p w:rsidR="00F56444" w:rsidRDefault="00F56444" w:rsidP="00E83064">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rsidR="00F56444" w:rsidRDefault="00F56444" w:rsidP="00E83064">
            <w:pPr>
              <w:spacing w:line="360" w:lineRule="auto"/>
              <w:jc w:val="both"/>
              <w:rPr>
                <w:rFonts w:asciiTheme="majorBidi" w:hAnsiTheme="majorBidi"/>
                <w:szCs w:val="24"/>
                <w:rtl/>
              </w:rPr>
            </w:pPr>
          </w:p>
        </w:tc>
        <w:tc>
          <w:tcPr>
            <w:tcW w:w="1984" w:type="dxa"/>
            <w:tcBorders>
              <w:top w:val="single" w:sz="4" w:space="0" w:color="auto"/>
            </w:tcBorders>
          </w:tcPr>
          <w:p w:rsidR="00F56444" w:rsidRDefault="00F56444" w:rsidP="00E83064">
            <w:pPr>
              <w:spacing w:line="360" w:lineRule="auto"/>
              <w:jc w:val="center"/>
              <w:rPr>
                <w:rFonts w:asciiTheme="majorBidi" w:hAnsiTheme="majorBidi"/>
                <w:szCs w:val="24"/>
                <w:rtl/>
              </w:rPr>
            </w:pPr>
            <w:r w:rsidRPr="00153837">
              <w:rPr>
                <w:rFonts w:asciiTheme="majorBidi" w:hAnsiTheme="majorBidi"/>
                <w:szCs w:val="24"/>
                <w:rtl/>
              </w:rPr>
              <w:t xml:space="preserve">שם </w:t>
            </w:r>
          </w:p>
        </w:tc>
        <w:tc>
          <w:tcPr>
            <w:tcW w:w="425" w:type="dxa"/>
          </w:tcPr>
          <w:p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ת.ז.</w:t>
            </w:r>
          </w:p>
        </w:tc>
        <w:tc>
          <w:tcPr>
            <w:tcW w:w="425" w:type="dxa"/>
          </w:tcPr>
          <w:p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חתימה</w:t>
            </w:r>
          </w:p>
        </w:tc>
      </w:tr>
    </w:tbl>
    <w:p w:rsidR="00456604" w:rsidRDefault="00456604">
      <w:pPr>
        <w:bidi w:val="0"/>
        <w:rPr>
          <w:rFonts w:asciiTheme="majorBidi" w:hAnsiTheme="majorBidi"/>
          <w:b/>
          <w:bCs/>
          <w:sz w:val="28"/>
          <w:szCs w:val="28"/>
          <w:u w:val="single"/>
        </w:rPr>
      </w:pP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2C760B" w:rsidRPr="00314B9E" w:rsidTr="00764940">
        <w:trPr>
          <w:trHeight w:hRule="exact" w:val="561"/>
          <w:jc w:val="right"/>
        </w:trPr>
        <w:tc>
          <w:tcPr>
            <w:tcW w:w="8931" w:type="dxa"/>
            <w:tcBorders>
              <w:top w:val="nil"/>
              <w:bottom w:val="nil"/>
            </w:tcBorders>
            <w:shd w:val="clear" w:color="auto" w:fill="D9D9D9" w:themeFill="background1" w:themeFillShade="D9"/>
            <w:vAlign w:val="center"/>
          </w:tcPr>
          <w:p w:rsidR="002C760B" w:rsidRPr="00F410B9" w:rsidRDefault="002C760B" w:rsidP="00764940">
            <w:pPr>
              <w:pStyle w:val="afff9"/>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ט'</w:t>
            </w:r>
          </w:p>
        </w:tc>
      </w:tr>
      <w:tr w:rsidR="002C760B" w:rsidRPr="00314B9E" w:rsidTr="00764940">
        <w:trPr>
          <w:trHeight w:hRule="exact" w:val="561"/>
          <w:jc w:val="right"/>
        </w:trPr>
        <w:tc>
          <w:tcPr>
            <w:tcW w:w="8931" w:type="dxa"/>
            <w:tcBorders>
              <w:top w:val="nil"/>
              <w:bottom w:val="nil"/>
            </w:tcBorders>
            <w:shd w:val="clear" w:color="auto" w:fill="1B3461"/>
            <w:vAlign w:val="center"/>
          </w:tcPr>
          <w:p w:rsidR="002C760B" w:rsidRPr="00314B9E" w:rsidRDefault="002C760B" w:rsidP="00764940">
            <w:pPr>
              <w:pStyle w:val="afff9"/>
              <w:jc w:val="left"/>
              <w:rPr>
                <w:rFonts w:asciiTheme="majorBidi" w:hAnsiTheme="majorBidi" w:cs="David"/>
                <w:rtl/>
              </w:rPr>
            </w:pPr>
            <w:r w:rsidRPr="00B42827">
              <w:rPr>
                <w:rFonts w:asciiTheme="majorBidi" w:hAnsiTheme="majorBidi" w:cs="David" w:hint="cs"/>
                <w:b w:val="0"/>
                <w:i/>
                <w:rtl/>
              </w:rPr>
              <w:t>התחייבות</w:t>
            </w:r>
            <w:r w:rsidRPr="00B42827">
              <w:rPr>
                <w:rFonts w:asciiTheme="majorBidi" w:hAnsiTheme="majorBidi" w:cs="David"/>
                <w:b w:val="0"/>
                <w:i/>
                <w:rtl/>
              </w:rPr>
              <w:t xml:space="preserve"> </w:t>
            </w:r>
            <w:r w:rsidRPr="00B42827">
              <w:rPr>
                <w:rFonts w:asciiTheme="majorBidi" w:hAnsiTheme="majorBidi" w:cs="David" w:hint="cs"/>
                <w:b w:val="0"/>
                <w:i/>
                <w:rtl/>
              </w:rPr>
              <w:t>היועץ</w:t>
            </w:r>
            <w:r w:rsidRPr="00B42827">
              <w:rPr>
                <w:rFonts w:asciiTheme="majorBidi" w:hAnsiTheme="majorBidi" w:cs="David"/>
                <w:b w:val="0"/>
                <w:i/>
                <w:rtl/>
              </w:rPr>
              <w:t xml:space="preserve"> </w:t>
            </w:r>
            <w:r w:rsidRPr="00B42827">
              <w:rPr>
                <w:rFonts w:asciiTheme="majorBidi" w:hAnsiTheme="majorBidi" w:cs="David" w:hint="cs"/>
                <w:b w:val="0"/>
                <w:i/>
                <w:rtl/>
              </w:rPr>
              <w:t>בדבר</w:t>
            </w:r>
            <w:r w:rsidRPr="00B42827">
              <w:rPr>
                <w:rFonts w:asciiTheme="majorBidi" w:hAnsiTheme="majorBidi" w:cs="David"/>
                <w:b w:val="0"/>
                <w:i/>
                <w:rtl/>
              </w:rPr>
              <w:t xml:space="preserve"> </w:t>
            </w:r>
            <w:r w:rsidRPr="00B42827">
              <w:rPr>
                <w:rFonts w:asciiTheme="majorBidi" w:hAnsiTheme="majorBidi" w:cs="David" w:hint="cs"/>
                <w:b w:val="0"/>
                <w:i/>
                <w:rtl/>
              </w:rPr>
              <w:t>שמירה</w:t>
            </w:r>
            <w:r w:rsidRPr="00B42827">
              <w:rPr>
                <w:rFonts w:asciiTheme="majorBidi" w:hAnsiTheme="majorBidi" w:cs="David"/>
                <w:b w:val="0"/>
                <w:i/>
                <w:rtl/>
              </w:rPr>
              <w:t xml:space="preserve"> </w:t>
            </w:r>
            <w:r w:rsidRPr="00B42827">
              <w:rPr>
                <w:rFonts w:asciiTheme="majorBidi" w:hAnsiTheme="majorBidi" w:cs="David" w:hint="cs"/>
                <w:b w:val="0"/>
                <w:i/>
                <w:rtl/>
              </w:rPr>
              <w:t>על</w:t>
            </w:r>
            <w:r w:rsidRPr="00B42827">
              <w:rPr>
                <w:rFonts w:asciiTheme="majorBidi" w:hAnsiTheme="majorBidi" w:cs="David"/>
                <w:b w:val="0"/>
                <w:i/>
                <w:rtl/>
              </w:rPr>
              <w:t xml:space="preserve"> </w:t>
            </w:r>
            <w:r w:rsidRPr="00B42827">
              <w:rPr>
                <w:rFonts w:asciiTheme="majorBidi" w:hAnsiTheme="majorBidi" w:cs="David" w:hint="cs"/>
                <w:b w:val="0"/>
                <w:i/>
                <w:rtl/>
              </w:rPr>
              <w:t>סודיות</w:t>
            </w:r>
          </w:p>
        </w:tc>
      </w:tr>
    </w:tbl>
    <w:p w:rsidR="00764940" w:rsidRDefault="00764940" w:rsidP="002C760B">
      <w:pPr>
        <w:spacing w:after="120" w:line="360" w:lineRule="auto"/>
        <w:jc w:val="center"/>
        <w:rPr>
          <w:rFonts w:asciiTheme="majorBidi" w:hAnsiTheme="majorBidi"/>
          <w:b/>
          <w:bCs/>
          <w:sz w:val="22"/>
          <w:szCs w:val="22"/>
          <w:u w:val="single"/>
          <w:rtl/>
        </w:rPr>
      </w:pPr>
    </w:p>
    <w:p w:rsidR="002C760B" w:rsidRPr="00B42827" w:rsidRDefault="002C760B" w:rsidP="002C760B">
      <w:pPr>
        <w:spacing w:after="120" w:line="360" w:lineRule="auto"/>
        <w:jc w:val="center"/>
        <w:rPr>
          <w:rFonts w:asciiTheme="majorBidi" w:hAnsiTheme="majorBidi"/>
          <w:b/>
          <w:bCs/>
          <w:sz w:val="22"/>
          <w:szCs w:val="22"/>
          <w:u w:val="single"/>
          <w:rtl/>
        </w:rPr>
      </w:pPr>
      <w:r w:rsidRPr="00B42827">
        <w:rPr>
          <w:rFonts w:asciiTheme="majorBidi" w:hAnsiTheme="majorBidi"/>
          <w:b/>
          <w:bCs/>
          <w:sz w:val="22"/>
          <w:szCs w:val="22"/>
          <w:u w:val="single"/>
          <w:rtl/>
        </w:rPr>
        <w:t>(נוסח לחתימת מורשי החתימה מטעם היועץ- התאגיד)</w:t>
      </w:r>
    </w:p>
    <w:p w:rsidR="002C760B" w:rsidRPr="00FD28AA" w:rsidRDefault="002C760B" w:rsidP="00FD28AA">
      <w:pPr>
        <w:ind w:left="360"/>
        <w:jc w:val="center"/>
        <w:rPr>
          <w:rFonts w:asciiTheme="majorBidi" w:hAnsiTheme="majorBidi"/>
          <w:szCs w:val="24"/>
          <w:u w:val="single"/>
          <w:rtl/>
        </w:rPr>
      </w:pPr>
      <w:r w:rsidRPr="00B42827">
        <w:rPr>
          <w:rFonts w:asciiTheme="majorBidi" w:hAnsiTheme="majorBidi"/>
          <w:szCs w:val="24"/>
          <w:rtl/>
        </w:rPr>
        <w:t>שנערכה ונחתמה ב</w:t>
      </w:r>
      <w:r w:rsidR="00FD28AA">
        <w:rPr>
          <w:rFonts w:asciiTheme="majorBidi" w:hAnsiTheme="majorBidi" w:hint="cs"/>
          <w:szCs w:val="24"/>
          <w:rtl/>
        </w:rPr>
        <w:t>ירושלים</w:t>
      </w:r>
      <w:r w:rsidRPr="00B42827">
        <w:rPr>
          <w:rFonts w:asciiTheme="majorBidi" w:hAnsiTheme="majorBidi"/>
          <w:szCs w:val="24"/>
          <w:rtl/>
        </w:rPr>
        <w:t xml:space="preserve"> ביום</w:t>
      </w:r>
      <w:r w:rsidR="008262D1">
        <w:rPr>
          <w:rFonts w:asciiTheme="majorBidi" w:hAnsiTheme="majorBidi" w:hint="cs"/>
          <w:szCs w:val="24"/>
          <w:rtl/>
        </w:rPr>
        <w:t xml:space="preserve"> </w:t>
      </w:r>
      <w:r w:rsidR="008262D1">
        <w:rPr>
          <w:rFonts w:asciiTheme="majorBidi" w:hAnsiTheme="majorBidi" w:hint="cs"/>
          <w:szCs w:val="24"/>
          <w:u w:val="single"/>
          <w:rtl/>
        </w:rPr>
        <w:t xml:space="preserve">     </w:t>
      </w:r>
      <w:r w:rsidRPr="00B42827">
        <w:rPr>
          <w:rFonts w:asciiTheme="majorBidi" w:hAnsiTheme="majorBidi"/>
          <w:szCs w:val="24"/>
          <w:rtl/>
        </w:rPr>
        <w:t>בחודש</w:t>
      </w:r>
      <w:r w:rsidR="008262D1">
        <w:rPr>
          <w:rFonts w:asciiTheme="majorBidi" w:hAnsiTheme="majorBidi"/>
          <w:szCs w:val="24"/>
          <w:rtl/>
        </w:rPr>
        <w:t xml:space="preserve"> </w:t>
      </w:r>
      <w:r w:rsidR="008262D1">
        <w:rPr>
          <w:rFonts w:asciiTheme="majorBidi" w:hAnsiTheme="majorBidi" w:hint="cs"/>
          <w:szCs w:val="24"/>
          <w:u w:val="single"/>
          <w:rtl/>
        </w:rPr>
        <w:t xml:space="preserve">     </w:t>
      </w:r>
      <w:r w:rsidRPr="00B42827">
        <w:rPr>
          <w:rFonts w:asciiTheme="majorBidi" w:hAnsiTheme="majorBidi"/>
          <w:szCs w:val="24"/>
          <w:rtl/>
        </w:rPr>
        <w:t>שנת</w:t>
      </w:r>
      <w:r w:rsidR="00FD28AA">
        <w:rPr>
          <w:rFonts w:asciiTheme="majorBidi" w:hAnsiTheme="majorBidi" w:hint="cs"/>
          <w:szCs w:val="24"/>
          <w:rtl/>
        </w:rPr>
        <w:t xml:space="preserve"> </w:t>
      </w:r>
      <w:r w:rsidR="00FD28AA">
        <w:rPr>
          <w:rFonts w:asciiTheme="majorBidi" w:hAnsiTheme="majorBidi"/>
          <w:szCs w:val="24"/>
          <w:u w:val="single"/>
          <w:rtl/>
        </w:rPr>
        <w:tab/>
      </w:r>
      <w:r w:rsidR="008262D1">
        <w:rPr>
          <w:rFonts w:asciiTheme="majorBidi" w:hAnsiTheme="majorBidi" w:hint="cs"/>
          <w:szCs w:val="24"/>
          <w:u w:val="single"/>
          <w:rtl/>
        </w:rPr>
        <w:t xml:space="preserve">      </w:t>
      </w:r>
      <w:r w:rsidR="00FD28AA">
        <w:rPr>
          <w:rFonts w:asciiTheme="majorBidi" w:hAnsiTheme="majorBidi" w:hint="cs"/>
          <w:szCs w:val="24"/>
          <w:u w:val="single"/>
          <w:rtl/>
        </w:rPr>
        <w:t xml:space="preserve"> </w:t>
      </w:r>
    </w:p>
    <w:p w:rsidR="002C760B" w:rsidRPr="00B42827" w:rsidRDefault="002C760B" w:rsidP="002C760B">
      <w:pPr>
        <w:ind w:left="360"/>
        <w:jc w:val="center"/>
        <w:rPr>
          <w:rFonts w:asciiTheme="majorBidi" w:hAnsiTheme="majorBidi"/>
          <w:szCs w:val="24"/>
          <w:rtl/>
        </w:rPr>
      </w:pPr>
    </w:p>
    <w:p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 xml:space="preserve">על ידי מורשי החתימה מטעם: </w:t>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hint="cs"/>
          <w:szCs w:val="24"/>
          <w:rtl/>
        </w:rPr>
        <w:t xml:space="preserve"> </w:t>
      </w:r>
      <w:r w:rsidRPr="00B42827">
        <w:rPr>
          <w:rFonts w:asciiTheme="majorBidi" w:hAnsiTheme="majorBidi"/>
          <w:szCs w:val="24"/>
          <w:rtl/>
        </w:rPr>
        <w:t>(להלן</w:t>
      </w:r>
      <w:r>
        <w:rPr>
          <w:rFonts w:asciiTheme="majorBidi" w:hAnsiTheme="majorBidi" w:hint="cs"/>
          <w:szCs w:val="24"/>
          <w:rtl/>
        </w:rPr>
        <w:t>:</w:t>
      </w:r>
      <w:r w:rsidRPr="00B42827">
        <w:rPr>
          <w:rFonts w:asciiTheme="majorBidi" w:hAnsiTheme="majorBidi"/>
          <w:szCs w:val="24"/>
          <w:rtl/>
        </w:rPr>
        <w:t xml:space="preserve"> "</w:t>
      </w:r>
      <w:r w:rsidRPr="00B42827">
        <w:rPr>
          <w:rFonts w:asciiTheme="majorBidi" w:hAnsiTheme="majorBidi"/>
          <w:b/>
          <w:bCs/>
          <w:szCs w:val="24"/>
          <w:rtl/>
        </w:rPr>
        <w:t>ה</w:t>
      </w:r>
      <w:r w:rsidR="0053249A">
        <w:rPr>
          <w:rFonts w:asciiTheme="majorBidi" w:hAnsiTheme="majorBidi"/>
          <w:b/>
          <w:bCs/>
          <w:szCs w:val="24"/>
          <w:rtl/>
        </w:rPr>
        <w:t>יועץ</w:t>
      </w:r>
      <w:r w:rsidRPr="00B42827">
        <w:rPr>
          <w:rFonts w:asciiTheme="majorBidi" w:hAnsiTheme="majorBidi"/>
          <w:szCs w:val="24"/>
          <w:rtl/>
        </w:rPr>
        <w:t>")</w:t>
      </w:r>
    </w:p>
    <w:p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שמות החותם/ים:</w:t>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Pr>
          <w:rFonts w:asciiTheme="majorBidi" w:hAnsiTheme="majorBidi"/>
          <w:szCs w:val="24"/>
          <w:u w:val="single"/>
          <w:rtl/>
        </w:rPr>
        <w:tab/>
      </w:r>
      <w:r w:rsidR="00FD28AA" w:rsidRPr="00FD28AA">
        <w:rPr>
          <w:rFonts w:asciiTheme="majorBidi" w:hAnsiTheme="majorBidi"/>
          <w:szCs w:val="24"/>
          <w:u w:val="single"/>
          <w:rtl/>
        </w:rPr>
        <w:tab/>
      </w:r>
      <w:r w:rsidR="00FD28AA">
        <w:rPr>
          <w:rFonts w:asciiTheme="majorBidi" w:hAnsiTheme="majorBidi"/>
          <w:szCs w:val="24"/>
          <w:rtl/>
        </w:rPr>
        <w:tab/>
      </w:r>
    </w:p>
    <w:p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 xml:space="preserve">מספר/י ת.ז. </w:t>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p>
    <w:p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כתובת ה</w:t>
      </w:r>
      <w:r w:rsidR="0053249A">
        <w:rPr>
          <w:rFonts w:asciiTheme="majorBidi" w:hAnsiTheme="majorBidi"/>
          <w:szCs w:val="24"/>
          <w:rtl/>
        </w:rPr>
        <w:t>יועץ</w:t>
      </w:r>
      <w:r w:rsidRPr="00B42827">
        <w:rPr>
          <w:rFonts w:asciiTheme="majorBidi" w:hAnsiTheme="majorBidi"/>
          <w:szCs w:val="24"/>
          <w:rtl/>
        </w:rPr>
        <w:t xml:space="preserve">: </w:t>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p>
    <w:p w:rsidR="002C760B" w:rsidRPr="00B42827" w:rsidRDefault="002C760B" w:rsidP="002C760B">
      <w:pPr>
        <w:ind w:left="360"/>
        <w:jc w:val="both"/>
        <w:rPr>
          <w:rFonts w:asciiTheme="majorBidi" w:hAnsiTheme="majorBidi"/>
          <w:szCs w:val="24"/>
          <w:rtl/>
        </w:rPr>
      </w:pPr>
    </w:p>
    <w:p w:rsidR="002C760B" w:rsidRPr="00B42827" w:rsidRDefault="002C760B" w:rsidP="00E83064">
      <w:pPr>
        <w:spacing w:line="360" w:lineRule="auto"/>
        <w:ind w:left="1440" w:hanging="1080"/>
        <w:jc w:val="both"/>
        <w:rPr>
          <w:rFonts w:asciiTheme="majorBidi" w:hAnsiTheme="majorBidi"/>
          <w:szCs w:val="24"/>
          <w:rtl/>
        </w:rPr>
      </w:pPr>
      <w:r w:rsidRPr="00B42827">
        <w:rPr>
          <w:rFonts w:asciiTheme="majorBidi" w:hAnsiTheme="majorBidi"/>
          <w:b/>
          <w:bCs/>
          <w:szCs w:val="24"/>
          <w:rtl/>
        </w:rPr>
        <w:t>הואיל</w:t>
      </w:r>
      <w:r w:rsidRPr="00B42827">
        <w:rPr>
          <w:rFonts w:asciiTheme="majorBidi" w:hAnsiTheme="majorBidi"/>
          <w:szCs w:val="24"/>
          <w:rtl/>
        </w:rPr>
        <w:tab/>
        <w:t xml:space="preserve">ונחתם הסכם בין </w:t>
      </w:r>
      <w:r w:rsidR="00C60864">
        <w:rPr>
          <w:rFonts w:asciiTheme="majorBidi" w:hAnsiTheme="majorBidi"/>
          <w:szCs w:val="24"/>
          <w:rtl/>
        </w:rPr>
        <w:t>משרד האנרגיה</w:t>
      </w:r>
      <w:r w:rsidRPr="00B42827">
        <w:rPr>
          <w:rFonts w:asciiTheme="majorBidi" w:hAnsiTheme="majorBidi"/>
          <w:szCs w:val="24"/>
          <w:rtl/>
        </w:rPr>
        <w:t xml:space="preserve"> </w:t>
      </w:r>
      <w:r w:rsidR="00E83064" w:rsidRPr="00314B9E">
        <w:rPr>
          <w:rFonts w:asciiTheme="majorBidi" w:hAnsiTheme="majorBidi"/>
          <w:szCs w:val="24"/>
          <w:rtl/>
        </w:rPr>
        <w:t>(להלן</w:t>
      </w:r>
      <w:r w:rsidR="00E83064">
        <w:rPr>
          <w:rFonts w:asciiTheme="majorBidi" w:hAnsiTheme="majorBidi" w:hint="cs"/>
          <w:szCs w:val="24"/>
          <w:rtl/>
        </w:rPr>
        <w:t>:</w:t>
      </w:r>
      <w:r w:rsidR="00E83064" w:rsidRPr="00314B9E">
        <w:rPr>
          <w:rFonts w:asciiTheme="majorBidi" w:hAnsiTheme="majorBidi"/>
          <w:szCs w:val="24"/>
          <w:rtl/>
        </w:rPr>
        <w:t xml:space="preserve"> </w:t>
      </w:r>
      <w:r w:rsidR="00E83064">
        <w:rPr>
          <w:rFonts w:asciiTheme="majorBidi" w:hAnsiTheme="majorBidi" w:hint="cs"/>
          <w:szCs w:val="24"/>
          <w:rtl/>
        </w:rPr>
        <w:t>"</w:t>
      </w:r>
      <w:r w:rsidR="00E83064" w:rsidRPr="00E83064">
        <w:rPr>
          <w:rFonts w:asciiTheme="majorBidi" w:hAnsiTheme="majorBidi"/>
          <w:b/>
          <w:bCs/>
          <w:szCs w:val="24"/>
          <w:rtl/>
        </w:rPr>
        <w:t>המשרד</w:t>
      </w:r>
      <w:r w:rsidR="00E83064">
        <w:rPr>
          <w:rFonts w:asciiTheme="majorBidi" w:hAnsiTheme="majorBidi" w:hint="cs"/>
          <w:szCs w:val="24"/>
          <w:rtl/>
        </w:rPr>
        <w:t>"</w:t>
      </w:r>
      <w:r w:rsidR="00E83064" w:rsidRPr="00314B9E">
        <w:rPr>
          <w:rFonts w:asciiTheme="majorBidi" w:hAnsiTheme="majorBidi"/>
          <w:szCs w:val="24"/>
          <w:rtl/>
        </w:rPr>
        <w:t xml:space="preserve">) </w:t>
      </w:r>
      <w:r w:rsidRPr="00B42827">
        <w:rPr>
          <w:rFonts w:asciiTheme="majorBidi" w:hAnsiTheme="majorBidi"/>
          <w:szCs w:val="24"/>
          <w:rtl/>
        </w:rPr>
        <w:t>ובין ה</w:t>
      </w:r>
      <w:r w:rsidR="0053249A">
        <w:rPr>
          <w:rFonts w:asciiTheme="majorBidi" w:hAnsiTheme="majorBidi"/>
          <w:szCs w:val="24"/>
          <w:rtl/>
        </w:rPr>
        <w:t>יועץ</w:t>
      </w:r>
      <w:r w:rsidRPr="00B42827">
        <w:rPr>
          <w:rFonts w:asciiTheme="majorBidi" w:hAnsiTheme="majorBidi"/>
          <w:szCs w:val="24"/>
          <w:rtl/>
        </w:rPr>
        <w:t>, לפיהם יעניק ה</w:t>
      </w:r>
      <w:r w:rsidR="0053249A">
        <w:rPr>
          <w:rFonts w:asciiTheme="majorBidi" w:hAnsiTheme="majorBidi"/>
          <w:szCs w:val="24"/>
          <w:rtl/>
        </w:rPr>
        <w:t>יועץ</w:t>
      </w:r>
      <w:r w:rsidRPr="00B42827">
        <w:rPr>
          <w:rFonts w:asciiTheme="majorBidi" w:hAnsiTheme="majorBidi"/>
          <w:szCs w:val="24"/>
          <w:rtl/>
        </w:rPr>
        <w:t xml:space="preserve"> שירותים למשרד, כמפורט בהסכם שנחתם בין הצדדים;</w:t>
      </w:r>
    </w:p>
    <w:p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b/>
          <w:bCs/>
          <w:szCs w:val="24"/>
          <w:rtl/>
        </w:rPr>
        <w:t>והואיל</w:t>
      </w:r>
      <w:r w:rsidRPr="00B42827">
        <w:rPr>
          <w:rFonts w:asciiTheme="majorBidi" w:hAnsiTheme="majorBidi"/>
          <w:szCs w:val="24"/>
          <w:rtl/>
        </w:rPr>
        <w:t xml:space="preserve"> </w:t>
      </w:r>
      <w:r w:rsidRPr="00B42827">
        <w:rPr>
          <w:rFonts w:asciiTheme="majorBidi" w:hAnsiTheme="majorBidi"/>
          <w:szCs w:val="24"/>
          <w:rtl/>
        </w:rPr>
        <w:tab/>
        <w:t>וה</w:t>
      </w:r>
      <w:r w:rsidR="0053249A">
        <w:rPr>
          <w:rFonts w:asciiTheme="majorBidi" w:hAnsiTheme="majorBidi"/>
          <w:szCs w:val="24"/>
          <w:rtl/>
        </w:rPr>
        <w:t>יועץ</w:t>
      </w:r>
      <w:r w:rsidRPr="00B42827">
        <w:rPr>
          <w:rFonts w:asciiTheme="majorBidi" w:hAnsiTheme="majorBidi"/>
          <w:szCs w:val="24"/>
          <w:rtl/>
        </w:rPr>
        <w:t xml:space="preserve"> עשוי להיחשף לסודות מקצועיים עליהם מעוניין המשרד להגן;</w:t>
      </w:r>
    </w:p>
    <w:p w:rsidR="00FD28AA" w:rsidRDefault="00FD28AA" w:rsidP="002C760B">
      <w:pPr>
        <w:spacing w:line="360" w:lineRule="auto"/>
        <w:ind w:left="360"/>
        <w:jc w:val="center"/>
        <w:rPr>
          <w:rFonts w:asciiTheme="majorBidi" w:hAnsiTheme="majorBidi"/>
          <w:b/>
          <w:bCs/>
          <w:szCs w:val="24"/>
          <w:rtl/>
        </w:rPr>
      </w:pPr>
    </w:p>
    <w:p w:rsidR="002C760B" w:rsidRPr="00B42827" w:rsidRDefault="002C760B" w:rsidP="002C760B">
      <w:pPr>
        <w:spacing w:line="360" w:lineRule="auto"/>
        <w:ind w:left="360"/>
        <w:jc w:val="center"/>
        <w:rPr>
          <w:rFonts w:asciiTheme="majorBidi" w:hAnsiTheme="majorBidi"/>
          <w:b/>
          <w:bCs/>
          <w:szCs w:val="24"/>
          <w:rtl/>
        </w:rPr>
      </w:pPr>
      <w:r w:rsidRPr="00B42827">
        <w:rPr>
          <w:rFonts w:asciiTheme="majorBidi" w:hAnsiTheme="majorBidi"/>
          <w:b/>
          <w:bCs/>
          <w:szCs w:val="24"/>
          <w:rtl/>
        </w:rPr>
        <w:t>לפיכך, מתחייב ה</w:t>
      </w:r>
      <w:r w:rsidR="0053249A">
        <w:rPr>
          <w:rFonts w:asciiTheme="majorBidi" w:hAnsiTheme="majorBidi"/>
          <w:b/>
          <w:bCs/>
          <w:szCs w:val="24"/>
          <w:rtl/>
        </w:rPr>
        <w:t>יועץ</w:t>
      </w:r>
      <w:r w:rsidRPr="00B42827">
        <w:rPr>
          <w:rFonts w:asciiTheme="majorBidi" w:hAnsiTheme="majorBidi"/>
          <w:b/>
          <w:bCs/>
          <w:szCs w:val="24"/>
          <w:rtl/>
        </w:rPr>
        <w:t xml:space="preserve"> כלפי מדינת ישראל כדלקמן:</w:t>
      </w:r>
    </w:p>
    <w:p w:rsidR="002C760B" w:rsidRPr="00B42827" w:rsidRDefault="002C760B" w:rsidP="002C760B">
      <w:pPr>
        <w:numPr>
          <w:ilvl w:val="0"/>
          <w:numId w:val="14"/>
        </w:numPr>
        <w:spacing w:line="360" w:lineRule="auto"/>
        <w:ind w:right="0"/>
        <w:jc w:val="both"/>
        <w:rPr>
          <w:rFonts w:asciiTheme="majorBidi" w:hAnsiTheme="majorBidi"/>
          <w:szCs w:val="24"/>
          <w:rtl/>
        </w:rPr>
      </w:pPr>
      <w:r w:rsidRPr="00B42827">
        <w:rPr>
          <w:rFonts w:asciiTheme="majorBidi" w:hAnsiTheme="majorBidi"/>
          <w:szCs w:val="24"/>
          <w:u w:val="single"/>
          <w:rtl/>
        </w:rPr>
        <w:t>הגדרות</w:t>
      </w:r>
    </w:p>
    <w:p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szCs w:val="24"/>
          <w:rtl/>
        </w:rPr>
        <w:t>בהתחייבות זו תהיה למונחים הבאים המשמעות המופיעה לצידם:</w:t>
      </w:r>
    </w:p>
    <w:p w:rsidR="002C760B" w:rsidRPr="00B42827" w:rsidRDefault="002C760B" w:rsidP="00B4141B">
      <w:pPr>
        <w:spacing w:line="360" w:lineRule="auto"/>
        <w:ind w:left="2160" w:hanging="1800"/>
        <w:jc w:val="both"/>
        <w:rPr>
          <w:rFonts w:asciiTheme="majorBidi" w:hAnsiTheme="majorBidi"/>
          <w:szCs w:val="24"/>
          <w:rtl/>
        </w:rPr>
      </w:pPr>
      <w:r w:rsidRPr="00B42827">
        <w:rPr>
          <w:rFonts w:asciiTheme="majorBidi" w:hAnsiTheme="majorBidi"/>
          <w:b/>
          <w:bCs/>
          <w:szCs w:val="24"/>
          <w:rtl/>
        </w:rPr>
        <w:t>"השירותים"</w:t>
      </w:r>
      <w:r w:rsidRPr="00B42827">
        <w:rPr>
          <w:rFonts w:asciiTheme="majorBidi" w:hAnsiTheme="majorBidi"/>
          <w:szCs w:val="24"/>
          <w:rtl/>
        </w:rPr>
        <w:t xml:space="preserve"> - </w:t>
      </w:r>
      <w:r w:rsidRPr="00B42827">
        <w:rPr>
          <w:rFonts w:asciiTheme="majorBidi" w:hAnsiTheme="majorBidi"/>
          <w:szCs w:val="24"/>
          <w:rtl/>
        </w:rPr>
        <w:tab/>
        <w:t xml:space="preserve">השירותים הניתנים במסגרת ההסכם שנכרת </w:t>
      </w:r>
      <w:r w:rsidRPr="00510AB5">
        <w:rPr>
          <w:rFonts w:asciiTheme="majorBidi" w:hAnsiTheme="majorBidi"/>
          <w:szCs w:val="24"/>
          <w:rtl/>
        </w:rPr>
        <w:t>בעקבות</w:t>
      </w:r>
      <w:r w:rsidRPr="002431FD">
        <w:rPr>
          <w:rFonts w:asciiTheme="majorBidi" w:hAnsiTheme="majorBidi"/>
          <w:b/>
          <w:bCs/>
          <w:szCs w:val="24"/>
          <w:rtl/>
        </w:rPr>
        <w:t xml:space="preserve"> </w:t>
      </w:r>
      <w:r w:rsidRPr="00B42827">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207382298"/>
          <w:placeholder>
            <w:docPart w:val="874146F513E84A8EA18EC2C936FC2A45"/>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741AC9">
            <w:rPr>
              <w:rFonts w:asciiTheme="majorBidi" w:hAnsiTheme="majorBidi" w:hint="cs"/>
              <w:b/>
              <w:bCs/>
              <w:szCs w:val="24"/>
              <w:rtl/>
            </w:rPr>
            <w:t>61</w:t>
          </w:r>
        </w:sdtContent>
      </w:sdt>
      <w:r w:rsidR="00510AB5" w:rsidRPr="00510AB5">
        <w:rPr>
          <w:rFonts w:asciiTheme="majorBidi" w:hAnsiTheme="majorBidi" w:hint="cs"/>
          <w:b/>
          <w:bCs/>
          <w:szCs w:val="24"/>
          <w:rtl/>
        </w:rPr>
        <w:t>/201</w:t>
      </w:r>
      <w:r w:rsidR="00741AC9">
        <w:rPr>
          <w:rFonts w:asciiTheme="majorBidi" w:hAnsiTheme="majorBidi" w:hint="cs"/>
          <w:b/>
          <w:bCs/>
          <w:szCs w:val="24"/>
          <w:rtl/>
        </w:rPr>
        <w:t>9</w:t>
      </w:r>
      <w:r w:rsidRPr="00B42827">
        <w:rPr>
          <w:rFonts w:asciiTheme="majorBidi" w:hAnsiTheme="majorBidi"/>
          <w:b/>
          <w:bCs/>
          <w:szCs w:val="24"/>
          <w:rtl/>
        </w:rPr>
        <w:t xml:space="preserve"> למתן שירותי</w:t>
      </w:r>
      <w:r w:rsidR="006A4F84">
        <w:rPr>
          <w:rFonts w:asciiTheme="majorBidi" w:hAnsiTheme="majorBidi" w:hint="cs"/>
          <w:b/>
          <w:bCs/>
          <w:szCs w:val="24"/>
          <w:rtl/>
        </w:rPr>
        <w:t>ם</w:t>
      </w:r>
      <w:r w:rsidRPr="00B42827">
        <w:rPr>
          <w:rFonts w:asciiTheme="majorBidi" w:hAnsiTheme="majorBidi"/>
          <w:b/>
          <w:bCs/>
          <w:szCs w:val="24"/>
          <w:rtl/>
        </w:rPr>
        <w:t xml:space="preserve"> </w:t>
      </w:r>
      <w:sdt>
        <w:sdtPr>
          <w:rPr>
            <w:rFonts w:asciiTheme="majorBidi" w:hAnsiTheme="majorBidi"/>
            <w:b/>
            <w:bCs/>
            <w:szCs w:val="24"/>
            <w:rtl/>
          </w:rPr>
          <w:alias w:val="נושא"/>
          <w:tag w:val=""/>
          <w:id w:val="1197510047"/>
          <w:placeholder>
            <w:docPart w:val="A6507714AD11454CBDB3F61086D27B14"/>
          </w:placeholder>
          <w:dataBinding w:prefixMappings="xmlns:ns0='http://purl.org/dc/elements/1.1/' xmlns:ns1='http://schemas.openxmlformats.org/package/2006/metadata/core-properties' " w:xpath="/ns1:coreProperties[1]/ns0:subject[1]" w:storeItemID="{6C3C8BC8-F283-45AE-878A-BAB7291924A1}"/>
          <w:text/>
        </w:sdtPr>
        <w:sdtEndPr/>
        <w:sdtContent>
          <w:r w:rsidR="00011BE4">
            <w:rPr>
              <w:rFonts w:asciiTheme="majorBidi" w:hAnsiTheme="majorBidi" w:hint="cs"/>
              <w:b/>
              <w:bCs/>
              <w:szCs w:val="24"/>
              <w:rtl/>
            </w:rPr>
            <w:t>בתחום ניהול סיכונים וביקורת פנים ו/או חקירתית באגף ביקורת פנים</w:t>
          </w:r>
        </w:sdtContent>
      </w:sdt>
      <w:r w:rsidRPr="00B42827">
        <w:rPr>
          <w:rFonts w:asciiTheme="majorBidi" w:hAnsiTheme="majorBidi"/>
          <w:szCs w:val="24"/>
          <w:rtl/>
        </w:rPr>
        <w:t>;</w:t>
      </w:r>
      <w:r w:rsidR="00FD28AA">
        <w:rPr>
          <w:rFonts w:asciiTheme="majorBidi" w:hAnsiTheme="majorBidi"/>
          <w:szCs w:val="24"/>
          <w:rtl/>
        </w:rPr>
        <w:t xml:space="preserve"> (להלן</w:t>
      </w:r>
      <w:r w:rsidR="00FD28AA">
        <w:rPr>
          <w:rFonts w:asciiTheme="majorBidi" w:hAnsiTheme="majorBidi" w:hint="cs"/>
          <w:szCs w:val="24"/>
          <w:rtl/>
        </w:rPr>
        <w:t>:</w:t>
      </w:r>
      <w:r w:rsidRPr="00B42827">
        <w:rPr>
          <w:rFonts w:asciiTheme="majorBidi" w:hAnsiTheme="majorBidi"/>
          <w:szCs w:val="24"/>
          <w:rtl/>
        </w:rPr>
        <w:t xml:space="preserve"> </w:t>
      </w:r>
      <w:r w:rsidR="00FD28AA">
        <w:rPr>
          <w:rFonts w:asciiTheme="majorBidi" w:hAnsiTheme="majorBidi" w:hint="cs"/>
          <w:szCs w:val="24"/>
          <w:rtl/>
        </w:rPr>
        <w:t>"</w:t>
      </w:r>
      <w:r w:rsidRPr="00FD28AA">
        <w:rPr>
          <w:rFonts w:asciiTheme="majorBidi" w:hAnsiTheme="majorBidi"/>
          <w:b/>
          <w:bCs/>
          <w:szCs w:val="24"/>
          <w:rtl/>
        </w:rPr>
        <w:t>ההסכם</w:t>
      </w:r>
      <w:r w:rsidR="00FD28AA">
        <w:rPr>
          <w:rFonts w:asciiTheme="majorBidi" w:hAnsiTheme="majorBidi" w:hint="cs"/>
          <w:szCs w:val="24"/>
          <w:rtl/>
        </w:rPr>
        <w:t>"</w:t>
      </w:r>
      <w:r w:rsidRPr="00B42827">
        <w:rPr>
          <w:rFonts w:asciiTheme="majorBidi" w:hAnsiTheme="majorBidi"/>
          <w:szCs w:val="24"/>
          <w:rtl/>
        </w:rPr>
        <w:t>).</w:t>
      </w:r>
    </w:p>
    <w:p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b/>
          <w:bCs/>
          <w:szCs w:val="24"/>
          <w:rtl/>
        </w:rPr>
        <w:t>"עובד"</w:t>
      </w:r>
      <w:r w:rsidRPr="00B42827">
        <w:rPr>
          <w:rFonts w:asciiTheme="majorBidi" w:hAnsiTheme="majorBidi"/>
          <w:szCs w:val="24"/>
          <w:rtl/>
        </w:rPr>
        <w:t xml:space="preserve"> -</w:t>
      </w:r>
      <w:r w:rsidRPr="00B42827">
        <w:rPr>
          <w:rFonts w:asciiTheme="majorBidi" w:hAnsiTheme="majorBidi"/>
          <w:szCs w:val="24"/>
          <w:rtl/>
        </w:rPr>
        <w:tab/>
      </w:r>
      <w:r w:rsidRPr="00B42827">
        <w:rPr>
          <w:rFonts w:asciiTheme="majorBidi" w:hAnsiTheme="majorBidi"/>
          <w:szCs w:val="24"/>
          <w:rtl/>
        </w:rPr>
        <w:tab/>
        <w:t>כל אחד מעובדי ה</w:t>
      </w:r>
      <w:r w:rsidR="0053249A">
        <w:rPr>
          <w:rFonts w:asciiTheme="majorBidi" w:hAnsiTheme="majorBidi"/>
          <w:szCs w:val="24"/>
          <w:rtl/>
        </w:rPr>
        <w:t>יועץ</w:t>
      </w:r>
      <w:r w:rsidRPr="00B42827">
        <w:rPr>
          <w:rFonts w:asciiTheme="majorBidi" w:hAnsiTheme="majorBidi"/>
          <w:szCs w:val="24"/>
          <w:rtl/>
        </w:rPr>
        <w:t xml:space="preserve"> אשר באמצעותו יינתנו השירותים למשרד.</w:t>
      </w:r>
    </w:p>
    <w:p w:rsidR="002C760B" w:rsidRPr="00B42827" w:rsidRDefault="002C760B" w:rsidP="002C760B">
      <w:pPr>
        <w:spacing w:line="360" w:lineRule="auto"/>
        <w:ind w:left="2154" w:hanging="1794"/>
        <w:jc w:val="both"/>
        <w:rPr>
          <w:rFonts w:asciiTheme="majorBidi" w:hAnsiTheme="majorBidi"/>
          <w:szCs w:val="24"/>
          <w:rtl/>
        </w:rPr>
      </w:pPr>
      <w:r w:rsidRPr="00B42827">
        <w:rPr>
          <w:rFonts w:asciiTheme="majorBidi" w:hAnsiTheme="majorBidi"/>
          <w:b/>
          <w:bCs/>
          <w:szCs w:val="24"/>
          <w:rtl/>
        </w:rPr>
        <w:t>"מידע"</w:t>
      </w:r>
      <w:r w:rsidRPr="00B42827">
        <w:rPr>
          <w:rFonts w:asciiTheme="majorBidi" w:hAnsiTheme="majorBidi"/>
          <w:szCs w:val="24"/>
          <w:rtl/>
        </w:rPr>
        <w:t xml:space="preserve"> -</w:t>
      </w:r>
      <w:r w:rsidRPr="00B42827">
        <w:rPr>
          <w:rFonts w:asciiTheme="majorBidi" w:hAnsiTheme="majorBidi"/>
          <w:szCs w:val="24"/>
          <w:rtl/>
        </w:rPr>
        <w:tab/>
      </w:r>
      <w:r w:rsidRPr="00B42827">
        <w:rPr>
          <w:rFonts w:asciiTheme="majorBidi" w:hAnsiTheme="majorBidi"/>
          <w:szCs w:val="24"/>
          <w:rtl/>
        </w:rPr>
        <w:tab/>
        <w:t>כל מידע (</w:t>
      </w:r>
      <w:r w:rsidRPr="00B42827">
        <w:rPr>
          <w:rFonts w:asciiTheme="majorBidi" w:hAnsiTheme="majorBidi"/>
          <w:szCs w:val="24"/>
        </w:rPr>
        <w:t>Information</w:t>
      </w:r>
      <w:r w:rsidRPr="00B42827">
        <w:rPr>
          <w:rFonts w:asciiTheme="majorBidi" w:hAnsiTheme="majorBidi"/>
          <w:szCs w:val="24"/>
          <w:rtl/>
        </w:rPr>
        <w:t>), ידע (</w:t>
      </w:r>
      <w:r w:rsidRPr="00B42827">
        <w:rPr>
          <w:rFonts w:asciiTheme="majorBidi" w:hAnsiTheme="majorBidi"/>
          <w:szCs w:val="24"/>
        </w:rPr>
        <w:t>Know-How</w:t>
      </w:r>
      <w:r w:rsidRPr="00B42827">
        <w:rPr>
          <w:rFonts w:asciiTheme="majorBidi" w:hAnsiTheme="majorBidi"/>
          <w:szCs w:val="24"/>
          <w:rtl/>
        </w:rPr>
        <w:t>), ידיעה, מסמך, תכתובת, תכנית, נתון, מודל, חוות דעת, מסקנה וכל דבר אחר כיוצ"ב הקשור ו/או הנוגע למתן השירותים בין בכתב ובין בע"פ ו/או בכל צור</w:t>
      </w:r>
      <w:r>
        <w:rPr>
          <w:rFonts w:asciiTheme="majorBidi" w:hAnsiTheme="majorBidi"/>
          <w:szCs w:val="24"/>
          <w:rtl/>
        </w:rPr>
        <w:t xml:space="preserve">ה או דרך של שימור ידיעות בצורה </w:t>
      </w:r>
      <w:r w:rsidRPr="00B42827">
        <w:rPr>
          <w:rFonts w:asciiTheme="majorBidi" w:hAnsiTheme="majorBidi"/>
          <w:szCs w:val="24"/>
          <w:rtl/>
        </w:rPr>
        <w:t>חשמלית ו/או אלקטרונית ו/או אופטית ו/או מגנטית ו/או אחרת.</w:t>
      </w:r>
    </w:p>
    <w:p w:rsidR="002C760B" w:rsidRPr="00B42827" w:rsidRDefault="002C760B" w:rsidP="002C760B">
      <w:pPr>
        <w:spacing w:line="360" w:lineRule="auto"/>
        <w:ind w:left="2154" w:hanging="1794"/>
        <w:jc w:val="both"/>
        <w:rPr>
          <w:rFonts w:asciiTheme="majorBidi" w:hAnsiTheme="majorBidi"/>
          <w:szCs w:val="24"/>
          <w:rtl/>
        </w:rPr>
      </w:pPr>
      <w:r w:rsidRPr="00B42827">
        <w:rPr>
          <w:rFonts w:asciiTheme="majorBidi" w:hAnsiTheme="majorBidi"/>
          <w:b/>
          <w:bCs/>
          <w:szCs w:val="24"/>
          <w:rtl/>
        </w:rPr>
        <w:t>"סודות מקצועיים"</w:t>
      </w:r>
      <w:r w:rsidRPr="00B42827">
        <w:rPr>
          <w:rFonts w:asciiTheme="majorBidi" w:hAnsiTheme="majorBidi"/>
          <w:szCs w:val="24"/>
          <w:rtl/>
        </w:rPr>
        <w:t xml:space="preserve"> </w:t>
      </w:r>
      <w:r w:rsidRPr="00B42827">
        <w:rPr>
          <w:rFonts w:asciiTheme="majorBidi" w:hAnsiTheme="majorBidi"/>
          <w:szCs w:val="24"/>
        </w:rPr>
        <w:t>-</w:t>
      </w:r>
      <w:r w:rsidRPr="00B42827">
        <w:rPr>
          <w:rFonts w:asciiTheme="majorBidi" w:hAnsiTheme="majorBidi"/>
          <w:szCs w:val="24"/>
          <w:rtl/>
        </w:rPr>
        <w:t xml:space="preserve"> כל מידע אשר יגיע לידי היועץ או מי מטעמו בקשר למתן השירותים, בין אם נתקבל במהלך מתן השירותים או לאחר מכן, לרבות ומבלי לפגוע בכלליות האמור לעיל</w:t>
      </w:r>
      <w:r w:rsidRPr="00B42827">
        <w:rPr>
          <w:rFonts w:asciiTheme="majorBidi" w:hAnsiTheme="majorBidi"/>
          <w:szCs w:val="24"/>
        </w:rPr>
        <w:t xml:space="preserve"> </w:t>
      </w:r>
      <w:r w:rsidRPr="00B42827">
        <w:rPr>
          <w:rFonts w:asciiTheme="majorBidi" w:hAnsiTheme="majorBidi"/>
          <w:szCs w:val="24"/>
          <w:rtl/>
        </w:rPr>
        <w:t xml:space="preserve">בכלליות האמור לעיל: מידע אשר יימסר ע"י המשרד ו/או כל גורם אחר ו/או מי מטעמו. </w:t>
      </w:r>
    </w:p>
    <w:p w:rsidR="002C760B" w:rsidRPr="00B42827" w:rsidRDefault="002C760B" w:rsidP="002C760B">
      <w:pPr>
        <w:spacing w:line="360" w:lineRule="auto"/>
        <w:ind w:left="360"/>
        <w:jc w:val="both"/>
        <w:rPr>
          <w:rFonts w:asciiTheme="majorBidi" w:hAnsiTheme="majorBidi"/>
          <w:szCs w:val="24"/>
          <w:rtl/>
        </w:rPr>
      </w:pPr>
    </w:p>
    <w:p w:rsidR="002C760B" w:rsidRPr="00B42827" w:rsidRDefault="002C760B" w:rsidP="002C760B">
      <w:pPr>
        <w:numPr>
          <w:ilvl w:val="0"/>
          <w:numId w:val="14"/>
        </w:numPr>
        <w:spacing w:line="360" w:lineRule="auto"/>
        <w:ind w:right="0"/>
        <w:jc w:val="both"/>
        <w:rPr>
          <w:rFonts w:asciiTheme="majorBidi" w:hAnsiTheme="majorBidi"/>
          <w:szCs w:val="24"/>
          <w:rtl/>
        </w:rPr>
      </w:pPr>
      <w:r w:rsidRPr="00B42827">
        <w:rPr>
          <w:rFonts w:asciiTheme="majorBidi" w:hAnsiTheme="majorBidi"/>
          <w:szCs w:val="24"/>
          <w:u w:val="single"/>
          <w:rtl/>
        </w:rPr>
        <w:t>התחייבות לשמירת סודיות</w:t>
      </w:r>
    </w:p>
    <w:p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szCs w:val="24"/>
          <w:rtl/>
        </w:rPr>
        <w:t>ה</w:t>
      </w:r>
      <w:r w:rsidR="0053249A">
        <w:rPr>
          <w:rFonts w:asciiTheme="majorBidi" w:hAnsiTheme="majorBidi"/>
          <w:szCs w:val="24"/>
          <w:rtl/>
        </w:rPr>
        <w:t>יועץ</w:t>
      </w:r>
      <w:r w:rsidRPr="00B42827">
        <w:rPr>
          <w:rFonts w:asciiTheme="majorBidi" w:hAnsiTheme="majorBidi"/>
          <w:szCs w:val="24"/>
          <w:rtl/>
        </w:rPr>
        <w:t xml:space="preserve"> מתחייב לשמור את המידע ו/או הסודות המקצועיים בסודיות מוחלטת ולעשות בהם שימוש אך ורק לצורך מתן השירותים נשוא ההסכם. למען הסר ספק, ומבלי לפגוע בכלליות האמור, ה</w:t>
      </w:r>
      <w:r w:rsidR="0053249A">
        <w:rPr>
          <w:rFonts w:asciiTheme="majorBidi" w:hAnsiTheme="majorBidi"/>
          <w:szCs w:val="24"/>
          <w:rtl/>
        </w:rPr>
        <w:t>יועץ</w:t>
      </w:r>
      <w:r w:rsidRPr="00B42827">
        <w:rPr>
          <w:rFonts w:asciiTheme="majorBidi" w:hAnsiTheme="majorBidi"/>
          <w:szCs w:val="24"/>
          <w:rtl/>
        </w:rPr>
        <w:t xml:space="preserve"> מתחייב לא לפרסם, להעביר, להודיע, למסור או להביא לידיעת כל אדם את המידע ו/או את הסודות המקצועיים.</w:t>
      </w:r>
    </w:p>
    <w:p w:rsidR="002C760B" w:rsidRPr="00B42827" w:rsidRDefault="002C760B" w:rsidP="002C760B">
      <w:pPr>
        <w:numPr>
          <w:ilvl w:val="0"/>
          <w:numId w:val="14"/>
        </w:numPr>
        <w:tabs>
          <w:tab w:val="left" w:pos="8958"/>
        </w:tabs>
        <w:spacing w:line="360" w:lineRule="auto"/>
        <w:ind w:right="0"/>
        <w:jc w:val="both"/>
        <w:rPr>
          <w:rFonts w:asciiTheme="majorBidi" w:hAnsiTheme="majorBidi"/>
          <w:szCs w:val="24"/>
          <w:rtl/>
        </w:rPr>
      </w:pPr>
      <w:r w:rsidRPr="00B42827">
        <w:rPr>
          <w:rFonts w:asciiTheme="majorBidi" w:hAnsiTheme="majorBidi"/>
          <w:szCs w:val="24"/>
          <w:rtl/>
        </w:rPr>
        <w:lastRenderedPageBreak/>
        <w:t>הנני מצהיר כי ידוע לי שאי מילוי התחייבויותיי מהוות עבירה לפי פרק ז' (ביטחון המדינה, יחסי חוץ וסודות רשמיים) לחוק העונשין, תשל"ז - 1977.</w:t>
      </w:r>
    </w:p>
    <w:p w:rsidR="002C760B" w:rsidRPr="00B42827" w:rsidRDefault="002C760B" w:rsidP="002C760B">
      <w:pPr>
        <w:numPr>
          <w:ilvl w:val="0"/>
          <w:numId w:val="14"/>
        </w:numPr>
        <w:spacing w:line="360" w:lineRule="auto"/>
        <w:ind w:right="0"/>
        <w:jc w:val="both"/>
        <w:rPr>
          <w:rFonts w:asciiTheme="majorBidi" w:hAnsiTheme="majorBidi"/>
          <w:szCs w:val="24"/>
          <w:rtl/>
        </w:rPr>
      </w:pPr>
      <w:r w:rsidRPr="00B42827">
        <w:rPr>
          <w:rFonts w:asciiTheme="majorBidi" w:hAnsiTheme="majorBidi"/>
          <w:szCs w:val="24"/>
          <w:rtl/>
        </w:rPr>
        <w:t>הריני מצהיר כי ידוע ל</w:t>
      </w:r>
      <w:r w:rsidR="0053249A">
        <w:rPr>
          <w:rFonts w:asciiTheme="majorBidi" w:hAnsiTheme="majorBidi"/>
          <w:szCs w:val="24"/>
          <w:rtl/>
        </w:rPr>
        <w:t>יועץ</w:t>
      </w:r>
      <w:r w:rsidRPr="00B42827">
        <w:rPr>
          <w:rFonts w:asciiTheme="majorBidi" w:hAnsiTheme="majorBidi"/>
          <w:szCs w:val="24"/>
          <w:rtl/>
        </w:rPr>
        <w:t>, כי חשיפת מידע אישי המגיע לידי ה</w:t>
      </w:r>
      <w:r w:rsidR="0053249A">
        <w:rPr>
          <w:rFonts w:asciiTheme="majorBidi" w:hAnsiTheme="majorBidi"/>
          <w:szCs w:val="24"/>
          <w:rtl/>
        </w:rPr>
        <w:t>יועץ</w:t>
      </w:r>
      <w:r w:rsidRPr="00B42827">
        <w:rPr>
          <w:rFonts w:asciiTheme="majorBidi" w:hAnsiTheme="majorBidi"/>
          <w:szCs w:val="24"/>
          <w:rtl/>
        </w:rPr>
        <w:t>, לגורם שאינו מורשה לקבלו, עלולה להוות גם פגיעה בפרטיותו של אדם, עבירה שבגינה אני עלול להיתבע לדין על-פי סעיף 5 לחוק הגנת הפרטיות התשמ"א-1981.</w:t>
      </w:r>
    </w:p>
    <w:p w:rsidR="002C760B" w:rsidRPr="00B42827" w:rsidRDefault="002C760B" w:rsidP="002C760B">
      <w:pPr>
        <w:widowControl w:val="0"/>
        <w:adjustRightInd w:val="0"/>
        <w:spacing w:before="120" w:after="120" w:line="360" w:lineRule="auto"/>
        <w:textAlignment w:val="baseline"/>
        <w:rPr>
          <w:rFonts w:asciiTheme="majorBidi" w:hAnsiTheme="majorBidi"/>
          <w:szCs w:val="24"/>
          <w:rtl/>
        </w:rPr>
      </w:pPr>
    </w:p>
    <w:p w:rsidR="002C760B" w:rsidRDefault="002C760B" w:rsidP="002C760B">
      <w:pPr>
        <w:widowControl w:val="0"/>
        <w:adjustRightInd w:val="0"/>
        <w:spacing w:before="120" w:after="120" w:line="360" w:lineRule="auto"/>
        <w:jc w:val="center"/>
        <w:textAlignment w:val="baseline"/>
        <w:rPr>
          <w:rFonts w:asciiTheme="majorBidi" w:hAnsiTheme="majorBidi"/>
          <w:szCs w:val="24"/>
          <w:u w:val="single"/>
          <w:rtl/>
        </w:rPr>
      </w:pPr>
      <w:r w:rsidRPr="00B42827">
        <w:rPr>
          <w:rFonts w:asciiTheme="majorBidi" w:hAnsiTheme="majorBidi"/>
          <w:szCs w:val="24"/>
          <w:u w:val="single"/>
          <w:rtl/>
        </w:rPr>
        <w:t>ולראיה באתי על החתום:</w:t>
      </w:r>
    </w:p>
    <w:p w:rsidR="002C760B" w:rsidRPr="00B42827" w:rsidRDefault="002C760B" w:rsidP="002C760B">
      <w:pPr>
        <w:widowControl w:val="0"/>
        <w:adjustRightInd w:val="0"/>
        <w:spacing w:before="120" w:after="120" w:line="360" w:lineRule="auto"/>
        <w:jc w:val="center"/>
        <w:textAlignment w:val="baseline"/>
        <w:rPr>
          <w:rFonts w:asciiTheme="majorBidi" w:hAnsiTheme="majorBidi"/>
          <w:szCs w:val="24"/>
          <w:u w:val="single"/>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2C760B" w:rsidRPr="00B42827" w:rsidTr="00E83064">
        <w:trPr>
          <w:jc w:val="center"/>
        </w:trPr>
        <w:tc>
          <w:tcPr>
            <w:tcW w:w="2285" w:type="dxa"/>
            <w:tcBorders>
              <w:top w:val="single" w:sz="4" w:space="0" w:color="auto"/>
            </w:tcBorders>
          </w:tcPr>
          <w:p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תאריך</w:t>
            </w:r>
          </w:p>
        </w:tc>
        <w:tc>
          <w:tcPr>
            <w:tcW w:w="851" w:type="dxa"/>
          </w:tcPr>
          <w:p w:rsidR="002C760B" w:rsidRPr="00B42827" w:rsidRDefault="002C760B" w:rsidP="00E83064">
            <w:pPr>
              <w:spacing w:line="360" w:lineRule="auto"/>
              <w:jc w:val="both"/>
              <w:rPr>
                <w:rFonts w:ascii="Arial" w:hAnsi="Arial"/>
                <w:sz w:val="22"/>
                <w:szCs w:val="22"/>
                <w:rtl/>
              </w:rPr>
            </w:pPr>
          </w:p>
        </w:tc>
        <w:tc>
          <w:tcPr>
            <w:tcW w:w="2693" w:type="dxa"/>
            <w:tcBorders>
              <w:top w:val="single" w:sz="4" w:space="0" w:color="auto"/>
            </w:tcBorders>
          </w:tcPr>
          <w:p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שם וחתימת מורשה/י החתימה</w:t>
            </w:r>
          </w:p>
        </w:tc>
        <w:tc>
          <w:tcPr>
            <w:tcW w:w="709" w:type="dxa"/>
          </w:tcPr>
          <w:p w:rsidR="002C760B" w:rsidRPr="00B42827" w:rsidRDefault="002C760B" w:rsidP="00E83064">
            <w:pPr>
              <w:spacing w:line="360" w:lineRule="auto"/>
              <w:jc w:val="both"/>
              <w:rPr>
                <w:rFonts w:ascii="Arial" w:hAnsi="Arial"/>
                <w:sz w:val="22"/>
                <w:szCs w:val="22"/>
                <w:rtl/>
              </w:rPr>
            </w:pPr>
          </w:p>
        </w:tc>
        <w:tc>
          <w:tcPr>
            <w:tcW w:w="2410" w:type="dxa"/>
            <w:tcBorders>
              <w:top w:val="single" w:sz="4" w:space="0" w:color="auto"/>
            </w:tcBorders>
          </w:tcPr>
          <w:p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חותמת ה</w:t>
            </w:r>
            <w:r w:rsidR="0053249A">
              <w:rPr>
                <w:rFonts w:ascii="Arial" w:hAnsi="Arial" w:hint="cs"/>
                <w:sz w:val="22"/>
                <w:szCs w:val="22"/>
                <w:rtl/>
              </w:rPr>
              <w:t>יועץ</w:t>
            </w:r>
          </w:p>
        </w:tc>
      </w:tr>
    </w:tbl>
    <w:p w:rsidR="002C760B" w:rsidRPr="00B42827" w:rsidRDefault="002C760B" w:rsidP="002C760B">
      <w:pPr>
        <w:widowControl w:val="0"/>
        <w:adjustRightInd w:val="0"/>
        <w:spacing w:before="120" w:after="120" w:line="360" w:lineRule="auto"/>
        <w:textAlignment w:val="baseline"/>
        <w:rPr>
          <w:rFonts w:asciiTheme="majorBidi" w:hAnsiTheme="majorBidi"/>
          <w:szCs w:val="24"/>
          <w:rtl/>
        </w:rPr>
      </w:pPr>
    </w:p>
    <w:p w:rsidR="002C760B" w:rsidRPr="00B42827" w:rsidRDefault="002C760B" w:rsidP="002C760B">
      <w:pPr>
        <w:widowControl w:val="0"/>
        <w:adjustRightInd w:val="0"/>
        <w:spacing w:before="120" w:after="120" w:line="360" w:lineRule="auto"/>
        <w:jc w:val="center"/>
        <w:textAlignment w:val="baseline"/>
        <w:rPr>
          <w:rFonts w:asciiTheme="majorBidi" w:hAnsiTheme="majorBidi"/>
          <w:b/>
          <w:bCs/>
          <w:szCs w:val="24"/>
          <w:u w:val="single"/>
          <w:rtl/>
        </w:rPr>
      </w:pPr>
      <w:r w:rsidRPr="00B42827">
        <w:rPr>
          <w:rFonts w:asciiTheme="majorBidi" w:hAnsiTheme="majorBidi"/>
          <w:b/>
          <w:bCs/>
          <w:szCs w:val="24"/>
          <w:u w:val="single"/>
          <w:rtl/>
        </w:rPr>
        <w:t>אישור עו</w:t>
      </w:r>
      <w:r w:rsidRPr="00B42827">
        <w:rPr>
          <w:rFonts w:asciiTheme="majorBidi" w:hAnsiTheme="majorBidi" w:hint="cs"/>
          <w:b/>
          <w:bCs/>
          <w:szCs w:val="24"/>
          <w:u w:val="single"/>
          <w:rtl/>
        </w:rPr>
        <w:t>רך הדין</w:t>
      </w:r>
    </w:p>
    <w:p w:rsidR="002C760B" w:rsidRPr="00B42827" w:rsidRDefault="002C760B" w:rsidP="002C760B">
      <w:pPr>
        <w:spacing w:line="360" w:lineRule="auto"/>
        <w:jc w:val="both"/>
        <w:rPr>
          <w:rFonts w:asciiTheme="majorBidi" w:hAnsiTheme="majorBidi"/>
          <w:szCs w:val="24"/>
          <w:rtl/>
        </w:rPr>
      </w:pPr>
      <w:r w:rsidRPr="00B42827">
        <w:rPr>
          <w:rFonts w:asciiTheme="majorBidi" w:hAnsiTheme="majorBidi"/>
          <w:szCs w:val="24"/>
          <w:rtl/>
        </w:rPr>
        <w:t>אני הח"מ ______________, עו"ד מאשר/ת בזאת כי ה</w:t>
      </w:r>
      <w:r w:rsidR="0053249A">
        <w:rPr>
          <w:rFonts w:asciiTheme="majorBidi" w:hAnsiTheme="majorBidi"/>
          <w:szCs w:val="24"/>
          <w:rtl/>
        </w:rPr>
        <w:t>יועץ</w:t>
      </w:r>
      <w:r w:rsidRPr="00B42827">
        <w:rPr>
          <w:rFonts w:asciiTheme="majorBidi" w:hAnsiTheme="majorBidi"/>
          <w:szCs w:val="24"/>
          <w:rtl/>
        </w:rPr>
        <w:t xml:space="preserve"> דלעיל רשום בישראל על פי דין וכי ביום __________ הופיע/ה בפני במשרדי מר/גב' ______________ שזוהה/תה עצמו/ה על ידי ת.ז. _________ המוכר/ת לי באופן אישי,</w:t>
      </w:r>
      <w:r w:rsidR="008262D1">
        <w:rPr>
          <w:rFonts w:asciiTheme="majorBidi" w:hAnsiTheme="majorBidi"/>
          <w:szCs w:val="24"/>
          <w:rtl/>
        </w:rPr>
        <w:t xml:space="preserve"> </w:t>
      </w:r>
      <w:r w:rsidRPr="00B42827">
        <w:rPr>
          <w:rFonts w:asciiTheme="majorBidi" w:hAnsiTheme="majorBidi"/>
          <w:szCs w:val="24"/>
          <w:rtl/>
        </w:rPr>
        <w:t>והמוסמך לחייב את ה</w:t>
      </w:r>
      <w:r w:rsidR="0053249A">
        <w:rPr>
          <w:rFonts w:asciiTheme="majorBidi" w:hAnsiTheme="majorBidi"/>
          <w:szCs w:val="24"/>
          <w:rtl/>
        </w:rPr>
        <w:t>יועץ</w:t>
      </w:r>
      <w:r w:rsidRPr="00B42827">
        <w:rPr>
          <w:rFonts w:asciiTheme="majorBidi" w:hAnsiTheme="majorBidi"/>
          <w:szCs w:val="24"/>
          <w:rtl/>
        </w:rPr>
        <w:t xml:space="preserve"> בחתימתו, ולאחר שהזהרתיו/ה כי עליו/ה להצהיר אמת וכי יהיה/תהיה צפוי/ה לעונשים הקבועים בחוק אם לא יעשה/תעשה כן, חתם על הצהרה והתחייבות זו בפני. </w:t>
      </w:r>
    </w:p>
    <w:p w:rsidR="002C760B" w:rsidRPr="00B42827" w:rsidRDefault="002C760B" w:rsidP="002C760B">
      <w:pPr>
        <w:spacing w:line="360" w:lineRule="auto"/>
        <w:jc w:val="both"/>
        <w:rPr>
          <w:rFonts w:asciiTheme="majorBidi" w:hAnsiTheme="majorBidi"/>
          <w:szCs w:val="24"/>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C760B" w:rsidRPr="00B42827" w:rsidTr="00E83064">
        <w:trPr>
          <w:jc w:val="center"/>
        </w:trPr>
        <w:tc>
          <w:tcPr>
            <w:tcW w:w="2144" w:type="dxa"/>
            <w:tcBorders>
              <w:top w:val="single" w:sz="4" w:space="0" w:color="auto"/>
            </w:tcBorders>
          </w:tcPr>
          <w:p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תאריך</w:t>
            </w:r>
          </w:p>
        </w:tc>
        <w:tc>
          <w:tcPr>
            <w:tcW w:w="1134" w:type="dxa"/>
          </w:tcPr>
          <w:p w:rsidR="002C760B" w:rsidRPr="00B42827" w:rsidRDefault="002C760B" w:rsidP="00E83064">
            <w:pPr>
              <w:spacing w:line="360" w:lineRule="auto"/>
              <w:jc w:val="both"/>
              <w:rPr>
                <w:rFonts w:ascii="Arial" w:hAnsi="Arial"/>
                <w:sz w:val="22"/>
                <w:szCs w:val="22"/>
                <w:rtl/>
              </w:rPr>
            </w:pPr>
          </w:p>
        </w:tc>
        <w:tc>
          <w:tcPr>
            <w:tcW w:w="2409" w:type="dxa"/>
            <w:tcBorders>
              <w:top w:val="single" w:sz="4" w:space="0" w:color="auto"/>
            </w:tcBorders>
          </w:tcPr>
          <w:p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מס' רישיון</w:t>
            </w:r>
          </w:p>
        </w:tc>
        <w:tc>
          <w:tcPr>
            <w:tcW w:w="993" w:type="dxa"/>
          </w:tcPr>
          <w:p w:rsidR="002C760B" w:rsidRPr="00B42827" w:rsidRDefault="002C760B" w:rsidP="00E83064">
            <w:pPr>
              <w:spacing w:line="360" w:lineRule="auto"/>
              <w:jc w:val="both"/>
              <w:rPr>
                <w:rFonts w:ascii="Arial" w:hAnsi="Arial"/>
                <w:sz w:val="22"/>
                <w:szCs w:val="22"/>
                <w:rtl/>
              </w:rPr>
            </w:pPr>
          </w:p>
        </w:tc>
        <w:tc>
          <w:tcPr>
            <w:tcW w:w="2268" w:type="dxa"/>
            <w:tcBorders>
              <w:top w:val="single" w:sz="4" w:space="0" w:color="auto"/>
            </w:tcBorders>
          </w:tcPr>
          <w:p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חתימה וחותמת</w:t>
            </w:r>
          </w:p>
        </w:tc>
      </w:tr>
    </w:tbl>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Pr>
      </w:pPr>
    </w:p>
    <w:p w:rsidR="00DF7B67" w:rsidRPr="00314B9E" w:rsidRDefault="00DF7B67" w:rsidP="00314B9E">
      <w:pPr>
        <w:spacing w:line="360" w:lineRule="auto"/>
        <w:jc w:val="center"/>
        <w:rPr>
          <w:rFonts w:asciiTheme="majorBidi" w:hAnsiTheme="majorBidi"/>
          <w:b/>
          <w:bCs/>
          <w:sz w:val="28"/>
          <w:szCs w:val="28"/>
          <w:u w:val="single"/>
          <w:rtl/>
        </w:rPr>
      </w:pPr>
    </w:p>
    <w:p w:rsidR="00456604" w:rsidRPr="00E84A64" w:rsidRDefault="00456604">
      <w:pPr>
        <w:bidi w:val="0"/>
        <w:rPr>
          <w:rFonts w:asciiTheme="majorBidi" w:hAnsiTheme="majorBidi"/>
          <w:b/>
          <w:bCs/>
          <w:sz w:val="28"/>
          <w:szCs w:val="28"/>
        </w:rPr>
      </w:pPr>
      <w:r w:rsidRPr="00E84A64">
        <w:rPr>
          <w:rFonts w:asciiTheme="majorBidi" w:hAnsiTheme="majorBidi"/>
          <w:sz w:val="28"/>
          <w:szCs w:val="28"/>
          <w:rtl/>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FD28AA" w:rsidRPr="00314B9E" w:rsidTr="00764940">
        <w:trPr>
          <w:trHeight w:hRule="exact" w:val="561"/>
          <w:jc w:val="right"/>
        </w:trPr>
        <w:tc>
          <w:tcPr>
            <w:tcW w:w="8931" w:type="dxa"/>
            <w:tcBorders>
              <w:top w:val="nil"/>
              <w:bottom w:val="nil"/>
            </w:tcBorders>
            <w:shd w:val="clear" w:color="auto" w:fill="D9D9D9" w:themeFill="background1" w:themeFillShade="D9"/>
            <w:vAlign w:val="center"/>
          </w:tcPr>
          <w:p w:rsidR="00FD28AA" w:rsidRPr="00F410B9" w:rsidRDefault="00FD28AA" w:rsidP="00764940">
            <w:pPr>
              <w:pStyle w:val="afff9"/>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ט'1</w:t>
            </w:r>
          </w:p>
        </w:tc>
      </w:tr>
      <w:tr w:rsidR="00FD28AA" w:rsidRPr="00E84A64" w:rsidTr="00764940">
        <w:trPr>
          <w:trHeight w:hRule="exact" w:val="561"/>
          <w:jc w:val="right"/>
        </w:trPr>
        <w:tc>
          <w:tcPr>
            <w:tcW w:w="8931" w:type="dxa"/>
            <w:tcBorders>
              <w:top w:val="nil"/>
              <w:bottom w:val="nil"/>
            </w:tcBorders>
            <w:shd w:val="clear" w:color="auto" w:fill="1B3461"/>
            <w:vAlign w:val="center"/>
          </w:tcPr>
          <w:p w:rsidR="00FD28AA" w:rsidRPr="00E84A64" w:rsidRDefault="00FD28AA" w:rsidP="00764940">
            <w:pPr>
              <w:pStyle w:val="afff9"/>
              <w:jc w:val="left"/>
              <w:rPr>
                <w:rFonts w:asciiTheme="majorBidi" w:hAnsiTheme="majorBidi" w:cs="David"/>
                <w:rtl/>
              </w:rPr>
            </w:pPr>
            <w:r w:rsidRPr="00E84A64">
              <w:rPr>
                <w:rFonts w:asciiTheme="majorBidi" w:hAnsiTheme="majorBidi" w:cs="David" w:hint="cs"/>
                <w:b w:val="0"/>
                <w:i/>
                <w:rtl/>
              </w:rPr>
              <w:t>התחייבות</w:t>
            </w:r>
            <w:r w:rsidRPr="00E84A64">
              <w:rPr>
                <w:rFonts w:asciiTheme="majorBidi" w:hAnsiTheme="majorBidi" w:cs="David"/>
                <w:b w:val="0"/>
                <w:i/>
                <w:rtl/>
              </w:rPr>
              <w:t xml:space="preserve"> </w:t>
            </w:r>
            <w:r w:rsidRPr="00E84A64">
              <w:rPr>
                <w:rFonts w:asciiTheme="majorBidi" w:hAnsiTheme="majorBidi" w:cs="David" w:hint="cs"/>
                <w:b w:val="0"/>
                <w:i/>
                <w:rtl/>
              </w:rPr>
              <w:t>בדבר</w:t>
            </w:r>
            <w:r w:rsidRPr="00E84A64">
              <w:rPr>
                <w:rFonts w:asciiTheme="majorBidi" w:hAnsiTheme="majorBidi" w:cs="David"/>
                <w:b w:val="0"/>
                <w:i/>
                <w:rtl/>
              </w:rPr>
              <w:t xml:space="preserve"> </w:t>
            </w:r>
            <w:r w:rsidRPr="00E84A64">
              <w:rPr>
                <w:rFonts w:asciiTheme="majorBidi" w:hAnsiTheme="majorBidi" w:cs="David" w:hint="cs"/>
                <w:b w:val="0"/>
                <w:i/>
                <w:rtl/>
              </w:rPr>
              <w:t>שמירה</w:t>
            </w:r>
            <w:r w:rsidRPr="00E84A64">
              <w:rPr>
                <w:rFonts w:asciiTheme="majorBidi" w:hAnsiTheme="majorBidi" w:cs="David"/>
                <w:b w:val="0"/>
                <w:i/>
                <w:rtl/>
              </w:rPr>
              <w:t xml:space="preserve"> </w:t>
            </w:r>
            <w:r w:rsidRPr="00E84A64">
              <w:rPr>
                <w:rFonts w:asciiTheme="majorBidi" w:hAnsiTheme="majorBidi" w:cs="David" w:hint="cs"/>
                <w:b w:val="0"/>
                <w:i/>
                <w:rtl/>
              </w:rPr>
              <w:t>על</w:t>
            </w:r>
            <w:r w:rsidRPr="00E84A64">
              <w:rPr>
                <w:rFonts w:asciiTheme="majorBidi" w:hAnsiTheme="majorBidi" w:cs="David"/>
                <w:b w:val="0"/>
                <w:i/>
                <w:rtl/>
              </w:rPr>
              <w:t xml:space="preserve"> </w:t>
            </w:r>
            <w:r w:rsidRPr="00E84A64">
              <w:rPr>
                <w:rFonts w:asciiTheme="majorBidi" w:hAnsiTheme="majorBidi" w:cs="David" w:hint="cs"/>
                <w:b w:val="0"/>
                <w:i/>
                <w:rtl/>
              </w:rPr>
              <w:t>סודיות</w:t>
            </w:r>
          </w:p>
        </w:tc>
      </w:tr>
    </w:tbl>
    <w:p w:rsidR="00764940" w:rsidRDefault="00764940" w:rsidP="00314B9E">
      <w:pPr>
        <w:spacing w:line="360" w:lineRule="auto"/>
        <w:ind w:firstLine="720"/>
        <w:jc w:val="center"/>
        <w:rPr>
          <w:rFonts w:asciiTheme="majorBidi" w:hAnsiTheme="majorBidi"/>
          <w:b/>
          <w:bCs/>
          <w:szCs w:val="24"/>
          <w:u w:val="single"/>
          <w:rtl/>
        </w:rPr>
      </w:pPr>
    </w:p>
    <w:p w:rsidR="001E4E26" w:rsidRPr="00E84A64" w:rsidRDefault="001E5A2F" w:rsidP="00314B9E">
      <w:pPr>
        <w:spacing w:line="360" w:lineRule="auto"/>
        <w:ind w:firstLine="720"/>
        <w:jc w:val="center"/>
        <w:rPr>
          <w:rFonts w:asciiTheme="majorBidi" w:hAnsiTheme="majorBidi"/>
          <w:b/>
          <w:bCs/>
          <w:szCs w:val="24"/>
          <w:u w:val="single"/>
          <w:rtl/>
        </w:rPr>
      </w:pPr>
      <w:r w:rsidRPr="00E84A64">
        <w:rPr>
          <w:rFonts w:asciiTheme="majorBidi" w:hAnsiTheme="majorBidi"/>
          <w:b/>
          <w:bCs/>
          <w:szCs w:val="24"/>
          <w:u w:val="single"/>
          <w:rtl/>
        </w:rPr>
        <w:t>(נוסח לחתימת כל אחד מ</w:t>
      </w:r>
      <w:r w:rsidR="001E4E26" w:rsidRPr="00E84A64">
        <w:rPr>
          <w:rFonts w:asciiTheme="majorBidi" w:hAnsiTheme="majorBidi"/>
          <w:b/>
          <w:bCs/>
          <w:szCs w:val="24"/>
          <w:u w:val="single"/>
          <w:rtl/>
        </w:rPr>
        <w:t>אנשי הצוות</w:t>
      </w:r>
      <w:r w:rsidR="00627257" w:rsidRPr="00E84A64">
        <w:rPr>
          <w:rFonts w:asciiTheme="majorBidi" w:hAnsiTheme="majorBidi"/>
          <w:b/>
          <w:bCs/>
          <w:szCs w:val="24"/>
          <w:u w:val="single"/>
          <w:rtl/>
        </w:rPr>
        <w:t xml:space="preserve"> מטעם היועץ</w:t>
      </w:r>
      <w:r w:rsidRPr="00E84A64">
        <w:rPr>
          <w:rFonts w:asciiTheme="majorBidi" w:hAnsiTheme="majorBidi"/>
          <w:b/>
          <w:bCs/>
          <w:szCs w:val="24"/>
          <w:u w:val="single"/>
          <w:rtl/>
        </w:rPr>
        <w:t>)</w:t>
      </w:r>
    </w:p>
    <w:p w:rsidR="00E84A64" w:rsidRPr="00E84A64" w:rsidRDefault="00E84A64" w:rsidP="00314B9E">
      <w:pPr>
        <w:spacing w:line="360" w:lineRule="auto"/>
        <w:ind w:firstLine="720"/>
        <w:jc w:val="center"/>
        <w:rPr>
          <w:rFonts w:asciiTheme="majorBidi" w:hAnsiTheme="majorBidi"/>
          <w:b/>
          <w:bCs/>
          <w:szCs w:val="24"/>
          <w:u w:val="single"/>
          <w:rtl/>
        </w:rPr>
      </w:pPr>
    </w:p>
    <w:p w:rsidR="001E4E26" w:rsidRPr="00E84A64" w:rsidRDefault="00FE18EB" w:rsidP="00B4141B">
      <w:pPr>
        <w:spacing w:after="240" w:line="360" w:lineRule="auto"/>
        <w:ind w:left="1440" w:hanging="1440"/>
        <w:jc w:val="both"/>
        <w:rPr>
          <w:rFonts w:asciiTheme="majorBidi" w:hAnsiTheme="majorBidi"/>
          <w:b/>
          <w:bCs/>
          <w:sz w:val="22"/>
          <w:szCs w:val="22"/>
          <w:rtl/>
        </w:rPr>
      </w:pPr>
      <w:r w:rsidRPr="00E84A64">
        <w:rPr>
          <w:rFonts w:asciiTheme="majorBidi" w:hAnsiTheme="majorBidi"/>
          <w:sz w:val="22"/>
          <w:szCs w:val="22"/>
          <w:rtl/>
        </w:rPr>
        <w:t>הואיל:</w:t>
      </w:r>
      <w:r w:rsidRPr="00E84A64">
        <w:rPr>
          <w:rFonts w:asciiTheme="majorBidi" w:hAnsiTheme="majorBidi"/>
          <w:sz w:val="22"/>
          <w:szCs w:val="22"/>
          <w:rtl/>
        </w:rPr>
        <w:tab/>
        <w:t>ו</w:t>
      </w:r>
      <w:r w:rsidR="001E4E26" w:rsidRPr="00E84A64">
        <w:rPr>
          <w:rFonts w:asciiTheme="majorBidi" w:hAnsiTheme="majorBidi"/>
          <w:sz w:val="22"/>
          <w:szCs w:val="22"/>
          <w:rtl/>
        </w:rPr>
        <w:t>בין</w:t>
      </w:r>
      <w:r w:rsidR="008262D1">
        <w:rPr>
          <w:rFonts w:asciiTheme="majorBidi" w:hAnsiTheme="majorBidi"/>
          <w:sz w:val="22"/>
          <w:szCs w:val="22"/>
          <w:rtl/>
        </w:rPr>
        <w:t xml:space="preserve"> </w:t>
      </w:r>
      <w:r w:rsidR="001E4E26" w:rsidRPr="00E84A64">
        <w:rPr>
          <w:rFonts w:asciiTheme="majorBidi" w:hAnsiTheme="majorBidi"/>
          <w:sz w:val="22"/>
          <w:szCs w:val="22"/>
          <w:rtl/>
        </w:rPr>
        <w:t>____________ (להלן:</w:t>
      </w:r>
      <w:r w:rsidR="00FD28AA" w:rsidRPr="00E84A64">
        <w:rPr>
          <w:rFonts w:asciiTheme="majorBidi" w:hAnsiTheme="majorBidi" w:hint="cs"/>
          <w:sz w:val="22"/>
          <w:szCs w:val="22"/>
          <w:rtl/>
        </w:rPr>
        <w:t xml:space="preserve"> </w:t>
      </w:r>
      <w:r w:rsidR="001E4E26" w:rsidRPr="00E84A64">
        <w:rPr>
          <w:rFonts w:asciiTheme="majorBidi" w:hAnsiTheme="majorBidi"/>
          <w:sz w:val="22"/>
          <w:szCs w:val="22"/>
          <w:rtl/>
        </w:rPr>
        <w:t>"</w:t>
      </w:r>
      <w:r w:rsidR="001E4E26" w:rsidRPr="00E84A64">
        <w:rPr>
          <w:rFonts w:asciiTheme="majorBidi" w:hAnsiTheme="majorBidi"/>
          <w:b/>
          <w:bCs/>
          <w:sz w:val="22"/>
          <w:szCs w:val="22"/>
          <w:rtl/>
        </w:rPr>
        <w:t>היועץ</w:t>
      </w:r>
      <w:r w:rsidR="001E4E26" w:rsidRPr="00E84A64">
        <w:rPr>
          <w:rFonts w:asciiTheme="majorBidi" w:hAnsiTheme="majorBidi"/>
          <w:sz w:val="22"/>
          <w:szCs w:val="22"/>
          <w:rtl/>
        </w:rPr>
        <w:t>")</w:t>
      </w:r>
      <w:r w:rsidR="001E4E26" w:rsidRPr="00E84A64">
        <w:rPr>
          <w:rFonts w:asciiTheme="majorBidi" w:hAnsiTheme="majorBidi"/>
          <w:b/>
          <w:bCs/>
          <w:sz w:val="22"/>
          <w:szCs w:val="22"/>
          <w:rtl/>
        </w:rPr>
        <w:t xml:space="preserve"> </w:t>
      </w:r>
      <w:r w:rsidR="001E4E26" w:rsidRPr="00E84A64">
        <w:rPr>
          <w:rFonts w:asciiTheme="majorBidi" w:hAnsiTheme="majorBidi"/>
          <w:sz w:val="22"/>
          <w:szCs w:val="22"/>
          <w:rtl/>
        </w:rPr>
        <w:t xml:space="preserve">לבין </w:t>
      </w:r>
      <w:r w:rsidR="00C60864">
        <w:rPr>
          <w:rFonts w:asciiTheme="majorBidi" w:hAnsiTheme="majorBidi"/>
          <w:sz w:val="22"/>
          <w:szCs w:val="22"/>
          <w:rtl/>
        </w:rPr>
        <w:t>משרד האנרגיה</w:t>
      </w:r>
      <w:r w:rsidR="001E4E26" w:rsidRPr="00E84A64">
        <w:rPr>
          <w:rFonts w:asciiTheme="majorBidi" w:hAnsiTheme="majorBidi"/>
          <w:sz w:val="22"/>
          <w:szCs w:val="22"/>
          <w:rtl/>
        </w:rPr>
        <w:t xml:space="preserve"> (להלן: "</w:t>
      </w:r>
      <w:r w:rsidR="001E4E26" w:rsidRPr="00E84A64">
        <w:rPr>
          <w:rFonts w:asciiTheme="majorBidi" w:hAnsiTheme="majorBidi"/>
          <w:b/>
          <w:bCs/>
          <w:sz w:val="22"/>
          <w:szCs w:val="22"/>
          <w:rtl/>
        </w:rPr>
        <w:t>המשרד</w:t>
      </w:r>
      <w:r w:rsidR="001E4E26" w:rsidRPr="00E84A64">
        <w:rPr>
          <w:rFonts w:asciiTheme="majorBidi" w:hAnsiTheme="majorBidi"/>
          <w:sz w:val="22"/>
          <w:szCs w:val="22"/>
          <w:rtl/>
        </w:rPr>
        <w:t>")</w:t>
      </w:r>
      <w:r w:rsidR="001E4E26" w:rsidRPr="00E84A64">
        <w:rPr>
          <w:rFonts w:asciiTheme="majorBidi" w:hAnsiTheme="majorBidi"/>
          <w:b/>
          <w:bCs/>
          <w:sz w:val="22"/>
          <w:szCs w:val="22"/>
          <w:rtl/>
        </w:rPr>
        <w:t xml:space="preserve"> </w:t>
      </w:r>
      <w:r w:rsidRPr="00E84A64">
        <w:rPr>
          <w:rFonts w:asciiTheme="majorBidi" w:hAnsiTheme="majorBidi"/>
          <w:sz w:val="22"/>
          <w:szCs w:val="22"/>
          <w:rtl/>
        </w:rPr>
        <w:t xml:space="preserve">נחתם </w:t>
      </w:r>
      <w:r w:rsidRPr="002431FD">
        <w:rPr>
          <w:rFonts w:asciiTheme="majorBidi" w:hAnsiTheme="majorBidi"/>
          <w:sz w:val="22"/>
          <w:szCs w:val="22"/>
          <w:rtl/>
        </w:rPr>
        <w:t>הסכם</w:t>
      </w:r>
      <w:r w:rsidRPr="004B032E">
        <w:rPr>
          <w:rFonts w:asciiTheme="majorBidi" w:hAnsiTheme="majorBidi"/>
          <w:sz w:val="22"/>
          <w:szCs w:val="22"/>
          <w:rtl/>
        </w:rPr>
        <w:t xml:space="preserve"> </w:t>
      </w:r>
      <w:r w:rsidR="004B032E" w:rsidRPr="004B032E">
        <w:rPr>
          <w:rFonts w:asciiTheme="majorBidi" w:hAnsiTheme="majorBidi" w:hint="cs"/>
          <w:sz w:val="22"/>
          <w:szCs w:val="22"/>
          <w:rtl/>
        </w:rPr>
        <w:t xml:space="preserve">במסגרת </w:t>
      </w:r>
      <w:r w:rsidR="004B032E" w:rsidRPr="009337C6">
        <w:rPr>
          <w:rFonts w:asciiTheme="majorBidi" w:hAnsiTheme="majorBidi"/>
          <w:b/>
          <w:bCs/>
          <w:sz w:val="22"/>
          <w:szCs w:val="22"/>
          <w:rtl/>
        </w:rPr>
        <w:t xml:space="preserve">מכרז פומבי מס' </w:t>
      </w:r>
      <w:sdt>
        <w:sdtPr>
          <w:rPr>
            <w:rFonts w:asciiTheme="majorBidi" w:hAnsiTheme="majorBidi"/>
            <w:b/>
            <w:bCs/>
            <w:sz w:val="22"/>
            <w:szCs w:val="22"/>
            <w:rtl/>
          </w:rPr>
          <w:alias w:val="מס'"/>
          <w:tag w:val="CounterString"/>
          <w:id w:val="950672888"/>
          <w:placeholder>
            <w:docPart w:val="C5346D3815A44557869E9B3DA088BE87"/>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741AC9">
            <w:rPr>
              <w:rFonts w:asciiTheme="majorBidi" w:hAnsiTheme="majorBidi" w:hint="cs"/>
              <w:b/>
              <w:bCs/>
              <w:sz w:val="22"/>
              <w:szCs w:val="22"/>
              <w:rtl/>
            </w:rPr>
            <w:t>61</w:t>
          </w:r>
        </w:sdtContent>
      </w:sdt>
      <w:r w:rsidR="00C74B18" w:rsidRPr="00C74B18">
        <w:rPr>
          <w:rFonts w:asciiTheme="majorBidi" w:hAnsiTheme="majorBidi" w:hint="cs"/>
          <w:b/>
          <w:bCs/>
          <w:sz w:val="22"/>
          <w:szCs w:val="22"/>
          <w:rtl/>
        </w:rPr>
        <w:t>/201</w:t>
      </w:r>
      <w:r w:rsidR="00741AC9">
        <w:rPr>
          <w:rFonts w:asciiTheme="majorBidi" w:hAnsiTheme="majorBidi" w:hint="cs"/>
          <w:b/>
          <w:bCs/>
          <w:sz w:val="22"/>
          <w:szCs w:val="22"/>
          <w:rtl/>
        </w:rPr>
        <w:t>9</w:t>
      </w:r>
      <w:r w:rsidR="004B032E" w:rsidRPr="009337C6">
        <w:rPr>
          <w:rFonts w:asciiTheme="majorBidi" w:hAnsiTheme="majorBidi"/>
          <w:b/>
          <w:bCs/>
          <w:sz w:val="22"/>
          <w:szCs w:val="22"/>
          <w:rtl/>
        </w:rPr>
        <w:t xml:space="preserve"> למתן שירותי</w:t>
      </w:r>
      <w:r w:rsidR="006A4F84">
        <w:rPr>
          <w:rFonts w:asciiTheme="majorBidi" w:hAnsiTheme="majorBidi" w:hint="cs"/>
          <w:b/>
          <w:bCs/>
          <w:sz w:val="22"/>
          <w:szCs w:val="22"/>
          <w:rtl/>
        </w:rPr>
        <w:t>ם</w:t>
      </w:r>
      <w:r w:rsidR="004B032E" w:rsidRPr="009337C6">
        <w:rPr>
          <w:rFonts w:asciiTheme="majorBidi" w:hAnsiTheme="majorBidi"/>
          <w:b/>
          <w:bCs/>
          <w:sz w:val="22"/>
          <w:szCs w:val="22"/>
          <w:rtl/>
        </w:rPr>
        <w:t xml:space="preserve"> </w:t>
      </w:r>
      <w:sdt>
        <w:sdtPr>
          <w:rPr>
            <w:rFonts w:asciiTheme="majorBidi" w:hAnsiTheme="majorBidi"/>
            <w:b/>
            <w:bCs/>
            <w:sz w:val="22"/>
            <w:szCs w:val="22"/>
            <w:rtl/>
          </w:rPr>
          <w:alias w:val="נושא"/>
          <w:tag w:val=""/>
          <w:id w:val="611709060"/>
          <w:placeholder>
            <w:docPart w:val="815635D8E49C4AB395088C99893F80C4"/>
          </w:placeholder>
          <w:dataBinding w:prefixMappings="xmlns:ns0='http://purl.org/dc/elements/1.1/' xmlns:ns1='http://schemas.openxmlformats.org/package/2006/metadata/core-properties' " w:xpath="/ns1:coreProperties[1]/ns0:subject[1]" w:storeItemID="{6C3C8BC8-F283-45AE-878A-BAB7291924A1}"/>
          <w:text/>
        </w:sdtPr>
        <w:sdtEndPr/>
        <w:sdtContent>
          <w:r w:rsidR="00011BE4">
            <w:rPr>
              <w:rFonts w:asciiTheme="majorBidi" w:hAnsiTheme="majorBidi" w:hint="cs"/>
              <w:b/>
              <w:bCs/>
              <w:sz w:val="22"/>
              <w:szCs w:val="22"/>
              <w:rtl/>
            </w:rPr>
            <w:t>בתחום ניהול סיכונים וביקורת פנים ו/או חקירתית באגף ביקורת פנים</w:t>
          </w:r>
        </w:sdtContent>
      </w:sdt>
      <w:r w:rsidR="004B032E" w:rsidRPr="009337C6">
        <w:rPr>
          <w:rFonts w:asciiTheme="majorBidi" w:hAnsiTheme="majorBidi" w:hint="cs"/>
          <w:b/>
          <w:bCs/>
          <w:sz w:val="22"/>
          <w:szCs w:val="22"/>
          <w:rtl/>
        </w:rPr>
        <w:t>,</w:t>
      </w:r>
      <w:r w:rsidR="00456604" w:rsidRPr="002431FD">
        <w:rPr>
          <w:rFonts w:asciiTheme="majorBidi" w:hAnsiTheme="majorBidi"/>
          <w:sz w:val="22"/>
          <w:szCs w:val="22"/>
          <w:rtl/>
        </w:rPr>
        <w:t xml:space="preserve"> </w:t>
      </w:r>
      <w:r w:rsidR="001E4E26" w:rsidRPr="002431FD">
        <w:rPr>
          <w:rFonts w:asciiTheme="majorBidi" w:hAnsiTheme="majorBidi"/>
          <w:sz w:val="22"/>
          <w:szCs w:val="22"/>
          <w:rtl/>
        </w:rPr>
        <w:t>לאספקת</w:t>
      </w:r>
      <w:r w:rsidR="001E4E26" w:rsidRPr="00E84A64">
        <w:rPr>
          <w:rFonts w:asciiTheme="majorBidi" w:hAnsiTheme="majorBidi"/>
          <w:sz w:val="22"/>
          <w:szCs w:val="22"/>
          <w:rtl/>
        </w:rPr>
        <w:t xml:space="preserve"> השירותים המפורטים בהסכם (להלן</w:t>
      </w:r>
      <w:r w:rsidRPr="00E84A64">
        <w:rPr>
          <w:rFonts w:asciiTheme="majorBidi" w:hAnsiTheme="majorBidi"/>
          <w:sz w:val="22"/>
          <w:szCs w:val="22"/>
          <w:rtl/>
        </w:rPr>
        <w:t>, בהתאמה</w:t>
      </w:r>
      <w:r w:rsidR="001E4E26" w:rsidRPr="00E84A64">
        <w:rPr>
          <w:rFonts w:asciiTheme="majorBidi" w:hAnsiTheme="majorBidi"/>
          <w:sz w:val="22"/>
          <w:szCs w:val="22"/>
          <w:rtl/>
        </w:rPr>
        <w:t>:</w:t>
      </w:r>
      <w:r w:rsidRPr="00E84A64">
        <w:rPr>
          <w:rFonts w:asciiTheme="majorBidi" w:hAnsiTheme="majorBidi"/>
          <w:b/>
          <w:bCs/>
          <w:sz w:val="22"/>
          <w:szCs w:val="22"/>
          <w:rtl/>
        </w:rPr>
        <w:t xml:space="preserve"> </w:t>
      </w:r>
      <w:r w:rsidRPr="00E84A64">
        <w:rPr>
          <w:rFonts w:asciiTheme="majorBidi" w:hAnsiTheme="majorBidi"/>
          <w:sz w:val="22"/>
          <w:szCs w:val="22"/>
          <w:rtl/>
        </w:rPr>
        <w:t>"</w:t>
      </w:r>
      <w:r w:rsidRPr="00E84A64">
        <w:rPr>
          <w:rFonts w:asciiTheme="majorBidi" w:hAnsiTheme="majorBidi"/>
          <w:b/>
          <w:bCs/>
          <w:sz w:val="22"/>
          <w:szCs w:val="22"/>
          <w:rtl/>
        </w:rPr>
        <w:t>ההסכם</w:t>
      </w:r>
      <w:r w:rsidRPr="00E84A64">
        <w:rPr>
          <w:rFonts w:asciiTheme="majorBidi" w:hAnsiTheme="majorBidi"/>
          <w:sz w:val="22"/>
          <w:szCs w:val="22"/>
          <w:rtl/>
        </w:rPr>
        <w:t>",</w:t>
      </w:r>
      <w:r w:rsidR="001E4E26" w:rsidRPr="00E84A64">
        <w:rPr>
          <w:rFonts w:asciiTheme="majorBidi" w:hAnsiTheme="majorBidi"/>
          <w:sz w:val="22"/>
          <w:szCs w:val="22"/>
          <w:rtl/>
        </w:rPr>
        <w:t xml:space="preserve"> "</w:t>
      </w:r>
      <w:r w:rsidR="001E4E26" w:rsidRPr="00E84A64">
        <w:rPr>
          <w:rFonts w:asciiTheme="majorBidi" w:hAnsiTheme="majorBidi"/>
          <w:b/>
          <w:bCs/>
          <w:sz w:val="22"/>
          <w:szCs w:val="22"/>
          <w:rtl/>
        </w:rPr>
        <w:t>השירותים</w:t>
      </w:r>
      <w:r w:rsidR="001E4E26" w:rsidRPr="00E84A64">
        <w:rPr>
          <w:rFonts w:asciiTheme="majorBidi" w:hAnsiTheme="majorBidi"/>
          <w:sz w:val="22"/>
          <w:szCs w:val="22"/>
          <w:rtl/>
        </w:rPr>
        <w:t>")</w:t>
      </w:r>
      <w:r w:rsidR="00FD28AA" w:rsidRPr="00E84A64">
        <w:rPr>
          <w:rFonts w:asciiTheme="majorBidi" w:hAnsiTheme="majorBidi" w:hint="cs"/>
          <w:sz w:val="22"/>
          <w:szCs w:val="22"/>
          <w:rtl/>
        </w:rPr>
        <w:t>;</w:t>
      </w:r>
    </w:p>
    <w:p w:rsidR="001E4E26" w:rsidRPr="00E84A64" w:rsidRDefault="001E4E26" w:rsidP="00E740DE">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w:t>
      </w:r>
      <w:r w:rsidRPr="00E84A64">
        <w:rPr>
          <w:rFonts w:asciiTheme="majorBidi" w:hAnsiTheme="majorBidi"/>
          <w:sz w:val="22"/>
          <w:szCs w:val="22"/>
          <w:rtl/>
        </w:rPr>
        <w:tab/>
        <w:t>ואני מועסק על-ידי היועץ</w:t>
      </w:r>
      <w:r w:rsidR="001E5A2F" w:rsidRPr="00E84A64">
        <w:rPr>
          <w:rFonts w:asciiTheme="majorBidi" w:hAnsiTheme="majorBidi"/>
          <w:sz w:val="22"/>
          <w:szCs w:val="22"/>
          <w:rtl/>
        </w:rPr>
        <w:t>, בין הית</w:t>
      </w:r>
      <w:r w:rsidRPr="00E84A64">
        <w:rPr>
          <w:rFonts w:asciiTheme="majorBidi" w:hAnsiTheme="majorBidi"/>
          <w:sz w:val="22"/>
          <w:szCs w:val="22"/>
          <w:rtl/>
        </w:rPr>
        <w:t xml:space="preserve">ר לשם </w:t>
      </w:r>
      <w:r w:rsidR="001E5A2F" w:rsidRPr="00E84A64">
        <w:rPr>
          <w:rFonts w:asciiTheme="majorBidi" w:hAnsiTheme="majorBidi"/>
          <w:sz w:val="22"/>
          <w:szCs w:val="22"/>
          <w:rtl/>
        </w:rPr>
        <w:t xml:space="preserve">הענקת </w:t>
      </w:r>
      <w:r w:rsidRPr="00E84A64">
        <w:rPr>
          <w:rFonts w:asciiTheme="majorBidi" w:hAnsiTheme="majorBidi"/>
          <w:sz w:val="22"/>
          <w:szCs w:val="22"/>
          <w:rtl/>
        </w:rPr>
        <w:t>השירותים למשרד;</w:t>
      </w:r>
    </w:p>
    <w:p w:rsidR="001E4E26" w:rsidRPr="00E84A64" w:rsidRDefault="001E4E26" w:rsidP="002840D7">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w:t>
      </w:r>
      <w:r w:rsidRPr="00E84A64">
        <w:rPr>
          <w:rFonts w:asciiTheme="majorBidi" w:hAnsiTheme="majorBidi"/>
          <w:sz w:val="22"/>
          <w:szCs w:val="22"/>
          <w:rtl/>
        </w:rPr>
        <w:tab/>
      </w:r>
      <w:r w:rsidR="00FE18EB" w:rsidRPr="00E84A64">
        <w:rPr>
          <w:rFonts w:asciiTheme="majorBidi" w:hAnsiTheme="majorBidi"/>
          <w:sz w:val="22"/>
          <w:szCs w:val="22"/>
          <w:rtl/>
        </w:rPr>
        <w:t xml:space="preserve"> </w:t>
      </w:r>
      <w:r w:rsidRPr="00E84A64">
        <w:rPr>
          <w:rFonts w:asciiTheme="majorBidi" w:hAnsiTheme="majorBidi"/>
          <w:sz w:val="22"/>
          <w:szCs w:val="22"/>
          <w:rtl/>
        </w:rPr>
        <w:t>והמשרד הסכים להתקשר עם היועץ בתנאי כי היועץ,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היועץ לעשות את כל הדרוש למניעת מצב של ניגוד עניינים ושמירת סודיות המידע כהגדרתו להלן;</w:t>
      </w:r>
    </w:p>
    <w:p w:rsidR="001E4E26" w:rsidRPr="00E84A64" w:rsidRDefault="001E4E26" w:rsidP="00E84A64">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 xml:space="preserve">: </w:t>
      </w:r>
      <w:r w:rsidRPr="00E84A64">
        <w:rPr>
          <w:rFonts w:asciiTheme="majorBidi" w:hAnsiTheme="majorBidi"/>
          <w:sz w:val="22"/>
          <w:szCs w:val="22"/>
          <w:rtl/>
        </w:rPr>
        <w:tab/>
        <w:t>והוסבר לי וידוע לי כי במהלך העסקתי או בקשר אליה יתכן כי אעסוק או אקבל לחזקתי או יבוא לידיעתי מידע (</w:t>
      </w:r>
      <w:r w:rsidRPr="00E84A64">
        <w:rPr>
          <w:rFonts w:asciiTheme="majorBidi" w:hAnsiTheme="majorBidi"/>
          <w:sz w:val="22"/>
          <w:szCs w:val="22"/>
        </w:rPr>
        <w:t>Information</w:t>
      </w:r>
      <w:r w:rsidRPr="00E84A64">
        <w:rPr>
          <w:rFonts w:asciiTheme="majorBidi" w:hAnsiTheme="majorBidi"/>
          <w:sz w:val="22"/>
          <w:szCs w:val="22"/>
          <w:rtl/>
        </w:rPr>
        <w:t xml:space="preserve">), או ידע </w:t>
      </w:r>
      <w:r w:rsidRPr="00E84A64">
        <w:rPr>
          <w:rFonts w:asciiTheme="majorBidi" w:hAnsiTheme="majorBidi"/>
          <w:sz w:val="22"/>
          <w:szCs w:val="22"/>
        </w:rPr>
        <w:t>Know- How)</w:t>
      </w:r>
      <w:r w:rsidRPr="00E84A64">
        <w:rPr>
          <w:rFonts w:asciiTheme="majorBidi" w:hAnsiTheme="majorBidi"/>
          <w:sz w:val="22"/>
          <w:szCs w:val="22"/>
          <w:rtl/>
        </w:rPr>
        <w:t xml:space="preserve">) כלשהם </w:t>
      </w:r>
      <w:r w:rsidR="00DD7F39">
        <w:rPr>
          <w:rFonts w:asciiTheme="majorBidi" w:hAnsiTheme="majorBidi"/>
          <w:sz w:val="22"/>
          <w:szCs w:val="22"/>
          <w:rtl/>
        </w:rPr>
        <w:t>לרבות תכתובת, חוות דעת, חומר, ת</w:t>
      </w:r>
      <w:r w:rsidRPr="00E84A64">
        <w:rPr>
          <w:rFonts w:asciiTheme="majorBidi" w:hAnsiTheme="majorBidi"/>
          <w:sz w:val="22"/>
          <w:szCs w:val="22"/>
          <w:rtl/>
        </w:rPr>
        <w:t>כנית, מסמך, רישום, שרטוט, סוד מסחרי/עסקי או ידיעה כהגדרתה בסעיף 91 לחוק העונשין, תשל"ז- 1977 מסוגים שונים, שאינו מצוי בידיעת כלל הציבור או מידע ש</w:t>
      </w:r>
      <w:r w:rsidR="00443775" w:rsidRPr="00E84A64">
        <w:rPr>
          <w:rFonts w:asciiTheme="majorBidi" w:hAnsiTheme="majorBidi"/>
          <w:sz w:val="22"/>
          <w:szCs w:val="22"/>
          <w:rtl/>
        </w:rPr>
        <w:t xml:space="preserve">יגיע לידיעתי עקב או בקשר להסכם </w:t>
      </w:r>
      <w:r w:rsidRPr="00E84A64">
        <w:rPr>
          <w:rFonts w:asciiTheme="majorBidi" w:hAnsiTheme="majorBidi"/>
          <w:sz w:val="22"/>
          <w:szCs w:val="22"/>
          <w:rtl/>
        </w:rPr>
        <w:t>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E84A64">
        <w:rPr>
          <w:rFonts w:asciiTheme="majorBidi" w:hAnsiTheme="majorBidi"/>
          <w:b/>
          <w:bCs/>
          <w:sz w:val="22"/>
          <w:szCs w:val="22"/>
          <w:rtl/>
        </w:rPr>
        <w:t>המידע</w:t>
      </w:r>
      <w:r w:rsidRPr="00E84A64">
        <w:rPr>
          <w:rFonts w:asciiTheme="majorBidi" w:hAnsiTheme="majorBidi"/>
          <w:sz w:val="22"/>
          <w:szCs w:val="22"/>
          <w:rtl/>
        </w:rPr>
        <w:t>");</w:t>
      </w:r>
    </w:p>
    <w:p w:rsidR="001E4E26" w:rsidRPr="00E84A64" w:rsidRDefault="001E4E26" w:rsidP="00E84A64">
      <w:pPr>
        <w:spacing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 xml:space="preserve">: </w:t>
      </w:r>
      <w:r w:rsidRPr="00E84A64">
        <w:rPr>
          <w:rFonts w:asciiTheme="majorBidi" w:hAnsiTheme="majorBidi"/>
          <w:sz w:val="22"/>
          <w:szCs w:val="22"/>
          <w:rtl/>
        </w:rPr>
        <w:tab/>
        <w:t>והוסבר לי וידוע לי כי גילוי או אי שמירה בסוד</w:t>
      </w:r>
      <w:r w:rsidR="00443775" w:rsidRPr="00E84A64">
        <w:rPr>
          <w:rFonts w:asciiTheme="majorBidi" w:hAnsiTheme="majorBidi"/>
          <w:sz w:val="22"/>
          <w:szCs w:val="22"/>
          <w:rtl/>
        </w:rPr>
        <w:t xml:space="preserve"> של המידע או מסירתו</w:t>
      </w:r>
      <w:r w:rsidRPr="00E84A64">
        <w:rPr>
          <w:rFonts w:asciiTheme="majorBidi" w:hAnsiTheme="majorBidi"/>
          <w:sz w:val="22"/>
          <w:szCs w:val="22"/>
          <w:rtl/>
        </w:rPr>
        <w:t xml:space="preserve"> בכל צורה שהיא לכל אדם או גוף כלשהם מלבד לנציגי המשרד המוסמכים לעניין ההסכם, ללא קבלת אישור נציג המשרד המוסמך מראש ובכתב</w:t>
      </w:r>
      <w:r w:rsidR="00443775" w:rsidRPr="00E84A64">
        <w:rPr>
          <w:rFonts w:asciiTheme="majorBidi" w:hAnsiTheme="majorBidi"/>
          <w:sz w:val="22"/>
          <w:szCs w:val="22"/>
          <w:rtl/>
        </w:rPr>
        <w:t>,</w:t>
      </w:r>
      <w:r w:rsidRPr="00E84A64">
        <w:rPr>
          <w:rFonts w:asciiTheme="majorBidi" w:hAnsiTheme="majorBidi"/>
          <w:sz w:val="22"/>
          <w:szCs w:val="22"/>
          <w:rtl/>
        </w:rPr>
        <w:t xml:space="preserve"> עלול לגרום למשרד או לצדדים נזק מרובה ומהווה עבירה פלילית לפי סעיף 118 לחוק העונשין, תשל"ז- 1977 וחוק הגנת הפרטיות, התשמ"א- 1981;</w:t>
      </w:r>
    </w:p>
    <w:p w:rsidR="001E4E26" w:rsidRPr="00E84A64" w:rsidRDefault="001E4E26" w:rsidP="00314B9E">
      <w:pPr>
        <w:spacing w:line="360" w:lineRule="auto"/>
        <w:jc w:val="both"/>
        <w:rPr>
          <w:rFonts w:asciiTheme="majorBidi" w:hAnsiTheme="majorBidi"/>
          <w:sz w:val="22"/>
          <w:szCs w:val="22"/>
          <w:rtl/>
        </w:rPr>
      </w:pPr>
    </w:p>
    <w:p w:rsidR="001E4E26" w:rsidRPr="00E84A64" w:rsidRDefault="001E4E26" w:rsidP="00314B9E">
      <w:pPr>
        <w:spacing w:line="360" w:lineRule="auto"/>
        <w:ind w:left="799" w:hanging="142"/>
        <w:jc w:val="center"/>
        <w:rPr>
          <w:rFonts w:asciiTheme="majorBidi" w:hAnsiTheme="majorBidi"/>
          <w:b/>
          <w:bCs/>
          <w:sz w:val="22"/>
          <w:szCs w:val="22"/>
          <w:u w:val="single"/>
          <w:rtl/>
        </w:rPr>
      </w:pPr>
      <w:r w:rsidRPr="00E84A64">
        <w:rPr>
          <w:rFonts w:asciiTheme="majorBidi" w:hAnsiTheme="majorBidi"/>
          <w:b/>
          <w:bCs/>
          <w:sz w:val="22"/>
          <w:szCs w:val="22"/>
          <w:u w:val="single"/>
          <w:rtl/>
        </w:rPr>
        <w:t xml:space="preserve">אי לזאת, אני הח"מ מתחייב כלפי </w:t>
      </w:r>
      <w:r w:rsidR="00443775" w:rsidRPr="00E84A64">
        <w:rPr>
          <w:rFonts w:asciiTheme="majorBidi" w:hAnsiTheme="majorBidi"/>
          <w:b/>
          <w:bCs/>
          <w:sz w:val="22"/>
          <w:szCs w:val="22"/>
          <w:u w:val="single"/>
          <w:rtl/>
        </w:rPr>
        <w:t>המשרד,</w:t>
      </w:r>
      <w:r w:rsidRPr="00E84A64">
        <w:rPr>
          <w:rFonts w:asciiTheme="majorBidi" w:hAnsiTheme="majorBidi"/>
          <w:b/>
          <w:bCs/>
          <w:sz w:val="22"/>
          <w:szCs w:val="22"/>
          <w:u w:val="single"/>
          <w:rtl/>
        </w:rPr>
        <w:t xml:space="preserve"> כדלקמן:</w:t>
      </w:r>
    </w:p>
    <w:p w:rsidR="009D4E09" w:rsidRPr="00E84A64" w:rsidRDefault="009D4E09" w:rsidP="00314B9E">
      <w:pPr>
        <w:spacing w:line="360" w:lineRule="auto"/>
        <w:ind w:left="799" w:hanging="142"/>
        <w:jc w:val="center"/>
        <w:rPr>
          <w:rFonts w:asciiTheme="majorBidi" w:hAnsiTheme="majorBidi"/>
          <w:b/>
          <w:bCs/>
          <w:sz w:val="22"/>
          <w:szCs w:val="22"/>
          <w:u w:val="single"/>
        </w:rPr>
      </w:pPr>
    </w:p>
    <w:p w:rsidR="001E4E26" w:rsidRPr="00E84A64" w:rsidRDefault="001E4E26"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לשמור על</w:t>
      </w:r>
      <w:r w:rsidR="00443775" w:rsidRPr="00E84A64">
        <w:rPr>
          <w:rFonts w:asciiTheme="majorBidi" w:hAnsiTheme="majorBidi"/>
          <w:sz w:val="22"/>
          <w:szCs w:val="22"/>
          <w:rtl/>
        </w:rPr>
        <w:t xml:space="preserve"> המידע</w:t>
      </w:r>
      <w:r w:rsidRPr="00E84A64">
        <w:rPr>
          <w:rFonts w:asciiTheme="majorBidi" w:hAnsiTheme="majorBidi"/>
          <w:sz w:val="22"/>
          <w:szCs w:val="22"/>
          <w:rtl/>
        </w:rPr>
        <w:t xml:space="preserve"> </w:t>
      </w:r>
      <w:r w:rsidR="00443775" w:rsidRPr="00E84A64">
        <w:rPr>
          <w:rFonts w:asciiTheme="majorBidi" w:hAnsiTheme="majorBidi"/>
          <w:sz w:val="22"/>
          <w:szCs w:val="22"/>
          <w:rtl/>
        </w:rPr>
        <w:t>ב</w:t>
      </w:r>
      <w:r w:rsidRPr="00E84A64">
        <w:rPr>
          <w:rFonts w:asciiTheme="majorBidi" w:hAnsiTheme="majorBidi"/>
          <w:sz w:val="22"/>
          <w:szCs w:val="22"/>
          <w:rtl/>
        </w:rPr>
        <w:t>סודיות גמורה ומוחלטת.</w:t>
      </w:r>
    </w:p>
    <w:p w:rsidR="001E4E26" w:rsidRPr="00E84A64" w:rsidRDefault="001E4E26"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w:t>
      </w:r>
      <w:r w:rsidR="00443775" w:rsidRPr="00E84A64">
        <w:rPr>
          <w:rFonts w:asciiTheme="majorBidi" w:hAnsiTheme="majorBidi"/>
          <w:sz w:val="22"/>
          <w:szCs w:val="22"/>
          <w:rtl/>
        </w:rPr>
        <w:t>לאחרים לנצל, בכל דרך או אופן</w:t>
      </w:r>
      <w:r w:rsidRPr="00E84A64">
        <w:rPr>
          <w:rFonts w:asciiTheme="majorBidi" w:hAnsiTheme="majorBidi"/>
          <w:sz w:val="22"/>
          <w:szCs w:val="22"/>
          <w:rtl/>
        </w:rPr>
        <w:t xml:space="preserve"> את המידע. </w:t>
      </w:r>
    </w:p>
    <w:p w:rsidR="001E4E26" w:rsidRPr="00E84A64" w:rsidRDefault="001E4E26"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 xml:space="preserve">מבלי לפגוע בכלליות האמור לעיל, הנני מתחייב כי במשך כל תקופת העסקתי על-ידי היועץ או לאחר מכן לא לאפשר לכל אדם או גוף או מוסד כלשהם לקבל את המידע, בין במישרין ובין בעקיפין, לא לפרסם, להעביר, </w:t>
      </w:r>
      <w:r w:rsidRPr="00E84A64">
        <w:rPr>
          <w:rFonts w:asciiTheme="majorBidi" w:hAnsiTheme="majorBidi"/>
          <w:sz w:val="22"/>
          <w:szCs w:val="22"/>
          <w:rtl/>
        </w:rPr>
        <w:lastRenderedPageBreak/>
        <w:t xml:space="preserve">להודיע, למסור או להביא לידיעת אדם או גוף וכן לא להוציא מחזקתי את המידע או כל חומר כתוב אחר או כל חפץ או דבר, בין ישיר ובין עקיף, לצד כל שהוא. </w:t>
      </w:r>
    </w:p>
    <w:p w:rsidR="001E4E26" w:rsidRPr="00E84A64" w:rsidRDefault="001E4E26"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לנקוט אמצעי ז</w:t>
      </w:r>
      <w:r w:rsidR="00443775" w:rsidRPr="00E84A64">
        <w:rPr>
          <w:rFonts w:asciiTheme="majorBidi" w:hAnsiTheme="majorBidi"/>
          <w:sz w:val="22"/>
          <w:szCs w:val="22"/>
          <w:rtl/>
        </w:rPr>
        <w:t>הירות קפדניים</w:t>
      </w:r>
      <w:r w:rsidRPr="00E84A64">
        <w:rPr>
          <w:rFonts w:asciiTheme="majorBidi" w:hAnsiTheme="majorBidi"/>
          <w:sz w:val="22"/>
          <w:szCs w:val="22"/>
          <w:rtl/>
        </w:rPr>
        <w:t xml:space="preserve"> ולעשות את כל הדרוש</w:t>
      </w:r>
      <w:r w:rsidR="00443775" w:rsidRPr="00E84A64">
        <w:rPr>
          <w:rFonts w:asciiTheme="majorBidi" w:hAnsiTheme="majorBidi"/>
          <w:sz w:val="22"/>
          <w:szCs w:val="22"/>
          <w:rtl/>
        </w:rPr>
        <w:t xml:space="preserve"> מבחינה בטיחותית, ביטחונית, נוהלית או אחרת, באופן מקובל ואחראי,</w:t>
      </w:r>
      <w:r w:rsidRPr="00E84A64">
        <w:rPr>
          <w:rFonts w:asciiTheme="majorBidi" w:hAnsiTheme="majorBidi"/>
          <w:sz w:val="22"/>
          <w:szCs w:val="22"/>
          <w:rtl/>
        </w:rPr>
        <w:t xml:space="preserve"> כדי לקיים את מלוא התחייבויותיי</w:t>
      </w:r>
      <w:r w:rsidR="00443775" w:rsidRPr="00E84A64">
        <w:rPr>
          <w:rFonts w:asciiTheme="majorBidi" w:hAnsiTheme="majorBidi"/>
          <w:sz w:val="22"/>
          <w:szCs w:val="22"/>
          <w:rtl/>
        </w:rPr>
        <w:t xml:space="preserve"> אלו.</w:t>
      </w:r>
      <w:r w:rsidRPr="00E84A64">
        <w:rPr>
          <w:rFonts w:asciiTheme="majorBidi" w:hAnsiTheme="majorBidi"/>
          <w:sz w:val="22"/>
          <w:szCs w:val="22"/>
          <w:rtl/>
        </w:rPr>
        <w:t xml:space="preserve"> </w:t>
      </w:r>
    </w:p>
    <w:p w:rsidR="001E4E26" w:rsidRPr="00E84A64" w:rsidRDefault="001E4E26" w:rsidP="00EA06B3">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להביא לידיעת עובד</w:t>
      </w:r>
      <w:r w:rsidR="00BC7940" w:rsidRPr="00E84A64">
        <w:rPr>
          <w:rFonts w:asciiTheme="majorBidi" w:hAnsiTheme="majorBidi"/>
          <w:sz w:val="22"/>
          <w:szCs w:val="22"/>
          <w:rtl/>
        </w:rPr>
        <w:t>י</w:t>
      </w:r>
      <w:r w:rsidR="00E550D2" w:rsidRPr="00E84A64">
        <w:rPr>
          <w:rFonts w:asciiTheme="majorBidi" w:hAnsiTheme="majorBidi"/>
          <w:sz w:val="22"/>
          <w:szCs w:val="22"/>
          <w:rtl/>
        </w:rPr>
        <w:t>י,</w:t>
      </w:r>
      <w:r w:rsidRPr="00E84A64">
        <w:rPr>
          <w:rFonts w:asciiTheme="majorBidi" w:hAnsiTheme="majorBidi"/>
          <w:sz w:val="22"/>
          <w:szCs w:val="22"/>
          <w:rtl/>
        </w:rPr>
        <w:t xml:space="preserve"> קבלני משנה</w:t>
      </w:r>
      <w:r w:rsidR="00BC7940" w:rsidRPr="00E84A64">
        <w:rPr>
          <w:rFonts w:asciiTheme="majorBidi" w:hAnsiTheme="majorBidi"/>
          <w:sz w:val="22"/>
          <w:szCs w:val="22"/>
          <w:rtl/>
        </w:rPr>
        <w:t xml:space="preserve"> שלי,</w:t>
      </w:r>
      <w:r w:rsidRPr="00E84A64">
        <w:rPr>
          <w:rFonts w:asciiTheme="majorBidi" w:hAnsiTheme="majorBidi"/>
          <w:sz w:val="22"/>
          <w:szCs w:val="22"/>
          <w:rtl/>
        </w:rPr>
        <w:t xml:space="preserve"> או מי מטעמי</w:t>
      </w:r>
      <w:r w:rsidR="00E550D2" w:rsidRPr="00E84A64">
        <w:rPr>
          <w:rFonts w:asciiTheme="majorBidi" w:hAnsiTheme="majorBidi"/>
          <w:sz w:val="22"/>
          <w:szCs w:val="22"/>
          <w:rtl/>
        </w:rPr>
        <w:t>, העשויים להיחשף למידע,</w:t>
      </w:r>
      <w:r w:rsidRPr="00E84A64">
        <w:rPr>
          <w:rFonts w:asciiTheme="majorBidi" w:hAnsiTheme="majorBidi"/>
          <w:sz w:val="22"/>
          <w:szCs w:val="22"/>
          <w:rtl/>
        </w:rPr>
        <w:t xml:space="preserve"> את</w:t>
      </w:r>
      <w:r w:rsidR="00BC7940" w:rsidRPr="00E84A64">
        <w:rPr>
          <w:rFonts w:asciiTheme="majorBidi" w:hAnsiTheme="majorBidi"/>
          <w:sz w:val="22"/>
          <w:szCs w:val="22"/>
          <w:rtl/>
        </w:rPr>
        <w:t xml:space="preserve"> כל</w:t>
      </w:r>
      <w:r w:rsidRPr="00E84A64">
        <w:rPr>
          <w:rFonts w:asciiTheme="majorBidi" w:hAnsiTheme="majorBidi"/>
          <w:sz w:val="22"/>
          <w:szCs w:val="22"/>
          <w:rtl/>
        </w:rPr>
        <w:t xml:space="preserve"> האמור בהתחייבות זו</w:t>
      </w:r>
      <w:r w:rsidR="00BC7940" w:rsidRPr="00E84A64">
        <w:rPr>
          <w:rFonts w:asciiTheme="majorBidi" w:hAnsiTheme="majorBidi"/>
          <w:sz w:val="22"/>
          <w:szCs w:val="22"/>
          <w:rtl/>
        </w:rPr>
        <w:t>.</w:t>
      </w:r>
      <w:r w:rsidRPr="00E84A64">
        <w:rPr>
          <w:rFonts w:asciiTheme="majorBidi" w:hAnsiTheme="majorBidi"/>
          <w:sz w:val="22"/>
          <w:szCs w:val="22"/>
          <w:rtl/>
        </w:rPr>
        <w:t xml:space="preserve"> </w:t>
      </w:r>
    </w:p>
    <w:p w:rsidR="001E4E26" w:rsidRPr="00E84A64" w:rsidRDefault="007E624A"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להיות אחראי כלפי המשרד</w:t>
      </w:r>
      <w:r w:rsidR="001E4E26" w:rsidRPr="00E84A64">
        <w:rPr>
          <w:rFonts w:asciiTheme="majorBidi" w:hAnsiTheme="majorBidi"/>
          <w:sz w:val="22"/>
          <w:szCs w:val="22"/>
          <w:rtl/>
        </w:rPr>
        <w:t xml:space="preserve"> על פי כל דין לכל נזק או פגיעה או הוצאה</w:t>
      </w:r>
      <w:r w:rsidRPr="00E84A64">
        <w:rPr>
          <w:rFonts w:asciiTheme="majorBidi" w:hAnsiTheme="majorBidi"/>
          <w:sz w:val="22"/>
          <w:szCs w:val="22"/>
          <w:rtl/>
        </w:rPr>
        <w:t>, אשר ייגרמו למשרד</w:t>
      </w:r>
      <w:r w:rsidR="001E4E26" w:rsidRPr="00E84A64">
        <w:rPr>
          <w:rFonts w:asciiTheme="majorBidi" w:hAnsiTheme="majorBidi"/>
          <w:sz w:val="22"/>
          <w:szCs w:val="22"/>
          <w:rtl/>
        </w:rPr>
        <w:t xml:space="preserve">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rsidR="001E4E26" w:rsidRPr="00E84A64" w:rsidRDefault="007E624A"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להחזיר לידי המשרד ולחזקתו</w:t>
      </w:r>
      <w:r w:rsidR="001E4E26" w:rsidRPr="00E84A64">
        <w:rPr>
          <w:rFonts w:asciiTheme="majorBidi" w:hAnsiTheme="majorBidi"/>
          <w:sz w:val="22"/>
          <w:szCs w:val="22"/>
          <w:rtl/>
        </w:rPr>
        <w:t xml:space="preserve"> מיד כשאתבקש לכך</w:t>
      </w:r>
      <w:r w:rsidRPr="00E84A64">
        <w:rPr>
          <w:rFonts w:asciiTheme="majorBidi" w:hAnsiTheme="majorBidi"/>
          <w:sz w:val="22"/>
          <w:szCs w:val="22"/>
          <w:rtl/>
        </w:rPr>
        <w:t>, כל מידע</w:t>
      </w:r>
      <w:r w:rsidR="001E4E26" w:rsidRPr="00E84A64">
        <w:rPr>
          <w:rFonts w:asciiTheme="majorBidi" w:hAnsiTheme="majorBidi"/>
          <w:sz w:val="22"/>
          <w:szCs w:val="22"/>
          <w:rtl/>
        </w:rPr>
        <w:t xml:space="preserve"> שקיבלתי מ</w:t>
      </w:r>
      <w:r w:rsidRPr="00E84A64">
        <w:rPr>
          <w:rFonts w:asciiTheme="majorBidi" w:hAnsiTheme="majorBidi"/>
          <w:sz w:val="22"/>
          <w:szCs w:val="22"/>
          <w:rtl/>
        </w:rPr>
        <w:t>המשרד</w:t>
      </w:r>
      <w:r w:rsidR="009A0E7F" w:rsidRPr="00E84A64">
        <w:rPr>
          <w:rFonts w:asciiTheme="majorBidi" w:hAnsiTheme="majorBidi"/>
          <w:sz w:val="22"/>
          <w:szCs w:val="22"/>
          <w:rtl/>
        </w:rPr>
        <w:t xml:space="preserve"> או עקב בקשת המשרד או חומר השייך למשרד, ומידע שקיבלתי מהממשלה</w:t>
      </w:r>
      <w:r w:rsidRPr="00E84A64">
        <w:rPr>
          <w:rFonts w:asciiTheme="majorBidi" w:hAnsiTheme="majorBidi"/>
          <w:sz w:val="22"/>
          <w:szCs w:val="22"/>
          <w:rtl/>
        </w:rPr>
        <w:t xml:space="preserve"> או השייך ל</w:t>
      </w:r>
      <w:r w:rsidR="009A0E7F" w:rsidRPr="00E84A64">
        <w:rPr>
          <w:rFonts w:asciiTheme="majorBidi" w:hAnsiTheme="majorBidi"/>
          <w:sz w:val="22"/>
          <w:szCs w:val="22"/>
          <w:rtl/>
        </w:rPr>
        <w:t>ה</w:t>
      </w:r>
      <w:r w:rsidRPr="00E84A64">
        <w:rPr>
          <w:rFonts w:asciiTheme="majorBidi" w:hAnsiTheme="majorBidi"/>
          <w:sz w:val="22"/>
          <w:szCs w:val="22"/>
          <w:rtl/>
        </w:rPr>
        <w:t xml:space="preserve">, </w:t>
      </w:r>
      <w:r w:rsidR="001E4E26" w:rsidRPr="00E84A64">
        <w:rPr>
          <w:rFonts w:asciiTheme="majorBidi" w:hAnsiTheme="majorBidi"/>
          <w:sz w:val="22"/>
          <w:szCs w:val="22"/>
          <w:rtl/>
        </w:rPr>
        <w:t xml:space="preserve">עקב מתן השירותים </w:t>
      </w:r>
      <w:r w:rsidR="009A0E7F" w:rsidRPr="00E84A64">
        <w:rPr>
          <w:rFonts w:asciiTheme="majorBidi" w:hAnsiTheme="majorBidi"/>
          <w:sz w:val="22"/>
          <w:szCs w:val="22"/>
          <w:rtl/>
        </w:rPr>
        <w:t>וכן כל מידע</w:t>
      </w:r>
      <w:r w:rsidR="001E4E26" w:rsidRPr="00E84A64">
        <w:rPr>
          <w:rFonts w:asciiTheme="majorBidi" w:hAnsiTheme="majorBidi"/>
          <w:sz w:val="22"/>
          <w:szCs w:val="22"/>
          <w:rtl/>
        </w:rPr>
        <w:t xml:space="preserve"> שהכנתי עבור המשרד. </w:t>
      </w:r>
    </w:p>
    <w:p w:rsidR="001E4E26" w:rsidRPr="00E84A64" w:rsidRDefault="001E4E26"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במסגרת מתן השירותים ועניינים הקשורים בהם, שלא לייצג או לפעול מטעם כל גורם שהוא</w:t>
      </w:r>
      <w:r w:rsidR="007E624A" w:rsidRPr="00E84A64">
        <w:rPr>
          <w:rFonts w:asciiTheme="majorBidi" w:hAnsiTheme="majorBidi"/>
          <w:sz w:val="22"/>
          <w:szCs w:val="22"/>
          <w:rtl/>
        </w:rPr>
        <w:t>, מל</w:t>
      </w:r>
      <w:r w:rsidR="00BC7940" w:rsidRPr="00E84A64">
        <w:rPr>
          <w:rFonts w:asciiTheme="majorBidi" w:hAnsiTheme="majorBidi"/>
          <w:sz w:val="22"/>
          <w:szCs w:val="22"/>
          <w:rtl/>
        </w:rPr>
        <w:t>בד</w:t>
      </w:r>
      <w:r w:rsidRPr="00E84A64">
        <w:rPr>
          <w:rFonts w:asciiTheme="majorBidi" w:hAnsiTheme="majorBidi"/>
          <w:sz w:val="22"/>
          <w:szCs w:val="22"/>
          <w:rtl/>
        </w:rPr>
        <w:t xml:space="preserve"> המשרד.</w:t>
      </w:r>
    </w:p>
    <w:p w:rsidR="001E4E26" w:rsidRPr="00E84A64" w:rsidRDefault="001E4E26"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 xml:space="preserve">בכל מקרה בו יתעורר ספק הנוגע ליישום התחייבויותיי </w:t>
      </w:r>
      <w:r w:rsidR="00BC7940" w:rsidRPr="00E84A64">
        <w:rPr>
          <w:rFonts w:asciiTheme="majorBidi" w:hAnsiTheme="majorBidi"/>
          <w:sz w:val="22"/>
          <w:szCs w:val="22"/>
          <w:rtl/>
        </w:rPr>
        <w:t>אלו בדבר שמירה על סודיות</w:t>
      </w:r>
      <w:r w:rsidRPr="00E84A64">
        <w:rPr>
          <w:rFonts w:asciiTheme="majorBidi" w:hAnsiTheme="majorBidi"/>
          <w:sz w:val="22"/>
          <w:szCs w:val="22"/>
          <w:rtl/>
        </w:rPr>
        <w:t xml:space="preserve">, או בכל מקרה שבו יתעורר חשש לניגוד עניינים שלא הוסדר בהסכם זה, </w:t>
      </w:r>
      <w:r w:rsidR="00BC7940" w:rsidRPr="00E84A64">
        <w:rPr>
          <w:rFonts w:asciiTheme="majorBidi" w:hAnsiTheme="majorBidi"/>
          <w:sz w:val="22"/>
          <w:szCs w:val="22"/>
          <w:rtl/>
        </w:rPr>
        <w:t>אפנה לממונה מטעם המשרד</w:t>
      </w:r>
      <w:r w:rsidRPr="00E84A64">
        <w:rPr>
          <w:rFonts w:asciiTheme="majorBidi" w:hAnsiTheme="majorBidi"/>
          <w:sz w:val="22"/>
          <w:szCs w:val="22"/>
          <w:rtl/>
        </w:rPr>
        <w:t>,</w:t>
      </w:r>
      <w:r w:rsidR="00BC7940" w:rsidRPr="00E84A64">
        <w:rPr>
          <w:rFonts w:asciiTheme="majorBidi" w:hAnsiTheme="majorBidi"/>
          <w:sz w:val="22"/>
          <w:szCs w:val="22"/>
          <w:rtl/>
        </w:rPr>
        <w:t xml:space="preserve"> אשר במידת הצורך ייתייעץ עם הלשכה המשפטית של המשרד, ואפעל על פי הוראות הממונה מטעם המשרד</w:t>
      </w:r>
      <w:r w:rsidRPr="00E84A64">
        <w:rPr>
          <w:rFonts w:asciiTheme="majorBidi" w:hAnsiTheme="majorBidi"/>
          <w:sz w:val="22"/>
          <w:szCs w:val="22"/>
          <w:rtl/>
        </w:rPr>
        <w:t xml:space="preserve">. </w:t>
      </w:r>
    </w:p>
    <w:p w:rsidR="001E4E26" w:rsidRPr="00E84A64" w:rsidRDefault="001E4E26"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בכל מקרה שאפר התחייבות</w:t>
      </w:r>
      <w:r w:rsidR="00BC7940" w:rsidRPr="00E84A64">
        <w:rPr>
          <w:rFonts w:asciiTheme="majorBidi" w:hAnsiTheme="majorBidi"/>
          <w:sz w:val="22"/>
          <w:szCs w:val="22"/>
          <w:rtl/>
        </w:rPr>
        <w:t>יי אלו, תהיה למשרד</w:t>
      </w:r>
      <w:r w:rsidRPr="00E84A64">
        <w:rPr>
          <w:rFonts w:asciiTheme="majorBidi" w:hAnsiTheme="majorBidi"/>
          <w:sz w:val="22"/>
          <w:szCs w:val="22"/>
          <w:rtl/>
        </w:rPr>
        <w:t xml:space="preserve"> זכות תביעה כלפ</w:t>
      </w:r>
      <w:r w:rsidR="00BC7940" w:rsidRPr="00E84A64">
        <w:rPr>
          <w:rFonts w:asciiTheme="majorBidi" w:hAnsiTheme="majorBidi"/>
          <w:sz w:val="22"/>
          <w:szCs w:val="22"/>
          <w:rtl/>
        </w:rPr>
        <w:t>י</w:t>
      </w:r>
      <w:r w:rsidRPr="00E84A64">
        <w:rPr>
          <w:rFonts w:asciiTheme="majorBidi" w:hAnsiTheme="majorBidi"/>
          <w:sz w:val="22"/>
          <w:szCs w:val="22"/>
          <w:rtl/>
        </w:rPr>
        <w:t>י.</w:t>
      </w:r>
      <w:r w:rsidR="00BC7940" w:rsidRPr="00E84A64">
        <w:rPr>
          <w:rFonts w:asciiTheme="majorBidi" w:hAnsiTheme="majorBidi"/>
          <w:sz w:val="22"/>
          <w:szCs w:val="22"/>
          <w:rtl/>
        </w:rPr>
        <w:t xml:space="preserve"> </w:t>
      </w:r>
      <w:r w:rsidRPr="00E84A64">
        <w:rPr>
          <w:rFonts w:asciiTheme="majorBidi" w:hAnsiTheme="majorBidi"/>
          <w:sz w:val="22"/>
          <w:szCs w:val="22"/>
          <w:rtl/>
        </w:rPr>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1E4E26" w:rsidRPr="00E84A64" w:rsidRDefault="001E4E26"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התחייבותי זו לא תפורש כיוצרת קש</w:t>
      </w:r>
      <w:r w:rsidR="00BC7940" w:rsidRPr="00E84A64">
        <w:rPr>
          <w:rFonts w:asciiTheme="majorBidi" w:hAnsiTheme="majorBidi"/>
          <w:sz w:val="22"/>
          <w:szCs w:val="22"/>
          <w:rtl/>
        </w:rPr>
        <w:t>ר אישי מכל סוג שהוא ביני לבין המשרד</w:t>
      </w:r>
      <w:r w:rsidRPr="00E84A64">
        <w:rPr>
          <w:rFonts w:asciiTheme="majorBidi" w:hAnsiTheme="majorBidi"/>
          <w:sz w:val="22"/>
          <w:szCs w:val="22"/>
          <w:rtl/>
        </w:rPr>
        <w:t xml:space="preserve">. </w:t>
      </w:r>
    </w:p>
    <w:p w:rsidR="001E4E26" w:rsidRPr="00E84A64" w:rsidRDefault="001E4E26"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מוסכם וידוע לי כי על העתקים של המידע, אשר התקבלו בכל דרך שהיא, יחולו כל הוראות כתב התחייבות זה.</w:t>
      </w:r>
      <w:r w:rsidR="008262D1">
        <w:rPr>
          <w:rFonts w:asciiTheme="majorBidi" w:hAnsiTheme="majorBidi"/>
          <w:sz w:val="22"/>
          <w:szCs w:val="22"/>
          <w:rtl/>
        </w:rPr>
        <w:t xml:space="preserve"> </w:t>
      </w:r>
    </w:p>
    <w:p w:rsidR="00DF7B67" w:rsidRPr="00E84A64" w:rsidRDefault="001E4E26" w:rsidP="004A6586">
      <w:pPr>
        <w:numPr>
          <w:ilvl w:val="0"/>
          <w:numId w:val="8"/>
        </w:numPr>
        <w:spacing w:line="360" w:lineRule="auto"/>
        <w:jc w:val="both"/>
        <w:rPr>
          <w:rFonts w:asciiTheme="majorBidi" w:hAnsiTheme="majorBidi"/>
          <w:sz w:val="22"/>
          <w:szCs w:val="22"/>
          <w:rtl/>
        </w:rPr>
      </w:pPr>
      <w:r w:rsidRPr="00E84A64">
        <w:rPr>
          <w:rFonts w:asciiTheme="majorBidi" w:hAnsiTheme="majorBidi"/>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rsidR="00DF7B67" w:rsidRPr="00E84A64" w:rsidRDefault="00DF7B67" w:rsidP="00314B9E">
      <w:pPr>
        <w:widowControl w:val="0"/>
        <w:adjustRightInd w:val="0"/>
        <w:spacing w:before="120" w:after="120" w:line="360" w:lineRule="auto"/>
        <w:jc w:val="center"/>
        <w:textAlignment w:val="baseline"/>
        <w:rPr>
          <w:rFonts w:asciiTheme="majorBidi" w:hAnsiTheme="majorBidi"/>
          <w:sz w:val="22"/>
          <w:szCs w:val="22"/>
          <w:u w:val="single"/>
          <w:rtl/>
        </w:rPr>
      </w:pPr>
      <w:r w:rsidRPr="00E84A64">
        <w:rPr>
          <w:rFonts w:asciiTheme="majorBidi" w:hAnsiTheme="majorBidi"/>
          <w:sz w:val="22"/>
          <w:szCs w:val="22"/>
          <w:u w:val="single"/>
          <w:rtl/>
        </w:rPr>
        <w:t>ולראיה באתי על החתום:</w:t>
      </w:r>
    </w:p>
    <w:p w:rsidR="00E84A64" w:rsidRPr="00E84A64" w:rsidRDefault="00E84A64" w:rsidP="00314B9E">
      <w:pPr>
        <w:widowControl w:val="0"/>
        <w:adjustRightInd w:val="0"/>
        <w:spacing w:before="120" w:after="120" w:line="360" w:lineRule="auto"/>
        <w:jc w:val="center"/>
        <w:textAlignment w:val="baseline"/>
        <w:rPr>
          <w:rFonts w:asciiTheme="majorBidi" w:hAnsiTheme="majorBidi"/>
          <w:sz w:val="22"/>
          <w:szCs w:val="22"/>
          <w:u w:val="single"/>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84A64" w:rsidRPr="00E84A64" w:rsidTr="00E83064">
        <w:trPr>
          <w:jc w:val="center"/>
        </w:trPr>
        <w:tc>
          <w:tcPr>
            <w:tcW w:w="2144" w:type="dxa"/>
            <w:tcBorders>
              <w:top w:val="single" w:sz="4" w:space="0" w:color="auto"/>
            </w:tcBorders>
          </w:tcPr>
          <w:p w:rsidR="00E84A64" w:rsidRPr="00E84A64" w:rsidRDefault="00E84A64" w:rsidP="00E83064">
            <w:pPr>
              <w:spacing w:line="360" w:lineRule="auto"/>
              <w:jc w:val="center"/>
              <w:rPr>
                <w:rFonts w:ascii="Arial" w:hAnsi="Arial"/>
                <w:sz w:val="20"/>
                <w:szCs w:val="20"/>
                <w:rtl/>
              </w:rPr>
            </w:pPr>
            <w:r w:rsidRPr="00E84A64">
              <w:rPr>
                <w:rFonts w:ascii="Arial" w:hAnsi="Arial" w:hint="cs"/>
                <w:sz w:val="20"/>
                <w:szCs w:val="20"/>
                <w:rtl/>
              </w:rPr>
              <w:t>שם</w:t>
            </w:r>
          </w:p>
        </w:tc>
        <w:tc>
          <w:tcPr>
            <w:tcW w:w="1134" w:type="dxa"/>
          </w:tcPr>
          <w:p w:rsidR="00E84A64" w:rsidRPr="00E84A64" w:rsidRDefault="00E84A64" w:rsidP="00E83064">
            <w:pPr>
              <w:spacing w:line="360" w:lineRule="auto"/>
              <w:jc w:val="both"/>
              <w:rPr>
                <w:rFonts w:ascii="Arial" w:hAnsi="Arial"/>
                <w:sz w:val="20"/>
                <w:szCs w:val="20"/>
                <w:rtl/>
              </w:rPr>
            </w:pPr>
          </w:p>
        </w:tc>
        <w:tc>
          <w:tcPr>
            <w:tcW w:w="2409" w:type="dxa"/>
            <w:tcBorders>
              <w:top w:val="single" w:sz="4" w:space="0" w:color="auto"/>
            </w:tcBorders>
          </w:tcPr>
          <w:p w:rsidR="00E84A64" w:rsidRPr="00E84A64" w:rsidRDefault="00E84A64" w:rsidP="00E83064">
            <w:pPr>
              <w:spacing w:line="360" w:lineRule="auto"/>
              <w:jc w:val="center"/>
              <w:rPr>
                <w:rFonts w:ascii="Arial" w:hAnsi="Arial"/>
                <w:sz w:val="20"/>
                <w:szCs w:val="20"/>
                <w:rtl/>
              </w:rPr>
            </w:pPr>
            <w:r w:rsidRPr="00E84A64">
              <w:rPr>
                <w:rFonts w:ascii="Arial" w:hAnsi="Arial" w:hint="cs"/>
                <w:sz w:val="20"/>
                <w:szCs w:val="20"/>
                <w:rtl/>
              </w:rPr>
              <w:t>חתימה</w:t>
            </w:r>
          </w:p>
        </w:tc>
        <w:tc>
          <w:tcPr>
            <w:tcW w:w="993" w:type="dxa"/>
          </w:tcPr>
          <w:p w:rsidR="00E84A64" w:rsidRPr="00E84A64" w:rsidRDefault="00E84A64" w:rsidP="00E83064">
            <w:pPr>
              <w:spacing w:line="360" w:lineRule="auto"/>
              <w:jc w:val="both"/>
              <w:rPr>
                <w:rFonts w:ascii="Arial" w:hAnsi="Arial"/>
                <w:sz w:val="20"/>
                <w:szCs w:val="20"/>
                <w:rtl/>
              </w:rPr>
            </w:pPr>
          </w:p>
        </w:tc>
        <w:tc>
          <w:tcPr>
            <w:tcW w:w="2268" w:type="dxa"/>
            <w:tcBorders>
              <w:top w:val="single" w:sz="4" w:space="0" w:color="auto"/>
            </w:tcBorders>
          </w:tcPr>
          <w:p w:rsidR="00E84A64" w:rsidRPr="00E84A64" w:rsidRDefault="00E84A64" w:rsidP="00E83064">
            <w:pPr>
              <w:spacing w:line="360" w:lineRule="auto"/>
              <w:jc w:val="center"/>
              <w:rPr>
                <w:rFonts w:ascii="Arial" w:hAnsi="Arial"/>
                <w:sz w:val="20"/>
                <w:szCs w:val="20"/>
                <w:rtl/>
              </w:rPr>
            </w:pPr>
            <w:r w:rsidRPr="00E84A64">
              <w:rPr>
                <w:rFonts w:ascii="Arial" w:hAnsi="Arial" w:hint="cs"/>
                <w:sz w:val="20"/>
                <w:szCs w:val="20"/>
                <w:rtl/>
              </w:rPr>
              <w:t>תאריך</w:t>
            </w:r>
          </w:p>
        </w:tc>
      </w:tr>
    </w:tbl>
    <w:p w:rsidR="00070958" w:rsidRPr="00E84A64" w:rsidRDefault="00070958" w:rsidP="00314B9E">
      <w:pPr>
        <w:widowControl w:val="0"/>
        <w:adjustRightInd w:val="0"/>
        <w:spacing w:before="120" w:after="120" w:line="360" w:lineRule="auto"/>
        <w:jc w:val="center"/>
        <w:textAlignment w:val="baseline"/>
        <w:rPr>
          <w:rFonts w:asciiTheme="majorBidi" w:hAnsiTheme="majorBidi"/>
          <w:b/>
          <w:bCs/>
          <w:sz w:val="22"/>
          <w:szCs w:val="22"/>
          <w:u w:val="single"/>
          <w:rtl/>
        </w:rPr>
      </w:pPr>
    </w:p>
    <w:p w:rsidR="00E84A64" w:rsidRPr="00E84A64" w:rsidRDefault="00E84A64" w:rsidP="00E84A64">
      <w:pPr>
        <w:widowControl w:val="0"/>
        <w:adjustRightInd w:val="0"/>
        <w:spacing w:before="120" w:after="120" w:line="360" w:lineRule="auto"/>
        <w:jc w:val="center"/>
        <w:textAlignment w:val="baseline"/>
        <w:rPr>
          <w:rFonts w:asciiTheme="majorBidi" w:hAnsiTheme="majorBidi"/>
          <w:b/>
          <w:bCs/>
          <w:sz w:val="22"/>
          <w:szCs w:val="22"/>
          <w:u w:val="single"/>
          <w:rtl/>
        </w:rPr>
      </w:pPr>
      <w:r w:rsidRPr="00E84A64">
        <w:rPr>
          <w:rFonts w:asciiTheme="majorBidi" w:hAnsiTheme="majorBidi"/>
          <w:b/>
          <w:bCs/>
          <w:sz w:val="22"/>
          <w:szCs w:val="22"/>
          <w:u w:val="single"/>
          <w:rtl/>
        </w:rPr>
        <w:t>אישור עו</w:t>
      </w:r>
      <w:r w:rsidRPr="00E84A64">
        <w:rPr>
          <w:rFonts w:asciiTheme="majorBidi" w:hAnsiTheme="majorBidi" w:hint="cs"/>
          <w:b/>
          <w:bCs/>
          <w:sz w:val="22"/>
          <w:szCs w:val="22"/>
          <w:u w:val="single"/>
          <w:rtl/>
        </w:rPr>
        <w:t>רך הדין</w:t>
      </w:r>
    </w:p>
    <w:p w:rsidR="00E84A64" w:rsidRPr="00E84A64" w:rsidRDefault="00E84A64" w:rsidP="00E84A64">
      <w:pPr>
        <w:spacing w:line="360" w:lineRule="auto"/>
        <w:jc w:val="both"/>
        <w:rPr>
          <w:rFonts w:asciiTheme="majorBidi" w:hAnsiTheme="majorBidi"/>
          <w:sz w:val="22"/>
          <w:szCs w:val="22"/>
          <w:rtl/>
        </w:rPr>
      </w:pPr>
      <w:r w:rsidRPr="00E84A64">
        <w:rPr>
          <w:rFonts w:asciiTheme="majorBidi" w:hAnsiTheme="majorBidi"/>
          <w:sz w:val="22"/>
          <w:szCs w:val="22"/>
          <w:rtl/>
        </w:rPr>
        <w:t>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w:t>
      </w:r>
      <w:r w:rsidR="008262D1">
        <w:rPr>
          <w:rFonts w:asciiTheme="majorBidi" w:hAnsiTheme="majorBidi"/>
          <w:sz w:val="22"/>
          <w:szCs w:val="22"/>
          <w:rtl/>
        </w:rPr>
        <w:t xml:space="preserve"> </w:t>
      </w:r>
      <w:r w:rsidRPr="00E84A64">
        <w:rPr>
          <w:rFonts w:asciiTheme="majorBidi" w:hAnsiTheme="majorBidi"/>
          <w:sz w:val="22"/>
          <w:szCs w:val="22"/>
          <w:rtl/>
        </w:rPr>
        <w:t xml:space="preserve">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rsidR="00E84A64" w:rsidRPr="00E84A64" w:rsidRDefault="00E84A64" w:rsidP="00E84A64">
      <w:pPr>
        <w:spacing w:line="360" w:lineRule="auto"/>
        <w:jc w:val="both"/>
        <w:rPr>
          <w:rFonts w:asciiTheme="majorBidi" w:hAnsiTheme="majorBidi"/>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84A64" w:rsidRPr="00E84A64" w:rsidTr="00E83064">
        <w:trPr>
          <w:jc w:val="center"/>
        </w:trPr>
        <w:tc>
          <w:tcPr>
            <w:tcW w:w="2144" w:type="dxa"/>
            <w:tcBorders>
              <w:top w:val="single" w:sz="4" w:space="0" w:color="auto"/>
            </w:tcBorders>
          </w:tcPr>
          <w:p w:rsidR="00E84A64" w:rsidRPr="00E84A64" w:rsidRDefault="00E84A64" w:rsidP="00E83064">
            <w:pPr>
              <w:spacing w:line="360" w:lineRule="auto"/>
              <w:jc w:val="center"/>
              <w:rPr>
                <w:rFonts w:ascii="Arial" w:hAnsi="Arial"/>
                <w:sz w:val="22"/>
                <w:szCs w:val="22"/>
                <w:rtl/>
              </w:rPr>
            </w:pPr>
            <w:r w:rsidRPr="00E84A64">
              <w:rPr>
                <w:rFonts w:ascii="Arial" w:hAnsi="Arial" w:hint="cs"/>
                <w:sz w:val="22"/>
                <w:szCs w:val="22"/>
                <w:rtl/>
              </w:rPr>
              <w:t>תאריך</w:t>
            </w:r>
          </w:p>
        </w:tc>
        <w:tc>
          <w:tcPr>
            <w:tcW w:w="1134" w:type="dxa"/>
          </w:tcPr>
          <w:p w:rsidR="00E84A64" w:rsidRPr="00E84A64" w:rsidRDefault="00E84A64" w:rsidP="00E83064">
            <w:pPr>
              <w:spacing w:line="360" w:lineRule="auto"/>
              <w:jc w:val="both"/>
              <w:rPr>
                <w:rFonts w:ascii="Arial" w:hAnsi="Arial"/>
                <w:sz w:val="22"/>
                <w:szCs w:val="22"/>
                <w:rtl/>
              </w:rPr>
            </w:pPr>
          </w:p>
        </w:tc>
        <w:tc>
          <w:tcPr>
            <w:tcW w:w="2409" w:type="dxa"/>
            <w:tcBorders>
              <w:top w:val="single" w:sz="4" w:space="0" w:color="auto"/>
            </w:tcBorders>
          </w:tcPr>
          <w:p w:rsidR="00E84A64" w:rsidRPr="00E84A64" w:rsidRDefault="00E84A64" w:rsidP="00E83064">
            <w:pPr>
              <w:spacing w:line="360" w:lineRule="auto"/>
              <w:jc w:val="center"/>
              <w:rPr>
                <w:rFonts w:ascii="Arial" w:hAnsi="Arial"/>
                <w:sz w:val="22"/>
                <w:szCs w:val="22"/>
                <w:rtl/>
              </w:rPr>
            </w:pPr>
            <w:r w:rsidRPr="00E84A64">
              <w:rPr>
                <w:rFonts w:ascii="Arial" w:hAnsi="Arial" w:hint="cs"/>
                <w:sz w:val="22"/>
                <w:szCs w:val="22"/>
                <w:rtl/>
              </w:rPr>
              <w:t>מס' רישיון</w:t>
            </w:r>
          </w:p>
        </w:tc>
        <w:tc>
          <w:tcPr>
            <w:tcW w:w="993" w:type="dxa"/>
          </w:tcPr>
          <w:p w:rsidR="00E84A64" w:rsidRPr="00E84A64" w:rsidRDefault="00E84A64" w:rsidP="00E83064">
            <w:pPr>
              <w:spacing w:line="360" w:lineRule="auto"/>
              <w:jc w:val="both"/>
              <w:rPr>
                <w:rFonts w:ascii="Arial" w:hAnsi="Arial"/>
                <w:sz w:val="22"/>
                <w:szCs w:val="22"/>
                <w:rtl/>
              </w:rPr>
            </w:pPr>
          </w:p>
        </w:tc>
        <w:tc>
          <w:tcPr>
            <w:tcW w:w="2268" w:type="dxa"/>
            <w:tcBorders>
              <w:top w:val="single" w:sz="4" w:space="0" w:color="auto"/>
            </w:tcBorders>
          </w:tcPr>
          <w:p w:rsidR="00E84A64" w:rsidRPr="00E84A64" w:rsidRDefault="00E84A64" w:rsidP="00E83064">
            <w:pPr>
              <w:spacing w:line="360" w:lineRule="auto"/>
              <w:jc w:val="center"/>
              <w:rPr>
                <w:rFonts w:ascii="Arial" w:hAnsi="Arial"/>
                <w:sz w:val="22"/>
                <w:szCs w:val="22"/>
                <w:rtl/>
              </w:rPr>
            </w:pPr>
            <w:r w:rsidRPr="00E84A64">
              <w:rPr>
                <w:rFonts w:ascii="Arial" w:hAnsi="Arial" w:hint="cs"/>
                <w:sz w:val="22"/>
                <w:szCs w:val="22"/>
                <w:rtl/>
              </w:rPr>
              <w:t>חתימה וחותמת</w:t>
            </w:r>
          </w:p>
        </w:tc>
      </w:tr>
    </w:tbl>
    <w:p w:rsidR="00E84A64" w:rsidRPr="00314B9E" w:rsidRDefault="00E84A64" w:rsidP="00E84A64">
      <w:pPr>
        <w:spacing w:line="360" w:lineRule="auto"/>
        <w:jc w:val="both"/>
        <w:rPr>
          <w:rFonts w:asciiTheme="majorBidi" w:hAnsiTheme="majorBidi"/>
          <w:szCs w:val="24"/>
          <w:rtl/>
        </w:rPr>
      </w:pPr>
    </w:p>
    <w:p w:rsidR="00404795" w:rsidRDefault="00404795"/>
    <w:p w:rsidR="00764940" w:rsidRDefault="00764940" w:rsidP="00314B9E">
      <w:pPr>
        <w:spacing w:line="360" w:lineRule="auto"/>
        <w:rPr>
          <w:rFonts w:asciiTheme="majorBidi" w:hAnsiTheme="majorBidi"/>
          <w:b/>
          <w:bCs/>
          <w:szCs w:val="24"/>
          <w:rtl/>
        </w:rPr>
      </w:pPr>
    </w:p>
    <w:p w:rsidR="001A521E" w:rsidRDefault="001A521E">
      <w:pPr>
        <w:bidi w:val="0"/>
        <w:rPr>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B0558" w:rsidRPr="00314B9E" w:rsidTr="009B7294">
        <w:trPr>
          <w:trHeight w:hRule="exact" w:val="561"/>
          <w:jc w:val="right"/>
        </w:trPr>
        <w:tc>
          <w:tcPr>
            <w:tcW w:w="8958" w:type="dxa"/>
            <w:tcBorders>
              <w:top w:val="nil"/>
              <w:bottom w:val="nil"/>
            </w:tcBorders>
            <w:shd w:val="clear" w:color="auto" w:fill="D9D9D9" w:themeFill="background1" w:themeFillShade="D9"/>
            <w:vAlign w:val="center"/>
          </w:tcPr>
          <w:p w:rsidR="002B0558" w:rsidRPr="00F410B9" w:rsidRDefault="002B0558" w:rsidP="00806DAD">
            <w:pPr>
              <w:pStyle w:val="afff9"/>
              <w:jc w:val="left"/>
              <w:rPr>
                <w:rFonts w:asciiTheme="majorBidi" w:hAnsiTheme="majorBidi" w:cs="David"/>
                <w:color w:val="auto"/>
                <w:rtl/>
              </w:rPr>
            </w:pPr>
            <w:r w:rsidRPr="00F410B9">
              <w:rPr>
                <w:rFonts w:asciiTheme="majorBidi" w:hAnsiTheme="majorBidi" w:cs="David" w:hint="cs"/>
                <w:color w:val="auto"/>
                <w:rtl/>
              </w:rPr>
              <w:t>נספח י</w:t>
            </w:r>
            <w:r>
              <w:rPr>
                <w:rFonts w:asciiTheme="majorBidi" w:hAnsiTheme="majorBidi" w:cs="David" w:hint="cs"/>
                <w:color w:val="auto"/>
                <w:rtl/>
              </w:rPr>
              <w:t>'</w:t>
            </w:r>
          </w:p>
          <w:p w:rsidR="002B0558" w:rsidRPr="00F410B9" w:rsidRDefault="002B0558" w:rsidP="00806DAD">
            <w:pPr>
              <w:pStyle w:val="afff9"/>
              <w:jc w:val="left"/>
              <w:rPr>
                <w:rFonts w:asciiTheme="majorBidi" w:hAnsiTheme="majorBidi" w:cs="David"/>
                <w:color w:val="auto"/>
                <w:rtl/>
              </w:rPr>
            </w:pPr>
          </w:p>
        </w:tc>
      </w:tr>
      <w:tr w:rsidR="002B0558" w:rsidRPr="00314B9E" w:rsidTr="009B7294">
        <w:trPr>
          <w:trHeight w:hRule="exact" w:val="561"/>
          <w:jc w:val="right"/>
        </w:trPr>
        <w:tc>
          <w:tcPr>
            <w:tcW w:w="8958" w:type="dxa"/>
            <w:tcBorders>
              <w:top w:val="nil"/>
              <w:bottom w:val="nil"/>
            </w:tcBorders>
            <w:shd w:val="clear" w:color="auto" w:fill="1B3461"/>
            <w:vAlign w:val="center"/>
          </w:tcPr>
          <w:p w:rsidR="002B0558" w:rsidRPr="00314B9E" w:rsidRDefault="002B0558" w:rsidP="00764940">
            <w:pPr>
              <w:pStyle w:val="afff9"/>
              <w:jc w:val="left"/>
              <w:rPr>
                <w:rFonts w:asciiTheme="majorBidi" w:hAnsiTheme="majorBidi" w:cs="David"/>
                <w:rtl/>
              </w:rPr>
            </w:pPr>
            <w:r w:rsidRPr="00B87737">
              <w:rPr>
                <w:rFonts w:asciiTheme="majorBidi" w:hAnsiTheme="majorBidi" w:cs="David"/>
                <w:b w:val="0"/>
                <w:i/>
                <w:rtl/>
              </w:rPr>
              <w:t xml:space="preserve">הצעת מחיר </w:t>
            </w:r>
            <w:r w:rsidRPr="00AA74B5">
              <w:rPr>
                <w:rFonts w:asciiTheme="majorBidi" w:hAnsiTheme="majorBidi" w:cs="David"/>
                <w:b w:val="0"/>
                <w:i/>
                <w:rtl/>
              </w:rPr>
              <w:t>(ייעוץ שעתי)</w:t>
            </w:r>
          </w:p>
          <w:p w:rsidR="002B0558" w:rsidRPr="00B87737" w:rsidRDefault="002B0558" w:rsidP="00764940">
            <w:pPr>
              <w:pStyle w:val="afff9"/>
              <w:jc w:val="left"/>
              <w:rPr>
                <w:rFonts w:asciiTheme="majorBidi" w:hAnsiTheme="majorBidi" w:cs="David"/>
                <w:b w:val="0"/>
                <w:i/>
                <w:rtl/>
              </w:rPr>
            </w:pPr>
          </w:p>
        </w:tc>
      </w:tr>
    </w:tbl>
    <w:p w:rsidR="002B0558" w:rsidRDefault="002B0558" w:rsidP="00A956A4">
      <w:pPr>
        <w:spacing w:before="240"/>
        <w:rPr>
          <w:rFonts w:asciiTheme="majorBidi" w:hAnsiTheme="majorBidi"/>
          <w:b/>
          <w:bCs/>
          <w:szCs w:val="24"/>
          <w:rtl/>
        </w:rPr>
      </w:pPr>
    </w:p>
    <w:p w:rsidR="001E4E26" w:rsidRPr="00D501AE" w:rsidRDefault="001E4E26" w:rsidP="00A956A4">
      <w:pPr>
        <w:spacing w:before="240"/>
        <w:rPr>
          <w:rFonts w:asciiTheme="majorBidi" w:hAnsiTheme="majorBidi"/>
          <w:b/>
          <w:bCs/>
          <w:szCs w:val="24"/>
          <w:rtl/>
        </w:rPr>
      </w:pPr>
      <w:r w:rsidRPr="00D501AE">
        <w:rPr>
          <w:rFonts w:asciiTheme="majorBidi" w:hAnsiTheme="majorBidi"/>
          <w:b/>
          <w:bCs/>
          <w:szCs w:val="24"/>
          <w:rtl/>
        </w:rPr>
        <w:t>לכבוד</w:t>
      </w:r>
      <w:r w:rsidR="00764A82" w:rsidRPr="00D501AE">
        <w:rPr>
          <w:rFonts w:asciiTheme="majorBidi" w:hAnsiTheme="majorBidi"/>
          <w:b/>
          <w:bCs/>
          <w:szCs w:val="24"/>
          <w:rtl/>
        </w:rPr>
        <w:t>:</w:t>
      </w:r>
      <w:r w:rsidRPr="00D501AE">
        <w:rPr>
          <w:rFonts w:asciiTheme="majorBidi" w:hAnsiTheme="majorBidi"/>
          <w:b/>
          <w:bCs/>
          <w:szCs w:val="24"/>
          <w:rtl/>
        </w:rPr>
        <w:t xml:space="preserve"> </w:t>
      </w:r>
      <w:r w:rsidR="00C60864">
        <w:rPr>
          <w:rFonts w:asciiTheme="majorBidi" w:hAnsiTheme="majorBidi"/>
          <w:b/>
          <w:bCs/>
          <w:szCs w:val="24"/>
          <w:rtl/>
        </w:rPr>
        <w:t>משרד האנרגיה</w:t>
      </w:r>
      <w:r w:rsidRPr="00D501AE">
        <w:rPr>
          <w:rFonts w:asciiTheme="majorBidi" w:hAnsiTheme="majorBidi"/>
          <w:b/>
          <w:bCs/>
          <w:szCs w:val="24"/>
          <w:rtl/>
        </w:rPr>
        <w:t>,</w:t>
      </w:r>
    </w:p>
    <w:p w:rsidR="004955E0" w:rsidRDefault="001E4E26" w:rsidP="00B4141B">
      <w:pPr>
        <w:spacing w:before="120" w:after="120"/>
        <w:jc w:val="both"/>
        <w:rPr>
          <w:rFonts w:asciiTheme="majorBidi" w:hAnsiTheme="majorBidi"/>
          <w:b/>
          <w:bCs/>
          <w:szCs w:val="24"/>
          <w:rtl/>
        </w:rPr>
      </w:pPr>
      <w:r w:rsidRPr="00D501AE">
        <w:rPr>
          <w:rFonts w:asciiTheme="majorBidi" w:hAnsiTheme="majorBidi"/>
          <w:szCs w:val="24"/>
          <w:rtl/>
        </w:rPr>
        <w:t xml:space="preserve">לאחר שקראנו והבנו היטב את האמור בכל מסמכי המכרז ונספחיו אנו </w:t>
      </w:r>
      <w:r w:rsidR="00764A82" w:rsidRPr="00D501AE">
        <w:rPr>
          <w:rFonts w:asciiTheme="majorBidi" w:hAnsiTheme="majorBidi"/>
          <w:szCs w:val="24"/>
          <w:rtl/>
        </w:rPr>
        <w:t xml:space="preserve">מאשרים כי אנו </w:t>
      </w:r>
      <w:r w:rsidRPr="00D501AE">
        <w:rPr>
          <w:rFonts w:asciiTheme="majorBidi" w:hAnsiTheme="majorBidi"/>
          <w:szCs w:val="24"/>
          <w:rtl/>
        </w:rPr>
        <w:t xml:space="preserve">מסכימים לכל האמור בהם, ומתכבדים להגיש לכם בזאת את הצעתנו הכספית </w:t>
      </w:r>
      <w:r w:rsidRPr="00D501AE">
        <w:rPr>
          <w:rFonts w:asciiTheme="majorBidi" w:hAnsiTheme="majorBidi"/>
          <w:b/>
          <w:bCs/>
          <w:szCs w:val="24"/>
          <w:rtl/>
        </w:rPr>
        <w:t xml:space="preserve">למכרז פומבי מס' </w:t>
      </w:r>
      <w:sdt>
        <w:sdtPr>
          <w:rPr>
            <w:rFonts w:asciiTheme="majorBidi" w:hAnsiTheme="majorBidi"/>
            <w:b/>
            <w:bCs/>
            <w:szCs w:val="24"/>
            <w:rtl/>
          </w:rPr>
          <w:alias w:val="מס'"/>
          <w:tag w:val="CounterString"/>
          <w:id w:val="-1587456620"/>
          <w:placeholder>
            <w:docPart w:val="B8B57CAE7DE64469AA8808BF42E09B49"/>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741AC9">
            <w:rPr>
              <w:rFonts w:asciiTheme="majorBidi" w:hAnsiTheme="majorBidi" w:hint="cs"/>
              <w:b/>
              <w:bCs/>
              <w:szCs w:val="24"/>
              <w:rtl/>
            </w:rPr>
            <w:t>61</w:t>
          </w:r>
        </w:sdtContent>
      </w:sdt>
      <w:r w:rsidR="00C74B18" w:rsidRPr="00C74B18">
        <w:rPr>
          <w:rFonts w:asciiTheme="majorBidi" w:hAnsiTheme="majorBidi" w:hint="cs"/>
          <w:b/>
          <w:bCs/>
          <w:szCs w:val="24"/>
          <w:rtl/>
        </w:rPr>
        <w:t>/</w:t>
      </w:r>
      <w:r w:rsidR="00806DAD" w:rsidRPr="00C74B18">
        <w:rPr>
          <w:rFonts w:asciiTheme="majorBidi" w:hAnsiTheme="majorBidi" w:hint="cs"/>
          <w:b/>
          <w:bCs/>
          <w:szCs w:val="24"/>
          <w:rtl/>
        </w:rPr>
        <w:t>201</w:t>
      </w:r>
      <w:r w:rsidR="00806DAD">
        <w:rPr>
          <w:rFonts w:asciiTheme="majorBidi" w:hAnsiTheme="majorBidi" w:hint="cs"/>
          <w:b/>
          <w:bCs/>
          <w:szCs w:val="24"/>
          <w:rtl/>
        </w:rPr>
        <w:t>9</w:t>
      </w:r>
      <w:r w:rsidR="00806DAD" w:rsidRPr="00D501AE">
        <w:rPr>
          <w:rFonts w:asciiTheme="majorBidi" w:hAnsiTheme="majorBidi"/>
          <w:b/>
          <w:bCs/>
          <w:szCs w:val="24"/>
          <w:rtl/>
        </w:rPr>
        <w:t xml:space="preserve"> </w:t>
      </w:r>
      <w:r w:rsidRPr="00D501AE">
        <w:rPr>
          <w:rFonts w:asciiTheme="majorBidi" w:hAnsiTheme="majorBidi"/>
          <w:b/>
          <w:bCs/>
          <w:szCs w:val="24"/>
          <w:rtl/>
        </w:rPr>
        <w:t>למתן</w:t>
      </w:r>
    </w:p>
    <w:p w:rsidR="001E4E26" w:rsidRDefault="00A944EF" w:rsidP="00806DAD">
      <w:pPr>
        <w:spacing w:before="120" w:after="120"/>
        <w:jc w:val="both"/>
        <w:rPr>
          <w:rFonts w:asciiTheme="majorBidi" w:hAnsiTheme="majorBidi"/>
          <w:b/>
          <w:bCs/>
          <w:szCs w:val="24"/>
          <w:rtl/>
        </w:rPr>
      </w:pPr>
      <w:r w:rsidRPr="00D501AE">
        <w:rPr>
          <w:rFonts w:asciiTheme="majorBidi" w:hAnsiTheme="majorBidi"/>
          <w:b/>
          <w:bCs/>
          <w:szCs w:val="24"/>
          <w:rtl/>
        </w:rPr>
        <w:t>שירותי</w:t>
      </w:r>
      <w:r w:rsidR="006A4F84">
        <w:rPr>
          <w:rFonts w:asciiTheme="majorBidi" w:hAnsiTheme="majorBidi" w:hint="cs"/>
          <w:b/>
          <w:bCs/>
          <w:szCs w:val="24"/>
          <w:rtl/>
        </w:rPr>
        <w:t>ם</w:t>
      </w:r>
      <w:r w:rsidRPr="00D501AE">
        <w:rPr>
          <w:rFonts w:asciiTheme="majorBidi" w:hAnsiTheme="majorBidi"/>
          <w:b/>
          <w:bCs/>
          <w:szCs w:val="24"/>
          <w:rtl/>
        </w:rPr>
        <w:t xml:space="preserve"> </w:t>
      </w:r>
      <w:sdt>
        <w:sdtPr>
          <w:rPr>
            <w:rFonts w:asciiTheme="majorBidi" w:hAnsiTheme="majorBidi"/>
            <w:b/>
            <w:bCs/>
            <w:szCs w:val="24"/>
            <w:rtl/>
          </w:rPr>
          <w:alias w:val="נושא"/>
          <w:tag w:val=""/>
          <w:id w:val="1454057918"/>
          <w:placeholder>
            <w:docPart w:val="DB17AEADF1A24564B918410336A43C3A"/>
          </w:placeholder>
          <w:dataBinding w:prefixMappings="xmlns:ns0='http://purl.org/dc/elements/1.1/' xmlns:ns1='http://schemas.openxmlformats.org/package/2006/metadata/core-properties' " w:xpath="/ns1:coreProperties[1]/ns0:subject[1]" w:storeItemID="{6C3C8BC8-F283-45AE-878A-BAB7291924A1}"/>
          <w:text/>
        </w:sdtPr>
        <w:sdtEndPr/>
        <w:sdtContent>
          <w:r w:rsidR="00011BE4">
            <w:rPr>
              <w:rFonts w:asciiTheme="majorBidi" w:hAnsiTheme="majorBidi" w:hint="cs"/>
              <w:b/>
              <w:bCs/>
              <w:szCs w:val="24"/>
              <w:rtl/>
            </w:rPr>
            <w:t>בתחום ניהול סיכונים וביקורת פנים ו/או חקירתית באגף ביקורת פנים</w:t>
          </w:r>
        </w:sdtContent>
      </w:sdt>
      <w:r w:rsidRPr="00AA5984">
        <w:rPr>
          <w:rFonts w:asciiTheme="majorBidi" w:hAnsiTheme="majorBidi"/>
          <w:b/>
          <w:bCs/>
          <w:szCs w:val="24"/>
          <w:rtl/>
        </w:rPr>
        <w:t>.</w:t>
      </w:r>
    </w:p>
    <w:p w:rsidR="002B0558" w:rsidRDefault="002B0558" w:rsidP="005A1D4D">
      <w:pPr>
        <w:spacing w:before="120" w:after="120"/>
        <w:jc w:val="both"/>
        <w:rPr>
          <w:rFonts w:asciiTheme="majorBidi" w:hAnsiTheme="majorBidi"/>
          <w:szCs w:val="24"/>
          <w:rtl/>
        </w:rPr>
      </w:pPr>
    </w:p>
    <w:p w:rsidR="004955E0" w:rsidRDefault="00527A37" w:rsidP="005A1D4D">
      <w:pPr>
        <w:spacing w:before="120" w:after="120"/>
        <w:jc w:val="both"/>
        <w:rPr>
          <w:rFonts w:asciiTheme="majorBidi" w:hAnsiTheme="majorBidi"/>
          <w:szCs w:val="24"/>
          <w:rtl/>
        </w:rPr>
      </w:pPr>
      <w:r w:rsidRPr="00AA74B5">
        <w:rPr>
          <w:rFonts w:asciiTheme="majorBidi" w:hAnsiTheme="majorBidi" w:hint="eastAsia"/>
          <w:szCs w:val="24"/>
          <w:rtl/>
        </w:rPr>
        <w:t>ידוע</w:t>
      </w:r>
      <w:r w:rsidRPr="00AA74B5">
        <w:rPr>
          <w:rFonts w:asciiTheme="majorBidi" w:hAnsiTheme="majorBidi"/>
          <w:szCs w:val="24"/>
          <w:rtl/>
        </w:rPr>
        <w:t xml:space="preserve"> </w:t>
      </w:r>
      <w:r w:rsidRPr="00AA74B5">
        <w:rPr>
          <w:rFonts w:asciiTheme="majorBidi" w:hAnsiTheme="majorBidi" w:hint="eastAsia"/>
          <w:szCs w:val="24"/>
          <w:rtl/>
        </w:rPr>
        <w:t>לנו</w:t>
      </w:r>
      <w:r w:rsidRPr="00AA74B5">
        <w:rPr>
          <w:rFonts w:asciiTheme="majorBidi" w:hAnsiTheme="majorBidi"/>
          <w:szCs w:val="24"/>
          <w:rtl/>
        </w:rPr>
        <w:t xml:space="preserve"> </w:t>
      </w:r>
      <w:r w:rsidRPr="00AA74B5">
        <w:rPr>
          <w:rFonts w:asciiTheme="majorBidi" w:hAnsiTheme="majorBidi" w:hint="eastAsia"/>
          <w:szCs w:val="24"/>
          <w:rtl/>
        </w:rPr>
        <w:t>כי</w:t>
      </w:r>
      <w:r w:rsidRPr="00AA74B5">
        <w:rPr>
          <w:rFonts w:asciiTheme="majorBidi" w:hAnsiTheme="majorBidi"/>
          <w:szCs w:val="24"/>
          <w:rtl/>
        </w:rPr>
        <w:t xml:space="preserve"> </w:t>
      </w:r>
      <w:r w:rsidRPr="00AA74B5">
        <w:rPr>
          <w:rFonts w:asciiTheme="majorBidi" w:hAnsiTheme="majorBidi" w:hint="eastAsia"/>
          <w:szCs w:val="24"/>
          <w:rtl/>
        </w:rPr>
        <w:t>הצעתנו</w:t>
      </w:r>
      <w:r w:rsidRPr="00AA74B5">
        <w:rPr>
          <w:rFonts w:asciiTheme="majorBidi" w:hAnsiTheme="majorBidi"/>
          <w:szCs w:val="24"/>
          <w:rtl/>
        </w:rPr>
        <w:t xml:space="preserve"> </w:t>
      </w:r>
      <w:r w:rsidRPr="00AA74B5">
        <w:rPr>
          <w:rFonts w:asciiTheme="majorBidi" w:hAnsiTheme="majorBidi" w:hint="eastAsia"/>
          <w:szCs w:val="24"/>
          <w:rtl/>
        </w:rPr>
        <w:t>זו</w:t>
      </w:r>
      <w:r w:rsidRPr="00AA74B5">
        <w:rPr>
          <w:rFonts w:asciiTheme="majorBidi" w:hAnsiTheme="majorBidi"/>
          <w:szCs w:val="24"/>
          <w:rtl/>
        </w:rPr>
        <w:t xml:space="preserve"> </w:t>
      </w:r>
      <w:r w:rsidRPr="00AA74B5">
        <w:rPr>
          <w:rFonts w:asciiTheme="majorBidi" w:hAnsiTheme="majorBidi" w:hint="eastAsia"/>
          <w:szCs w:val="24"/>
          <w:rtl/>
        </w:rPr>
        <w:t>תהווה</w:t>
      </w:r>
      <w:r w:rsidRPr="00AA74B5">
        <w:rPr>
          <w:rFonts w:asciiTheme="majorBidi" w:hAnsiTheme="majorBidi"/>
          <w:szCs w:val="24"/>
          <w:rtl/>
        </w:rPr>
        <w:t xml:space="preserve"> </w:t>
      </w:r>
      <w:r w:rsidRPr="00AA74B5">
        <w:rPr>
          <w:rFonts w:asciiTheme="majorBidi" w:hAnsiTheme="majorBidi" w:hint="eastAsia"/>
          <w:szCs w:val="24"/>
          <w:rtl/>
        </w:rPr>
        <w:t>בסיס</w:t>
      </w:r>
      <w:r w:rsidRPr="00AA74B5">
        <w:rPr>
          <w:rFonts w:asciiTheme="majorBidi" w:hAnsiTheme="majorBidi"/>
          <w:szCs w:val="24"/>
          <w:rtl/>
        </w:rPr>
        <w:t xml:space="preserve"> </w:t>
      </w:r>
      <w:r w:rsidRPr="00AA74B5">
        <w:rPr>
          <w:rFonts w:asciiTheme="majorBidi" w:hAnsiTheme="majorBidi" w:hint="eastAsia"/>
          <w:szCs w:val="24"/>
          <w:rtl/>
        </w:rPr>
        <w:t>לחישוב</w:t>
      </w:r>
      <w:r w:rsidRPr="00AA74B5">
        <w:rPr>
          <w:rFonts w:asciiTheme="majorBidi" w:hAnsiTheme="majorBidi"/>
          <w:szCs w:val="24"/>
          <w:rtl/>
        </w:rPr>
        <w:t xml:space="preserve"> </w:t>
      </w:r>
      <w:r w:rsidRPr="00AA74B5">
        <w:rPr>
          <w:rFonts w:asciiTheme="majorBidi" w:hAnsiTheme="majorBidi" w:hint="eastAsia"/>
          <w:szCs w:val="24"/>
          <w:rtl/>
        </w:rPr>
        <w:t>תעריף</w:t>
      </w:r>
      <w:r w:rsidRPr="00AA74B5">
        <w:rPr>
          <w:rFonts w:asciiTheme="majorBidi" w:hAnsiTheme="majorBidi"/>
          <w:szCs w:val="24"/>
          <w:rtl/>
        </w:rPr>
        <w:t xml:space="preserve"> </w:t>
      </w:r>
      <w:r w:rsidRPr="00AA74B5">
        <w:rPr>
          <w:rFonts w:asciiTheme="majorBidi" w:hAnsiTheme="majorBidi" w:hint="eastAsia"/>
          <w:szCs w:val="24"/>
          <w:rtl/>
        </w:rPr>
        <w:t>שעתי</w:t>
      </w:r>
      <w:r w:rsidRPr="00AA74B5">
        <w:rPr>
          <w:rFonts w:asciiTheme="majorBidi" w:hAnsiTheme="majorBidi"/>
          <w:szCs w:val="24"/>
          <w:rtl/>
        </w:rPr>
        <w:t xml:space="preserve"> </w:t>
      </w:r>
      <w:r w:rsidRPr="00AA74B5">
        <w:rPr>
          <w:rFonts w:asciiTheme="majorBidi" w:hAnsiTheme="majorBidi" w:hint="eastAsia"/>
          <w:szCs w:val="24"/>
          <w:rtl/>
        </w:rPr>
        <w:t>ממוצע</w:t>
      </w:r>
      <w:r w:rsidRPr="00AA74B5">
        <w:rPr>
          <w:rFonts w:asciiTheme="majorBidi" w:hAnsiTheme="majorBidi"/>
          <w:szCs w:val="24"/>
          <w:rtl/>
        </w:rPr>
        <w:t xml:space="preserve"> </w:t>
      </w:r>
      <w:r w:rsidRPr="00AA74B5">
        <w:rPr>
          <w:rFonts w:asciiTheme="majorBidi" w:hAnsiTheme="majorBidi" w:hint="eastAsia"/>
          <w:szCs w:val="24"/>
          <w:rtl/>
        </w:rPr>
        <w:t>ו</w:t>
      </w:r>
      <w:r w:rsidR="00A76263" w:rsidRPr="00AA74B5">
        <w:rPr>
          <w:rFonts w:asciiTheme="majorBidi" w:hAnsiTheme="majorBidi" w:hint="eastAsia"/>
          <w:szCs w:val="24"/>
          <w:rtl/>
        </w:rPr>
        <w:t>עמ</w:t>
      </w:r>
      <w:r w:rsidR="002B0558">
        <w:rPr>
          <w:rFonts w:asciiTheme="majorBidi" w:hAnsiTheme="majorBidi" w:hint="cs"/>
          <w:szCs w:val="24"/>
          <w:rtl/>
        </w:rPr>
        <w:t>יד</w:t>
      </w:r>
      <w:r w:rsidR="00A76263" w:rsidRPr="00AA74B5">
        <w:rPr>
          <w:rFonts w:asciiTheme="majorBidi" w:hAnsiTheme="majorBidi" w:hint="eastAsia"/>
          <w:szCs w:val="24"/>
          <w:rtl/>
        </w:rPr>
        <w:t>ה</w:t>
      </w:r>
      <w:r w:rsidR="00A76263" w:rsidRPr="00AA74B5">
        <w:rPr>
          <w:rFonts w:asciiTheme="majorBidi" w:hAnsiTheme="majorBidi"/>
          <w:szCs w:val="24"/>
          <w:rtl/>
        </w:rPr>
        <w:t xml:space="preserve"> בשלב שלישי "בדיקת </w:t>
      </w:r>
      <w:r w:rsidRPr="00AA74B5">
        <w:rPr>
          <w:rFonts w:asciiTheme="majorBidi" w:hAnsiTheme="majorBidi" w:hint="eastAsia"/>
          <w:szCs w:val="24"/>
          <w:rtl/>
        </w:rPr>
        <w:t>הצעת</w:t>
      </w:r>
      <w:r w:rsidRPr="00AA74B5">
        <w:rPr>
          <w:rFonts w:asciiTheme="majorBidi" w:hAnsiTheme="majorBidi"/>
          <w:szCs w:val="24"/>
          <w:rtl/>
        </w:rPr>
        <w:t xml:space="preserve"> </w:t>
      </w:r>
      <w:r w:rsidRPr="00AA74B5">
        <w:rPr>
          <w:rFonts w:asciiTheme="majorBidi" w:hAnsiTheme="majorBidi" w:hint="eastAsia"/>
          <w:szCs w:val="24"/>
          <w:rtl/>
        </w:rPr>
        <w:t>המחיר</w:t>
      </w:r>
      <w:r w:rsidR="00A76263" w:rsidRPr="00AA74B5">
        <w:rPr>
          <w:rFonts w:asciiTheme="majorBidi" w:hAnsiTheme="majorBidi"/>
          <w:szCs w:val="24"/>
          <w:rtl/>
        </w:rPr>
        <w:t>"</w:t>
      </w:r>
      <w:r w:rsidRPr="00AA74B5">
        <w:rPr>
          <w:rFonts w:asciiTheme="majorBidi" w:hAnsiTheme="majorBidi"/>
          <w:szCs w:val="24"/>
          <w:rtl/>
        </w:rPr>
        <w:t xml:space="preserve"> לפי סעיף </w:t>
      </w:r>
      <w:r w:rsidR="00A76263" w:rsidRPr="00AA74B5">
        <w:rPr>
          <w:rFonts w:asciiTheme="majorBidi" w:hAnsiTheme="majorBidi"/>
          <w:szCs w:val="24"/>
          <w:rtl/>
        </w:rPr>
        <w:t>5.3</w:t>
      </w:r>
      <w:r w:rsidR="00A76263">
        <w:rPr>
          <w:rFonts w:asciiTheme="majorBidi" w:hAnsiTheme="majorBidi" w:hint="cs"/>
          <w:szCs w:val="24"/>
          <w:rtl/>
        </w:rPr>
        <w:t>.</w:t>
      </w:r>
    </w:p>
    <w:p w:rsidR="00A76263" w:rsidRPr="00AA74B5" w:rsidRDefault="00A76263" w:rsidP="005A1D4D">
      <w:pPr>
        <w:spacing w:before="120" w:after="120"/>
        <w:jc w:val="both"/>
        <w:rPr>
          <w:rFonts w:asciiTheme="majorBidi" w:hAnsiTheme="majorBidi"/>
          <w:szCs w:val="24"/>
          <w:rtl/>
        </w:rPr>
      </w:pPr>
    </w:p>
    <w:p w:rsidR="005E6B01" w:rsidRDefault="005E6B01" w:rsidP="005A1D4D">
      <w:pPr>
        <w:spacing w:before="120" w:after="120"/>
        <w:jc w:val="both"/>
        <w:rPr>
          <w:rFonts w:asciiTheme="majorBidi" w:hAnsiTheme="majorBidi"/>
          <w:b/>
          <w:bCs/>
          <w:szCs w:val="24"/>
          <w:rtl/>
        </w:rPr>
      </w:pPr>
      <w:r w:rsidRPr="00A956A4">
        <w:rPr>
          <w:rFonts w:asciiTheme="majorBidi" w:hAnsiTheme="majorBidi" w:hint="cs"/>
          <w:b/>
          <w:bCs/>
          <w:szCs w:val="24"/>
          <w:rtl/>
        </w:rPr>
        <w:t>תעריף שעתי מירבי</w:t>
      </w:r>
      <w:r w:rsidR="002766AA">
        <w:rPr>
          <w:rFonts w:hint="cs"/>
          <w:rtl/>
        </w:rPr>
        <w:t xml:space="preserve"> </w:t>
      </w:r>
      <w:r w:rsidR="002766AA" w:rsidRPr="00AA74B5">
        <w:rPr>
          <w:rFonts w:asciiTheme="majorBidi" w:hAnsiTheme="majorBidi" w:hint="eastAsia"/>
          <w:b/>
          <w:bCs/>
          <w:szCs w:val="24"/>
          <w:rtl/>
        </w:rPr>
        <w:t>לפי</w:t>
      </w:r>
      <w:r w:rsidR="002766AA" w:rsidRPr="00AA74B5">
        <w:rPr>
          <w:rFonts w:asciiTheme="majorBidi" w:hAnsiTheme="majorBidi"/>
          <w:b/>
          <w:bCs/>
          <w:szCs w:val="24"/>
          <w:rtl/>
        </w:rPr>
        <w:t xml:space="preserve"> </w:t>
      </w:r>
      <w:r w:rsidR="002766AA" w:rsidRPr="00AA74B5">
        <w:rPr>
          <w:rFonts w:asciiTheme="majorBidi" w:hAnsiTheme="majorBidi" w:hint="eastAsia"/>
          <w:b/>
          <w:bCs/>
          <w:szCs w:val="24"/>
          <w:rtl/>
        </w:rPr>
        <w:t>הוראת</w:t>
      </w:r>
      <w:r w:rsidR="002766AA" w:rsidRPr="00AA74B5">
        <w:rPr>
          <w:rFonts w:asciiTheme="majorBidi" w:hAnsiTheme="majorBidi"/>
          <w:b/>
          <w:bCs/>
          <w:szCs w:val="24"/>
          <w:rtl/>
        </w:rPr>
        <w:t xml:space="preserve"> </w:t>
      </w:r>
      <w:r w:rsidR="002766AA" w:rsidRPr="00AA74B5">
        <w:rPr>
          <w:rFonts w:asciiTheme="majorBidi" w:hAnsiTheme="majorBidi" w:hint="eastAsia"/>
          <w:b/>
          <w:bCs/>
          <w:szCs w:val="24"/>
          <w:rtl/>
        </w:rPr>
        <w:t>תכ</w:t>
      </w:r>
      <w:r w:rsidR="002766AA" w:rsidRPr="00AA74B5">
        <w:rPr>
          <w:rFonts w:asciiTheme="majorBidi" w:hAnsiTheme="majorBidi"/>
          <w:b/>
          <w:bCs/>
          <w:szCs w:val="24"/>
          <w:rtl/>
        </w:rPr>
        <w:t xml:space="preserve">"ם </w:t>
      </w:r>
      <w:r w:rsidR="002766AA" w:rsidRPr="00AA74B5">
        <w:rPr>
          <w:rFonts w:asciiTheme="majorBidi" w:hAnsiTheme="majorBidi" w:hint="eastAsia"/>
          <w:b/>
          <w:bCs/>
          <w:szCs w:val="24"/>
          <w:rtl/>
        </w:rPr>
        <w:t>תעריפי</w:t>
      </w:r>
      <w:r w:rsidR="002766AA" w:rsidRPr="00AA74B5">
        <w:rPr>
          <w:rFonts w:asciiTheme="majorBidi" w:hAnsiTheme="majorBidi"/>
          <w:b/>
          <w:bCs/>
          <w:szCs w:val="24"/>
          <w:rtl/>
        </w:rPr>
        <w:t xml:space="preserve"> </w:t>
      </w:r>
      <w:r w:rsidR="002766AA" w:rsidRPr="00AA74B5">
        <w:rPr>
          <w:rFonts w:asciiTheme="majorBidi" w:hAnsiTheme="majorBidi" w:hint="eastAsia"/>
          <w:b/>
          <w:bCs/>
          <w:szCs w:val="24"/>
          <w:rtl/>
        </w:rPr>
        <w:t>התקשרות</w:t>
      </w:r>
      <w:r w:rsidR="002766AA" w:rsidRPr="00AA74B5">
        <w:rPr>
          <w:rFonts w:asciiTheme="majorBidi" w:hAnsiTheme="majorBidi"/>
          <w:b/>
          <w:bCs/>
          <w:szCs w:val="24"/>
          <w:rtl/>
        </w:rPr>
        <w:t xml:space="preserve"> </w:t>
      </w:r>
      <w:r w:rsidR="002766AA" w:rsidRPr="00AA74B5">
        <w:rPr>
          <w:rFonts w:asciiTheme="majorBidi" w:hAnsiTheme="majorBidi" w:hint="eastAsia"/>
          <w:b/>
          <w:bCs/>
          <w:szCs w:val="24"/>
          <w:rtl/>
        </w:rPr>
        <w:t>נותני</w:t>
      </w:r>
      <w:r w:rsidR="002766AA" w:rsidRPr="00AA74B5">
        <w:rPr>
          <w:rFonts w:asciiTheme="majorBidi" w:hAnsiTheme="majorBidi"/>
          <w:b/>
          <w:bCs/>
          <w:szCs w:val="24"/>
          <w:rtl/>
        </w:rPr>
        <w:t xml:space="preserve"> </w:t>
      </w:r>
      <w:r w:rsidR="002766AA" w:rsidRPr="00AA74B5">
        <w:rPr>
          <w:rFonts w:asciiTheme="majorBidi" w:hAnsiTheme="majorBidi" w:hint="eastAsia"/>
          <w:b/>
          <w:bCs/>
          <w:szCs w:val="24"/>
          <w:rtl/>
        </w:rPr>
        <w:t>שירותים</w:t>
      </w:r>
      <w:r w:rsidR="002766AA" w:rsidRPr="00AA74B5">
        <w:rPr>
          <w:rFonts w:asciiTheme="majorBidi" w:hAnsiTheme="majorBidi"/>
          <w:b/>
          <w:bCs/>
          <w:szCs w:val="24"/>
          <w:rtl/>
        </w:rPr>
        <w:t xml:space="preserve"> </w:t>
      </w:r>
      <w:r w:rsidR="002766AA" w:rsidRPr="00AA74B5">
        <w:rPr>
          <w:rFonts w:asciiTheme="majorBidi" w:hAnsiTheme="majorBidi" w:hint="eastAsia"/>
          <w:b/>
          <w:bCs/>
          <w:szCs w:val="24"/>
          <w:rtl/>
        </w:rPr>
        <w:t>חיצוניים</w:t>
      </w:r>
      <w:r w:rsidR="002766AA" w:rsidRPr="00AA74B5">
        <w:rPr>
          <w:rFonts w:asciiTheme="majorBidi" w:hAnsiTheme="majorBidi"/>
          <w:b/>
          <w:bCs/>
          <w:szCs w:val="24"/>
          <w:rtl/>
        </w:rPr>
        <w:t xml:space="preserve">, </w:t>
      </w:r>
      <w:r w:rsidR="002766AA" w:rsidRPr="00AA74B5">
        <w:rPr>
          <w:rFonts w:asciiTheme="majorBidi" w:hAnsiTheme="majorBidi" w:hint="eastAsia"/>
          <w:b/>
          <w:bCs/>
          <w:szCs w:val="24"/>
          <w:rtl/>
        </w:rPr>
        <w:t>מס</w:t>
      </w:r>
      <w:r w:rsidR="002766AA" w:rsidRPr="00AA74B5">
        <w:rPr>
          <w:rFonts w:asciiTheme="majorBidi" w:hAnsiTheme="majorBidi"/>
          <w:b/>
          <w:bCs/>
          <w:szCs w:val="24"/>
          <w:rtl/>
        </w:rPr>
        <w:t xml:space="preserve">' </w:t>
      </w:r>
      <w:r w:rsidR="002766AA" w:rsidRPr="00AA74B5">
        <w:rPr>
          <w:rFonts w:asciiTheme="majorBidi" w:hAnsiTheme="majorBidi" w:hint="eastAsia"/>
          <w:b/>
          <w:bCs/>
          <w:szCs w:val="24"/>
          <w:rtl/>
        </w:rPr>
        <w:t>הודעה</w:t>
      </w:r>
      <w:r w:rsidR="002766AA" w:rsidRPr="00AA74B5">
        <w:rPr>
          <w:rFonts w:asciiTheme="majorBidi" w:hAnsiTheme="majorBidi"/>
          <w:b/>
          <w:bCs/>
          <w:szCs w:val="24"/>
          <w:rtl/>
        </w:rPr>
        <w:t xml:space="preserve"> 13.9.2.2.1</w:t>
      </w:r>
      <w:r w:rsidR="00530656">
        <w:rPr>
          <w:rStyle w:val="affe"/>
          <w:rFonts w:asciiTheme="majorBidi" w:hAnsiTheme="majorBidi"/>
          <w:b/>
          <w:bCs/>
          <w:szCs w:val="24"/>
          <w:rtl/>
        </w:rPr>
        <w:footnoteReference w:id="5"/>
      </w:r>
      <w:r w:rsidRPr="00AA74B5">
        <w:rPr>
          <w:rFonts w:asciiTheme="majorBidi" w:hAnsiTheme="majorBidi"/>
          <w:b/>
          <w:bCs/>
          <w:szCs w:val="24"/>
          <w:rtl/>
        </w:rPr>
        <w:t>:</w:t>
      </w:r>
    </w:p>
    <w:tbl>
      <w:tblPr>
        <w:tblStyle w:val="af7"/>
        <w:bidiVisual/>
        <w:tblW w:w="0" w:type="auto"/>
        <w:tblLook w:val="04A0" w:firstRow="1" w:lastRow="0" w:firstColumn="1" w:lastColumn="0" w:noHBand="0" w:noVBand="1"/>
      </w:tblPr>
      <w:tblGrid>
        <w:gridCol w:w="4474"/>
        <w:gridCol w:w="4474"/>
      </w:tblGrid>
      <w:tr w:rsidR="005E6B01" w:rsidTr="00AA74B5">
        <w:trPr>
          <w:trHeight w:val="468"/>
        </w:trPr>
        <w:tc>
          <w:tcPr>
            <w:tcW w:w="4474" w:type="dxa"/>
          </w:tcPr>
          <w:p w:rsidR="005E6B01" w:rsidRDefault="005E6B01" w:rsidP="005A1D4D">
            <w:pPr>
              <w:spacing w:before="120" w:after="120"/>
              <w:jc w:val="both"/>
              <w:rPr>
                <w:rFonts w:asciiTheme="majorBidi" w:hAnsiTheme="majorBidi"/>
                <w:b/>
                <w:bCs/>
                <w:szCs w:val="24"/>
                <w:rtl/>
              </w:rPr>
            </w:pPr>
            <w:r w:rsidRPr="005E6B01">
              <w:rPr>
                <w:rFonts w:asciiTheme="majorBidi" w:hAnsiTheme="majorBidi"/>
                <w:b/>
                <w:bCs/>
                <w:szCs w:val="24"/>
                <w:rtl/>
              </w:rPr>
              <w:t>דרגת היועץ לפי חוזר חשכ"ל</w:t>
            </w:r>
            <w:r w:rsidRPr="005E6B01">
              <w:rPr>
                <w:rFonts w:asciiTheme="majorBidi" w:hAnsiTheme="majorBidi"/>
                <w:b/>
                <w:bCs/>
                <w:szCs w:val="24"/>
                <w:vertAlign w:val="superscript"/>
                <w:rtl/>
              </w:rPr>
              <w:footnoteReference w:id="6"/>
            </w:r>
            <w:r w:rsidRPr="005E6B01">
              <w:rPr>
                <w:rFonts w:asciiTheme="majorBidi" w:hAnsiTheme="majorBidi" w:hint="cs"/>
                <w:b/>
                <w:bCs/>
                <w:szCs w:val="24"/>
                <w:rtl/>
              </w:rPr>
              <w:t xml:space="preserve"> </w:t>
            </w:r>
          </w:p>
        </w:tc>
        <w:tc>
          <w:tcPr>
            <w:tcW w:w="4474" w:type="dxa"/>
          </w:tcPr>
          <w:p w:rsidR="005E6B01" w:rsidRDefault="005E6B01" w:rsidP="005E6B01">
            <w:pPr>
              <w:spacing w:before="120" w:after="120"/>
              <w:jc w:val="both"/>
              <w:rPr>
                <w:rFonts w:asciiTheme="majorBidi" w:hAnsiTheme="majorBidi"/>
                <w:b/>
                <w:bCs/>
                <w:szCs w:val="24"/>
                <w:rtl/>
              </w:rPr>
            </w:pPr>
            <w:r w:rsidRPr="005E6B01">
              <w:rPr>
                <w:rFonts w:asciiTheme="majorBidi" w:hAnsiTheme="majorBidi" w:hint="cs"/>
                <w:b/>
                <w:bCs/>
                <w:szCs w:val="24"/>
                <w:rtl/>
              </w:rPr>
              <w:t>תעריף שעתי מירבי</w:t>
            </w:r>
            <w:r w:rsidRPr="005E6B01">
              <w:rPr>
                <w:rFonts w:asciiTheme="majorBidi" w:hAnsiTheme="majorBidi"/>
                <w:b/>
                <w:bCs/>
                <w:szCs w:val="24"/>
                <w:vertAlign w:val="superscript"/>
                <w:rtl/>
              </w:rPr>
              <w:footnoteReference w:id="7"/>
            </w:r>
            <w:r w:rsidRPr="005E6B01">
              <w:rPr>
                <w:rFonts w:asciiTheme="majorBidi" w:hAnsiTheme="majorBidi" w:hint="cs"/>
                <w:b/>
                <w:bCs/>
                <w:szCs w:val="24"/>
                <w:rtl/>
              </w:rPr>
              <w:t xml:space="preserve"> (</w:t>
            </w:r>
            <w:r w:rsidRPr="005E6B01">
              <w:rPr>
                <w:rFonts w:asciiTheme="majorBidi" w:hAnsiTheme="majorBidi" w:hint="cs"/>
                <w:b/>
                <w:bCs/>
                <w:szCs w:val="24"/>
              </w:rPr>
              <w:t>A</w:t>
            </w:r>
            <w:r w:rsidRPr="005E6B01">
              <w:rPr>
                <w:rFonts w:asciiTheme="majorBidi" w:hAnsiTheme="majorBidi" w:hint="cs"/>
                <w:b/>
                <w:bCs/>
                <w:szCs w:val="24"/>
                <w:rtl/>
              </w:rPr>
              <w:t>)</w:t>
            </w:r>
          </w:p>
        </w:tc>
      </w:tr>
      <w:tr w:rsidR="005E6B01" w:rsidTr="00AA74B5">
        <w:tc>
          <w:tcPr>
            <w:tcW w:w="4474" w:type="dxa"/>
            <w:vAlign w:val="center"/>
          </w:tcPr>
          <w:p w:rsidR="005E6B01" w:rsidRDefault="005E6B01" w:rsidP="005E6B01">
            <w:pPr>
              <w:spacing w:before="120" w:after="120"/>
              <w:jc w:val="both"/>
              <w:rPr>
                <w:rFonts w:asciiTheme="majorBidi" w:hAnsiTheme="majorBidi"/>
                <w:b/>
                <w:bCs/>
                <w:szCs w:val="24"/>
                <w:rtl/>
              </w:rPr>
            </w:pPr>
            <w:r w:rsidRPr="00A956A4">
              <w:rPr>
                <w:rFonts w:asciiTheme="majorBidi" w:hAnsiTheme="majorBidi" w:hint="cs"/>
                <w:szCs w:val="24"/>
                <w:rtl/>
              </w:rPr>
              <w:t>יועץ</w:t>
            </w:r>
            <w:r>
              <w:rPr>
                <w:rFonts w:asciiTheme="majorBidi" w:hAnsiTheme="majorBidi" w:hint="cs"/>
                <w:szCs w:val="24"/>
                <w:rtl/>
              </w:rPr>
              <w:t xml:space="preserve"> סיכונים</w:t>
            </w:r>
            <w:r w:rsidRPr="00A956A4">
              <w:rPr>
                <w:rFonts w:asciiTheme="majorBidi" w:hAnsiTheme="majorBidi" w:hint="cs"/>
                <w:szCs w:val="24"/>
                <w:rtl/>
              </w:rPr>
              <w:t xml:space="preserve"> 1</w:t>
            </w:r>
          </w:p>
        </w:tc>
        <w:tc>
          <w:tcPr>
            <w:tcW w:w="4474" w:type="dxa"/>
            <w:vAlign w:val="center"/>
          </w:tcPr>
          <w:p w:rsidR="005E6B01" w:rsidRDefault="005E6B01" w:rsidP="005E6B01">
            <w:pPr>
              <w:spacing w:before="120" w:after="120"/>
              <w:jc w:val="both"/>
              <w:rPr>
                <w:rFonts w:asciiTheme="majorBidi" w:hAnsiTheme="majorBidi"/>
                <w:b/>
                <w:bCs/>
                <w:szCs w:val="24"/>
                <w:rtl/>
              </w:rPr>
            </w:pPr>
            <w:r>
              <w:rPr>
                <w:rFonts w:asciiTheme="majorBidi" w:hAnsiTheme="majorBidi" w:hint="cs"/>
                <w:szCs w:val="24"/>
                <w:rtl/>
              </w:rPr>
              <w:t>327</w:t>
            </w:r>
            <w:r w:rsidRPr="00A956A4">
              <w:rPr>
                <w:rFonts w:asciiTheme="majorBidi" w:hAnsiTheme="majorBidi" w:hint="cs"/>
                <w:szCs w:val="24"/>
                <w:rtl/>
              </w:rPr>
              <w:t xml:space="preserve"> ₪</w:t>
            </w:r>
          </w:p>
        </w:tc>
      </w:tr>
      <w:tr w:rsidR="005E6B01" w:rsidTr="00AA74B5">
        <w:tc>
          <w:tcPr>
            <w:tcW w:w="4474" w:type="dxa"/>
            <w:vAlign w:val="center"/>
          </w:tcPr>
          <w:p w:rsidR="005E6B01" w:rsidRDefault="005E6B01" w:rsidP="005E6B01">
            <w:pPr>
              <w:spacing w:before="120" w:after="120"/>
              <w:jc w:val="both"/>
              <w:rPr>
                <w:rFonts w:asciiTheme="majorBidi" w:hAnsiTheme="majorBidi"/>
                <w:b/>
                <w:bCs/>
                <w:szCs w:val="24"/>
                <w:rtl/>
              </w:rPr>
            </w:pPr>
            <w:r w:rsidRPr="00A956A4">
              <w:rPr>
                <w:rFonts w:asciiTheme="majorBidi" w:hAnsiTheme="majorBidi" w:hint="cs"/>
                <w:szCs w:val="24"/>
                <w:rtl/>
              </w:rPr>
              <w:t>יועץ</w:t>
            </w:r>
            <w:r>
              <w:rPr>
                <w:rFonts w:asciiTheme="majorBidi" w:hAnsiTheme="majorBidi" w:hint="cs"/>
                <w:szCs w:val="24"/>
                <w:rtl/>
              </w:rPr>
              <w:t xml:space="preserve"> סיכונים </w:t>
            </w:r>
            <w:r w:rsidRPr="00A956A4">
              <w:rPr>
                <w:rFonts w:asciiTheme="majorBidi" w:hAnsiTheme="majorBidi" w:hint="cs"/>
                <w:szCs w:val="24"/>
                <w:rtl/>
              </w:rPr>
              <w:t xml:space="preserve"> 2</w:t>
            </w:r>
          </w:p>
        </w:tc>
        <w:tc>
          <w:tcPr>
            <w:tcW w:w="4474" w:type="dxa"/>
            <w:vAlign w:val="center"/>
          </w:tcPr>
          <w:p w:rsidR="005E6B01" w:rsidRDefault="005E6B01" w:rsidP="005E6B01">
            <w:pPr>
              <w:spacing w:before="120" w:after="120"/>
              <w:jc w:val="both"/>
              <w:rPr>
                <w:rFonts w:asciiTheme="majorBidi" w:hAnsiTheme="majorBidi"/>
                <w:b/>
                <w:bCs/>
                <w:szCs w:val="24"/>
                <w:rtl/>
              </w:rPr>
            </w:pPr>
            <w:r>
              <w:rPr>
                <w:rFonts w:asciiTheme="majorBidi" w:hAnsiTheme="majorBidi" w:hint="cs"/>
                <w:szCs w:val="24"/>
                <w:rtl/>
              </w:rPr>
              <w:t>290</w:t>
            </w:r>
            <w:r w:rsidRPr="00A956A4">
              <w:rPr>
                <w:rFonts w:asciiTheme="majorBidi" w:hAnsiTheme="majorBidi" w:hint="cs"/>
                <w:szCs w:val="24"/>
                <w:rtl/>
              </w:rPr>
              <w:t xml:space="preserve"> ₪</w:t>
            </w:r>
          </w:p>
        </w:tc>
      </w:tr>
      <w:tr w:rsidR="005E6B01" w:rsidTr="00AA74B5">
        <w:tc>
          <w:tcPr>
            <w:tcW w:w="4474" w:type="dxa"/>
            <w:vAlign w:val="center"/>
          </w:tcPr>
          <w:p w:rsidR="005E6B01" w:rsidRDefault="005E6B01" w:rsidP="005E6B01">
            <w:pPr>
              <w:spacing w:before="120" w:after="120"/>
              <w:jc w:val="both"/>
              <w:rPr>
                <w:rFonts w:asciiTheme="majorBidi" w:hAnsiTheme="majorBidi"/>
                <w:b/>
                <w:bCs/>
                <w:szCs w:val="24"/>
                <w:rtl/>
              </w:rPr>
            </w:pPr>
            <w:r w:rsidRPr="00A956A4">
              <w:rPr>
                <w:rFonts w:asciiTheme="majorBidi" w:hAnsiTheme="majorBidi" w:hint="cs"/>
                <w:szCs w:val="24"/>
                <w:rtl/>
              </w:rPr>
              <w:t>יועץ</w:t>
            </w:r>
            <w:r>
              <w:rPr>
                <w:rFonts w:asciiTheme="majorBidi" w:hAnsiTheme="majorBidi" w:hint="cs"/>
                <w:szCs w:val="24"/>
                <w:rtl/>
              </w:rPr>
              <w:t xml:space="preserve"> סיכונים</w:t>
            </w:r>
            <w:r w:rsidRPr="00A956A4">
              <w:rPr>
                <w:rFonts w:asciiTheme="majorBidi" w:hAnsiTheme="majorBidi" w:hint="cs"/>
                <w:szCs w:val="24"/>
                <w:rtl/>
              </w:rPr>
              <w:t xml:space="preserve"> 3</w:t>
            </w:r>
          </w:p>
        </w:tc>
        <w:tc>
          <w:tcPr>
            <w:tcW w:w="4474" w:type="dxa"/>
            <w:vAlign w:val="center"/>
          </w:tcPr>
          <w:p w:rsidR="005E6B01" w:rsidRDefault="005E6B01" w:rsidP="005E6B01">
            <w:pPr>
              <w:spacing w:before="120" w:after="120"/>
              <w:jc w:val="both"/>
              <w:rPr>
                <w:rFonts w:asciiTheme="majorBidi" w:hAnsiTheme="majorBidi"/>
                <w:b/>
                <w:bCs/>
                <w:szCs w:val="24"/>
                <w:rtl/>
              </w:rPr>
            </w:pPr>
            <w:r>
              <w:rPr>
                <w:rFonts w:asciiTheme="majorBidi" w:hAnsiTheme="majorBidi" w:hint="cs"/>
                <w:szCs w:val="24"/>
                <w:rtl/>
              </w:rPr>
              <w:t>201</w:t>
            </w:r>
            <w:r w:rsidRPr="00A956A4">
              <w:rPr>
                <w:rFonts w:asciiTheme="majorBidi" w:hAnsiTheme="majorBidi" w:hint="cs"/>
                <w:szCs w:val="24"/>
                <w:rtl/>
              </w:rPr>
              <w:t xml:space="preserve"> ₪</w:t>
            </w:r>
          </w:p>
        </w:tc>
      </w:tr>
      <w:tr w:rsidR="005E6B01" w:rsidTr="00AA74B5">
        <w:tc>
          <w:tcPr>
            <w:tcW w:w="4474" w:type="dxa"/>
            <w:vAlign w:val="center"/>
          </w:tcPr>
          <w:p w:rsidR="005E6B01" w:rsidRDefault="005E6B01" w:rsidP="005E6B01">
            <w:pPr>
              <w:spacing w:before="120" w:after="120"/>
              <w:jc w:val="both"/>
              <w:rPr>
                <w:rFonts w:asciiTheme="majorBidi" w:hAnsiTheme="majorBidi"/>
                <w:b/>
                <w:bCs/>
                <w:szCs w:val="24"/>
                <w:rtl/>
              </w:rPr>
            </w:pPr>
            <w:r w:rsidRPr="00A956A4">
              <w:rPr>
                <w:rFonts w:asciiTheme="majorBidi" w:hAnsiTheme="majorBidi" w:hint="cs"/>
                <w:szCs w:val="24"/>
                <w:rtl/>
              </w:rPr>
              <w:t>יועץ</w:t>
            </w:r>
            <w:r>
              <w:rPr>
                <w:rFonts w:asciiTheme="majorBidi" w:hAnsiTheme="majorBidi" w:hint="cs"/>
                <w:szCs w:val="24"/>
                <w:rtl/>
              </w:rPr>
              <w:t xml:space="preserve"> סיכונים</w:t>
            </w:r>
            <w:r w:rsidRPr="00A956A4">
              <w:rPr>
                <w:rFonts w:asciiTheme="majorBidi" w:hAnsiTheme="majorBidi" w:hint="cs"/>
                <w:szCs w:val="24"/>
                <w:rtl/>
              </w:rPr>
              <w:t xml:space="preserve"> 4</w:t>
            </w:r>
          </w:p>
        </w:tc>
        <w:tc>
          <w:tcPr>
            <w:tcW w:w="4474" w:type="dxa"/>
            <w:vAlign w:val="center"/>
          </w:tcPr>
          <w:p w:rsidR="005E6B01" w:rsidRDefault="005E6B01" w:rsidP="005E6B01">
            <w:pPr>
              <w:spacing w:before="120" w:after="120"/>
              <w:jc w:val="both"/>
              <w:rPr>
                <w:rFonts w:asciiTheme="majorBidi" w:hAnsiTheme="majorBidi"/>
                <w:b/>
                <w:bCs/>
                <w:szCs w:val="24"/>
                <w:rtl/>
              </w:rPr>
            </w:pPr>
            <w:r>
              <w:rPr>
                <w:rFonts w:asciiTheme="majorBidi" w:hAnsiTheme="majorBidi" w:hint="cs"/>
                <w:szCs w:val="24"/>
                <w:rtl/>
              </w:rPr>
              <w:t>151</w:t>
            </w:r>
            <w:r w:rsidRPr="00A956A4">
              <w:rPr>
                <w:rFonts w:asciiTheme="majorBidi" w:hAnsiTheme="majorBidi" w:hint="cs"/>
                <w:szCs w:val="24"/>
                <w:rtl/>
              </w:rPr>
              <w:t xml:space="preserve"> ₪</w:t>
            </w:r>
          </w:p>
        </w:tc>
      </w:tr>
      <w:tr w:rsidR="00040624" w:rsidTr="004421F1">
        <w:tc>
          <w:tcPr>
            <w:tcW w:w="4474" w:type="dxa"/>
            <w:vAlign w:val="center"/>
          </w:tcPr>
          <w:p w:rsidR="00040624" w:rsidRPr="00A956A4" w:rsidRDefault="00040624" w:rsidP="00040624">
            <w:pPr>
              <w:spacing w:before="120" w:after="120"/>
              <w:jc w:val="both"/>
              <w:rPr>
                <w:rFonts w:asciiTheme="majorBidi" w:hAnsiTheme="majorBidi"/>
                <w:szCs w:val="24"/>
                <w:rtl/>
              </w:rPr>
            </w:pPr>
            <w:r>
              <w:rPr>
                <w:rStyle w:val="affe"/>
                <w:rFonts w:asciiTheme="majorBidi" w:hAnsiTheme="majorBidi"/>
                <w:szCs w:val="24"/>
                <w:rtl/>
              </w:rPr>
              <w:footnoteReference w:id="8"/>
            </w:r>
            <w:r>
              <w:rPr>
                <w:rFonts w:asciiTheme="majorBidi" w:hAnsiTheme="majorBidi" w:hint="cs"/>
                <w:szCs w:val="24"/>
                <w:rtl/>
              </w:rPr>
              <w:t>רואה חשבון</w:t>
            </w:r>
          </w:p>
        </w:tc>
        <w:tc>
          <w:tcPr>
            <w:tcW w:w="4474" w:type="dxa"/>
            <w:vAlign w:val="center"/>
          </w:tcPr>
          <w:p w:rsidR="00040624" w:rsidRDefault="00040624" w:rsidP="005A1D4D">
            <w:pPr>
              <w:spacing w:before="120" w:after="120"/>
              <w:jc w:val="both"/>
              <w:rPr>
                <w:rFonts w:asciiTheme="majorBidi" w:hAnsiTheme="majorBidi"/>
                <w:szCs w:val="24"/>
                <w:rtl/>
              </w:rPr>
            </w:pPr>
            <w:r>
              <w:rPr>
                <w:rFonts w:asciiTheme="majorBidi" w:hAnsiTheme="majorBidi" w:hint="cs"/>
                <w:szCs w:val="24"/>
                <w:rtl/>
              </w:rPr>
              <w:t xml:space="preserve">271 ₪ </w:t>
            </w:r>
          </w:p>
        </w:tc>
      </w:tr>
    </w:tbl>
    <w:p w:rsidR="00686F44" w:rsidRPr="00AA74B5" w:rsidRDefault="00530656" w:rsidP="00806DAD">
      <w:pPr>
        <w:spacing w:before="120" w:after="120"/>
        <w:jc w:val="both"/>
        <w:rPr>
          <w:rFonts w:asciiTheme="majorBidi" w:hAnsiTheme="majorBidi"/>
          <w:szCs w:val="24"/>
          <w:rtl/>
        </w:rPr>
      </w:pPr>
      <w:r>
        <w:rPr>
          <w:rFonts w:asciiTheme="majorBidi" w:hAnsiTheme="majorBidi" w:hint="cs"/>
          <w:b/>
          <w:bCs/>
          <w:szCs w:val="24"/>
          <w:rtl/>
        </w:rPr>
        <w:t>*</w:t>
      </w:r>
      <w:r w:rsidRPr="00AA74B5">
        <w:rPr>
          <w:rFonts w:asciiTheme="majorBidi" w:hAnsiTheme="majorBidi" w:hint="eastAsia"/>
          <w:szCs w:val="24"/>
          <w:rtl/>
        </w:rPr>
        <w:t>הזכאות</w:t>
      </w:r>
      <w:r w:rsidRPr="00AA74B5">
        <w:rPr>
          <w:rFonts w:asciiTheme="majorBidi" w:hAnsiTheme="majorBidi"/>
          <w:szCs w:val="24"/>
          <w:rtl/>
        </w:rPr>
        <w:t xml:space="preserve"> תקבע לפי תעריפי ניהול סיכונים בהוראה </w:t>
      </w:r>
    </w:p>
    <w:p w:rsidR="005E6B01" w:rsidRDefault="00686F44" w:rsidP="00AA74B5">
      <w:pPr>
        <w:bidi w:val="0"/>
        <w:rPr>
          <w:rFonts w:asciiTheme="majorBidi" w:hAnsiTheme="majorBidi"/>
          <w:b/>
          <w:bCs/>
          <w:szCs w:val="24"/>
        </w:rPr>
      </w:pPr>
      <w:r>
        <w:rPr>
          <w:rFonts w:asciiTheme="majorBidi" w:hAnsiTheme="majorBidi"/>
          <w:b/>
          <w:bCs/>
          <w:szCs w:val="24"/>
          <w:rtl/>
        </w:rPr>
        <w:br w:type="page"/>
      </w:r>
    </w:p>
    <w:tbl>
      <w:tblPr>
        <w:bidiVisual/>
        <w:tblW w:w="0" w:type="auto"/>
        <w:tblInd w:w="-2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11"/>
        <w:gridCol w:w="1421"/>
        <w:gridCol w:w="1638"/>
        <w:gridCol w:w="1392"/>
        <w:gridCol w:w="1655"/>
        <w:gridCol w:w="1697"/>
      </w:tblGrid>
      <w:tr w:rsidR="00A715DB" w:rsidRPr="00A956A4" w:rsidTr="002F6E7E">
        <w:trPr>
          <w:trHeight w:val="438"/>
        </w:trPr>
        <w:tc>
          <w:tcPr>
            <w:tcW w:w="0" w:type="auto"/>
            <w:vMerge w:val="restart"/>
            <w:shd w:val="clear" w:color="auto" w:fill="D9D9D9" w:themeFill="background1" w:themeFillShade="D9"/>
          </w:tcPr>
          <w:p w:rsidR="00A715DB" w:rsidRPr="00A956A4" w:rsidRDefault="00A715DB" w:rsidP="004421F1">
            <w:pPr>
              <w:spacing w:line="360" w:lineRule="auto"/>
              <w:jc w:val="center"/>
              <w:rPr>
                <w:rFonts w:asciiTheme="majorBidi" w:hAnsiTheme="majorBidi"/>
                <w:b/>
                <w:bCs/>
                <w:szCs w:val="24"/>
                <w:rtl/>
              </w:rPr>
            </w:pPr>
          </w:p>
          <w:p w:rsidR="00A715DB" w:rsidRPr="00A956A4" w:rsidRDefault="00A715DB" w:rsidP="004421F1">
            <w:pPr>
              <w:spacing w:line="360" w:lineRule="auto"/>
              <w:jc w:val="center"/>
              <w:rPr>
                <w:rFonts w:asciiTheme="majorBidi" w:hAnsiTheme="majorBidi"/>
                <w:b/>
                <w:bCs/>
                <w:szCs w:val="24"/>
                <w:rtl/>
              </w:rPr>
            </w:pPr>
          </w:p>
        </w:tc>
        <w:tc>
          <w:tcPr>
            <w:tcW w:w="0" w:type="auto"/>
            <w:vMerge w:val="restart"/>
            <w:shd w:val="clear" w:color="auto" w:fill="D9D9D9" w:themeFill="background1" w:themeFillShade="D9"/>
            <w:vAlign w:val="center"/>
          </w:tcPr>
          <w:p w:rsidR="00A715DB" w:rsidRPr="00A956A4" w:rsidRDefault="00A715DB" w:rsidP="004421F1">
            <w:pPr>
              <w:spacing w:line="360" w:lineRule="auto"/>
              <w:jc w:val="center"/>
              <w:rPr>
                <w:rFonts w:asciiTheme="majorBidi" w:hAnsiTheme="majorBidi"/>
                <w:b/>
                <w:bCs/>
                <w:szCs w:val="24"/>
                <w:rtl/>
              </w:rPr>
            </w:pPr>
            <w:r w:rsidRPr="00A956A4">
              <w:rPr>
                <w:rFonts w:asciiTheme="majorBidi" w:hAnsiTheme="majorBidi"/>
                <w:b/>
                <w:bCs/>
                <w:szCs w:val="24"/>
                <w:rtl/>
              </w:rPr>
              <w:t>שם נותן השירותים</w:t>
            </w:r>
          </w:p>
        </w:tc>
        <w:tc>
          <w:tcPr>
            <w:tcW w:w="0" w:type="auto"/>
            <w:vMerge w:val="restart"/>
            <w:shd w:val="clear" w:color="auto" w:fill="D9D9D9" w:themeFill="background1" w:themeFillShade="D9"/>
            <w:vAlign w:val="center"/>
          </w:tcPr>
          <w:p w:rsidR="00A715DB" w:rsidRDefault="00A715DB" w:rsidP="004421F1">
            <w:pPr>
              <w:spacing w:line="360" w:lineRule="auto"/>
              <w:jc w:val="center"/>
              <w:rPr>
                <w:rFonts w:asciiTheme="majorBidi" w:hAnsiTheme="majorBidi"/>
                <w:b/>
                <w:bCs/>
                <w:szCs w:val="24"/>
                <w:rtl/>
              </w:rPr>
            </w:pPr>
            <w:r w:rsidRPr="00A956A4">
              <w:rPr>
                <w:rFonts w:asciiTheme="majorBidi" w:hAnsiTheme="majorBidi"/>
                <w:b/>
                <w:bCs/>
                <w:szCs w:val="24"/>
                <w:rtl/>
              </w:rPr>
              <w:t>דרגת היועץ לפי חוזר חשכ"ל</w:t>
            </w:r>
            <w:r w:rsidRPr="00A956A4">
              <w:rPr>
                <w:rStyle w:val="affe"/>
                <w:rFonts w:asciiTheme="majorBidi" w:hAnsiTheme="majorBidi"/>
                <w:b/>
                <w:bCs/>
                <w:szCs w:val="24"/>
                <w:rtl/>
              </w:rPr>
              <w:footnoteReference w:id="9"/>
            </w:r>
            <w:r w:rsidRPr="00A956A4">
              <w:rPr>
                <w:rFonts w:asciiTheme="majorBidi" w:hAnsiTheme="majorBidi" w:hint="cs"/>
                <w:b/>
                <w:bCs/>
                <w:szCs w:val="24"/>
                <w:rtl/>
              </w:rPr>
              <w:t xml:space="preserve"> </w:t>
            </w:r>
          </w:p>
          <w:p w:rsidR="00A715DB" w:rsidRPr="00A956A4" w:rsidRDefault="00A715DB" w:rsidP="004421F1">
            <w:pPr>
              <w:spacing w:line="360" w:lineRule="auto"/>
              <w:jc w:val="center"/>
              <w:rPr>
                <w:rFonts w:asciiTheme="majorBidi" w:hAnsiTheme="majorBidi"/>
                <w:b/>
                <w:bCs/>
                <w:szCs w:val="24"/>
                <w:rtl/>
              </w:rPr>
            </w:pPr>
          </w:p>
        </w:tc>
        <w:tc>
          <w:tcPr>
            <w:tcW w:w="0" w:type="auto"/>
            <w:vMerge w:val="restart"/>
            <w:shd w:val="clear" w:color="auto" w:fill="D9D9D9" w:themeFill="background1" w:themeFillShade="D9"/>
            <w:vAlign w:val="center"/>
          </w:tcPr>
          <w:p w:rsidR="00A715DB" w:rsidRPr="00A956A4" w:rsidRDefault="00A715DB" w:rsidP="004421F1">
            <w:pPr>
              <w:spacing w:line="360" w:lineRule="auto"/>
              <w:jc w:val="center"/>
              <w:rPr>
                <w:rFonts w:asciiTheme="majorBidi" w:hAnsiTheme="majorBidi"/>
                <w:szCs w:val="24"/>
                <w:rtl/>
              </w:rPr>
            </w:pPr>
            <w:r w:rsidRPr="00A956A4">
              <w:rPr>
                <w:rFonts w:asciiTheme="majorBidi" w:hAnsiTheme="majorBidi" w:hint="cs"/>
                <w:b/>
                <w:bCs/>
                <w:szCs w:val="24"/>
                <w:rtl/>
              </w:rPr>
              <w:t>תעריף שעתי מירבי</w:t>
            </w:r>
            <w:r w:rsidRPr="00A956A4">
              <w:rPr>
                <w:rStyle w:val="affe"/>
                <w:rFonts w:asciiTheme="majorBidi" w:hAnsiTheme="majorBidi"/>
                <w:b/>
                <w:bCs/>
                <w:szCs w:val="24"/>
                <w:rtl/>
              </w:rPr>
              <w:footnoteReference w:id="10"/>
            </w:r>
            <w:r>
              <w:rPr>
                <w:rFonts w:asciiTheme="majorBidi" w:hAnsiTheme="majorBidi" w:hint="cs"/>
                <w:b/>
                <w:bCs/>
                <w:szCs w:val="24"/>
                <w:rtl/>
              </w:rPr>
              <w:t xml:space="preserve"> </w:t>
            </w:r>
            <w:r w:rsidRPr="00A956A4">
              <w:rPr>
                <w:rFonts w:asciiTheme="majorBidi" w:hAnsiTheme="majorBidi" w:hint="cs"/>
                <w:szCs w:val="24"/>
                <w:rtl/>
              </w:rPr>
              <w:t>(</w:t>
            </w:r>
            <w:r w:rsidRPr="00A956A4">
              <w:rPr>
                <w:rFonts w:asciiTheme="majorBidi" w:hAnsiTheme="majorBidi" w:hint="cs"/>
                <w:szCs w:val="24"/>
              </w:rPr>
              <w:t>A</w:t>
            </w:r>
            <w:r w:rsidRPr="00A956A4">
              <w:rPr>
                <w:rFonts w:asciiTheme="majorBidi" w:hAnsiTheme="majorBidi" w:hint="cs"/>
                <w:szCs w:val="24"/>
                <w:rtl/>
              </w:rPr>
              <w:t>)</w:t>
            </w:r>
          </w:p>
        </w:tc>
        <w:tc>
          <w:tcPr>
            <w:tcW w:w="0" w:type="auto"/>
            <w:shd w:val="clear" w:color="auto" w:fill="D9D9D9" w:themeFill="background1" w:themeFillShade="D9"/>
            <w:vAlign w:val="center"/>
          </w:tcPr>
          <w:p w:rsidR="00A715DB" w:rsidRPr="00A956A4" w:rsidRDefault="00A715DB" w:rsidP="004421F1">
            <w:pPr>
              <w:spacing w:line="360" w:lineRule="auto"/>
              <w:jc w:val="center"/>
              <w:rPr>
                <w:rFonts w:asciiTheme="majorBidi" w:hAnsiTheme="majorBidi"/>
                <w:b/>
                <w:bCs/>
                <w:szCs w:val="24"/>
                <w:rtl/>
              </w:rPr>
            </w:pPr>
            <w:r w:rsidRPr="00A956A4">
              <w:rPr>
                <w:rFonts w:asciiTheme="majorBidi" w:hAnsiTheme="majorBidi" w:hint="cs"/>
                <w:b/>
                <w:bCs/>
                <w:szCs w:val="24"/>
                <w:rtl/>
              </w:rPr>
              <w:t xml:space="preserve">אחוז ההנחה </w:t>
            </w:r>
            <w:r>
              <w:rPr>
                <w:rFonts w:asciiTheme="majorBidi" w:hAnsiTheme="majorBidi" w:hint="cs"/>
                <w:b/>
                <w:bCs/>
                <w:szCs w:val="24"/>
                <w:rtl/>
              </w:rPr>
              <w:t xml:space="preserve">האחיד </w:t>
            </w:r>
            <w:r w:rsidRPr="00A956A4">
              <w:rPr>
                <w:rFonts w:asciiTheme="majorBidi" w:hAnsiTheme="majorBidi" w:hint="cs"/>
                <w:b/>
                <w:bCs/>
                <w:szCs w:val="24"/>
                <w:rtl/>
              </w:rPr>
              <w:t>המוצע</w:t>
            </w:r>
            <w:r>
              <w:rPr>
                <w:rStyle w:val="affe"/>
                <w:rFonts w:asciiTheme="majorBidi" w:hAnsiTheme="majorBidi"/>
                <w:b/>
                <w:bCs/>
                <w:szCs w:val="24"/>
                <w:rtl/>
              </w:rPr>
              <w:footnoteReference w:id="11"/>
            </w:r>
          </w:p>
        </w:tc>
        <w:tc>
          <w:tcPr>
            <w:tcW w:w="0" w:type="auto"/>
            <w:shd w:val="clear" w:color="auto" w:fill="D9D9D9" w:themeFill="background1" w:themeFillShade="D9"/>
            <w:vAlign w:val="center"/>
          </w:tcPr>
          <w:p w:rsidR="00A715DB" w:rsidRPr="00A956A4" w:rsidRDefault="00A715DB" w:rsidP="004421F1">
            <w:pPr>
              <w:spacing w:line="360" w:lineRule="auto"/>
              <w:jc w:val="center"/>
              <w:rPr>
                <w:rFonts w:asciiTheme="majorBidi" w:hAnsiTheme="majorBidi"/>
                <w:szCs w:val="24"/>
                <w:rtl/>
              </w:rPr>
            </w:pPr>
            <w:r w:rsidRPr="00A956A4">
              <w:rPr>
                <w:rFonts w:asciiTheme="majorBidi" w:hAnsiTheme="majorBidi" w:hint="cs"/>
                <w:b/>
                <w:bCs/>
                <w:szCs w:val="24"/>
                <w:rtl/>
              </w:rPr>
              <w:t xml:space="preserve">מחיר שעתי מוצע ללא מע"מ </w:t>
            </w:r>
            <w:r w:rsidRPr="00A956A4">
              <w:rPr>
                <w:rFonts w:asciiTheme="majorBidi" w:hAnsiTheme="majorBidi" w:hint="cs"/>
                <w:szCs w:val="24"/>
                <w:rtl/>
              </w:rPr>
              <w:t>(</w:t>
            </w:r>
            <w:r w:rsidRPr="00A956A4">
              <w:rPr>
                <w:rFonts w:asciiTheme="majorBidi" w:hAnsiTheme="majorBidi" w:hint="cs"/>
                <w:szCs w:val="24"/>
              </w:rPr>
              <w:t>P</w:t>
            </w:r>
            <w:r w:rsidRPr="00A956A4">
              <w:rPr>
                <w:rFonts w:asciiTheme="majorBidi" w:hAnsiTheme="majorBidi" w:hint="cs"/>
                <w:szCs w:val="24"/>
                <w:rtl/>
              </w:rPr>
              <w:t>)</w:t>
            </w:r>
          </w:p>
        </w:tc>
      </w:tr>
      <w:tr w:rsidR="00A715DB" w:rsidRPr="00A956A4" w:rsidTr="002F6E7E">
        <w:trPr>
          <w:trHeight w:val="437"/>
        </w:trPr>
        <w:tc>
          <w:tcPr>
            <w:tcW w:w="0" w:type="auto"/>
            <w:vMerge/>
            <w:shd w:val="clear" w:color="auto" w:fill="D9D9D9" w:themeFill="background1" w:themeFillShade="D9"/>
          </w:tcPr>
          <w:p w:rsidR="00A715DB" w:rsidRPr="00A956A4" w:rsidRDefault="00A715DB" w:rsidP="004421F1">
            <w:pPr>
              <w:spacing w:line="360" w:lineRule="auto"/>
              <w:jc w:val="center"/>
              <w:rPr>
                <w:rFonts w:asciiTheme="majorBidi" w:hAnsiTheme="majorBidi"/>
                <w:b/>
                <w:bCs/>
                <w:szCs w:val="24"/>
                <w:rtl/>
              </w:rPr>
            </w:pPr>
          </w:p>
        </w:tc>
        <w:tc>
          <w:tcPr>
            <w:tcW w:w="0" w:type="auto"/>
            <w:vMerge/>
            <w:shd w:val="clear" w:color="auto" w:fill="D9D9D9" w:themeFill="background1" w:themeFillShade="D9"/>
            <w:vAlign w:val="center"/>
          </w:tcPr>
          <w:p w:rsidR="00A715DB" w:rsidRPr="00A956A4" w:rsidRDefault="00A715DB" w:rsidP="004421F1">
            <w:pPr>
              <w:spacing w:line="360" w:lineRule="auto"/>
              <w:jc w:val="center"/>
              <w:rPr>
                <w:rFonts w:asciiTheme="majorBidi" w:hAnsiTheme="majorBidi"/>
                <w:b/>
                <w:bCs/>
                <w:szCs w:val="24"/>
                <w:rtl/>
              </w:rPr>
            </w:pPr>
          </w:p>
        </w:tc>
        <w:tc>
          <w:tcPr>
            <w:tcW w:w="0" w:type="auto"/>
            <w:vMerge/>
            <w:shd w:val="clear" w:color="auto" w:fill="D9D9D9" w:themeFill="background1" w:themeFillShade="D9"/>
            <w:vAlign w:val="center"/>
          </w:tcPr>
          <w:p w:rsidR="00A715DB" w:rsidRPr="00A956A4" w:rsidRDefault="00A715DB" w:rsidP="004421F1">
            <w:pPr>
              <w:spacing w:line="360" w:lineRule="auto"/>
              <w:jc w:val="center"/>
              <w:rPr>
                <w:rFonts w:asciiTheme="majorBidi" w:hAnsiTheme="majorBidi"/>
                <w:b/>
                <w:bCs/>
                <w:szCs w:val="24"/>
                <w:rtl/>
              </w:rPr>
            </w:pPr>
          </w:p>
        </w:tc>
        <w:tc>
          <w:tcPr>
            <w:tcW w:w="0" w:type="auto"/>
            <w:vMerge/>
            <w:shd w:val="clear" w:color="auto" w:fill="D9D9D9" w:themeFill="background1" w:themeFillShade="D9"/>
            <w:vAlign w:val="center"/>
          </w:tcPr>
          <w:p w:rsidR="00A715DB" w:rsidRPr="00A956A4" w:rsidRDefault="00A715DB" w:rsidP="004421F1">
            <w:pPr>
              <w:spacing w:line="360" w:lineRule="auto"/>
              <w:jc w:val="center"/>
              <w:rPr>
                <w:rFonts w:asciiTheme="majorBidi" w:hAnsiTheme="majorBidi"/>
                <w:b/>
                <w:bCs/>
                <w:szCs w:val="24"/>
                <w:rtl/>
              </w:rPr>
            </w:pPr>
          </w:p>
        </w:tc>
        <w:tc>
          <w:tcPr>
            <w:tcW w:w="0" w:type="auto"/>
            <w:shd w:val="clear" w:color="auto" w:fill="D9D9D9" w:themeFill="background1" w:themeFillShade="D9"/>
            <w:vAlign w:val="center"/>
          </w:tcPr>
          <w:p w:rsidR="00A715DB" w:rsidRPr="00A956A4" w:rsidRDefault="00A715DB" w:rsidP="004421F1">
            <w:pPr>
              <w:spacing w:line="360" w:lineRule="auto"/>
              <w:jc w:val="center"/>
              <w:rPr>
                <w:rFonts w:asciiTheme="majorBidi" w:hAnsiTheme="majorBidi"/>
                <w:b/>
                <w:bCs/>
                <w:szCs w:val="24"/>
                <w:rtl/>
              </w:rPr>
            </w:pPr>
            <w:r w:rsidRPr="00A956A4">
              <w:rPr>
                <w:rFonts w:asciiTheme="majorBidi" w:hAnsiTheme="majorBidi"/>
                <w:szCs w:val="24"/>
              </w:rPr>
              <w:t>X = _____ %</w:t>
            </w:r>
          </w:p>
        </w:tc>
        <w:tc>
          <w:tcPr>
            <w:tcW w:w="0" w:type="auto"/>
            <w:shd w:val="clear" w:color="auto" w:fill="D9D9D9" w:themeFill="background1" w:themeFillShade="D9"/>
            <w:vAlign w:val="center"/>
          </w:tcPr>
          <w:p w:rsidR="00A715DB" w:rsidRPr="00A956A4" w:rsidRDefault="00A715DB" w:rsidP="004421F1">
            <w:pPr>
              <w:spacing w:line="360" w:lineRule="auto"/>
              <w:jc w:val="center"/>
              <w:rPr>
                <w:rFonts w:asciiTheme="majorBidi" w:hAnsiTheme="majorBidi"/>
                <w:b/>
                <w:bCs/>
                <w:szCs w:val="24"/>
                <w:rtl/>
              </w:rPr>
            </w:pPr>
            <w:r w:rsidRPr="00A956A4">
              <w:rPr>
                <w:rFonts w:ascii="David" w:hAnsi="David"/>
                <w:color w:val="222222"/>
                <w:szCs w:val="24"/>
              </w:rPr>
              <w:t>A*(1-X/100)</w:t>
            </w:r>
          </w:p>
        </w:tc>
      </w:tr>
      <w:tr w:rsidR="002766AA" w:rsidRPr="00A956A4" w:rsidTr="002F6E7E">
        <w:tc>
          <w:tcPr>
            <w:tcW w:w="0" w:type="auto"/>
          </w:tcPr>
          <w:p w:rsidR="002766AA" w:rsidRPr="00A956A4" w:rsidRDefault="002766AA" w:rsidP="004421F1">
            <w:pPr>
              <w:spacing w:before="120" w:after="120" w:line="360" w:lineRule="auto"/>
              <w:jc w:val="center"/>
              <w:rPr>
                <w:rFonts w:asciiTheme="majorBidi" w:hAnsiTheme="majorBidi"/>
                <w:b/>
                <w:bCs/>
                <w:szCs w:val="24"/>
                <w:rtl/>
              </w:rPr>
            </w:pPr>
            <w:r>
              <w:rPr>
                <w:rFonts w:asciiTheme="majorBidi" w:hAnsiTheme="majorBidi" w:hint="cs"/>
                <w:b/>
                <w:bCs/>
                <w:szCs w:val="24"/>
                <w:rtl/>
              </w:rPr>
              <w:t>מנהל הצוות</w:t>
            </w:r>
          </w:p>
        </w:tc>
        <w:tc>
          <w:tcPr>
            <w:tcW w:w="0" w:type="auto"/>
            <w:vAlign w:val="center"/>
          </w:tcPr>
          <w:p w:rsidR="002766AA" w:rsidRPr="00A956A4" w:rsidRDefault="002766AA" w:rsidP="004421F1">
            <w:pPr>
              <w:spacing w:before="120" w:after="120" w:line="360" w:lineRule="auto"/>
              <w:jc w:val="center"/>
              <w:rPr>
                <w:rFonts w:asciiTheme="majorBidi" w:hAnsiTheme="majorBidi"/>
                <w:b/>
                <w:bCs/>
                <w:szCs w:val="24"/>
                <w:rtl/>
              </w:rPr>
            </w:pPr>
          </w:p>
        </w:tc>
        <w:tc>
          <w:tcPr>
            <w:tcW w:w="0" w:type="auto"/>
            <w:vAlign w:val="center"/>
          </w:tcPr>
          <w:p w:rsidR="002766AA" w:rsidRPr="00A956A4" w:rsidRDefault="002766AA" w:rsidP="004421F1">
            <w:pPr>
              <w:spacing w:before="120" w:after="120" w:line="360" w:lineRule="auto"/>
              <w:jc w:val="center"/>
              <w:rPr>
                <w:rFonts w:asciiTheme="majorBidi" w:hAnsiTheme="majorBidi"/>
                <w:szCs w:val="24"/>
                <w:rtl/>
              </w:rPr>
            </w:pPr>
          </w:p>
        </w:tc>
        <w:tc>
          <w:tcPr>
            <w:tcW w:w="0" w:type="auto"/>
            <w:vAlign w:val="center"/>
          </w:tcPr>
          <w:p w:rsidR="002766AA" w:rsidRPr="00A956A4" w:rsidRDefault="002766AA" w:rsidP="004421F1">
            <w:pPr>
              <w:spacing w:before="120" w:after="120" w:line="360" w:lineRule="auto"/>
              <w:jc w:val="center"/>
              <w:rPr>
                <w:rFonts w:asciiTheme="majorBidi" w:hAnsiTheme="majorBidi"/>
                <w:szCs w:val="24"/>
                <w:rtl/>
              </w:rPr>
            </w:pPr>
          </w:p>
        </w:tc>
        <w:tc>
          <w:tcPr>
            <w:tcW w:w="0" w:type="auto"/>
            <w:vMerge w:val="restart"/>
            <w:vAlign w:val="center"/>
          </w:tcPr>
          <w:p w:rsidR="002766AA" w:rsidRPr="00A956A4" w:rsidRDefault="002766AA" w:rsidP="004421F1">
            <w:pPr>
              <w:spacing w:before="120" w:after="120" w:line="360" w:lineRule="auto"/>
              <w:jc w:val="center"/>
              <w:rPr>
                <w:rFonts w:asciiTheme="majorBidi" w:hAnsiTheme="majorBidi"/>
                <w:szCs w:val="24"/>
                <w:rtl/>
              </w:rPr>
            </w:pPr>
          </w:p>
        </w:tc>
        <w:tc>
          <w:tcPr>
            <w:tcW w:w="0" w:type="auto"/>
            <w:vAlign w:val="center"/>
          </w:tcPr>
          <w:p w:rsidR="002766AA" w:rsidRPr="00A956A4" w:rsidRDefault="002766AA" w:rsidP="004421F1">
            <w:pPr>
              <w:spacing w:before="120" w:after="120" w:line="360" w:lineRule="auto"/>
              <w:jc w:val="center"/>
              <w:rPr>
                <w:rFonts w:asciiTheme="majorBidi" w:hAnsiTheme="majorBidi"/>
                <w:szCs w:val="24"/>
                <w:rtl/>
              </w:rPr>
            </w:pPr>
          </w:p>
        </w:tc>
      </w:tr>
      <w:tr w:rsidR="002766AA" w:rsidRPr="00A956A4" w:rsidTr="002F6E7E">
        <w:tc>
          <w:tcPr>
            <w:tcW w:w="0" w:type="auto"/>
          </w:tcPr>
          <w:p w:rsidR="002766AA" w:rsidRPr="00A956A4" w:rsidRDefault="002766AA" w:rsidP="004421F1">
            <w:pPr>
              <w:spacing w:before="120" w:after="120" w:line="360" w:lineRule="auto"/>
              <w:jc w:val="center"/>
              <w:rPr>
                <w:rFonts w:asciiTheme="majorBidi" w:hAnsiTheme="majorBidi"/>
                <w:b/>
                <w:bCs/>
                <w:szCs w:val="24"/>
                <w:rtl/>
              </w:rPr>
            </w:pPr>
            <w:r>
              <w:rPr>
                <w:rFonts w:asciiTheme="majorBidi" w:hAnsiTheme="majorBidi" w:hint="cs"/>
                <w:b/>
                <w:bCs/>
                <w:szCs w:val="24"/>
                <w:rtl/>
              </w:rPr>
              <w:t>חבר צוות 1</w:t>
            </w:r>
          </w:p>
        </w:tc>
        <w:tc>
          <w:tcPr>
            <w:tcW w:w="0" w:type="auto"/>
            <w:vAlign w:val="center"/>
          </w:tcPr>
          <w:p w:rsidR="002766AA" w:rsidRPr="00A956A4" w:rsidRDefault="002766AA" w:rsidP="004421F1">
            <w:pPr>
              <w:spacing w:before="120" w:after="120" w:line="360" w:lineRule="auto"/>
              <w:jc w:val="center"/>
              <w:rPr>
                <w:rFonts w:asciiTheme="majorBidi" w:hAnsiTheme="majorBidi"/>
                <w:b/>
                <w:bCs/>
                <w:szCs w:val="24"/>
                <w:rtl/>
              </w:rPr>
            </w:pPr>
          </w:p>
        </w:tc>
        <w:tc>
          <w:tcPr>
            <w:tcW w:w="0" w:type="auto"/>
            <w:vAlign w:val="center"/>
          </w:tcPr>
          <w:p w:rsidR="002766AA" w:rsidRPr="00A956A4" w:rsidRDefault="002766AA" w:rsidP="004421F1">
            <w:pPr>
              <w:spacing w:before="120" w:after="120" w:line="360" w:lineRule="auto"/>
              <w:jc w:val="center"/>
              <w:rPr>
                <w:rFonts w:asciiTheme="majorBidi" w:hAnsiTheme="majorBidi"/>
                <w:szCs w:val="24"/>
                <w:rtl/>
              </w:rPr>
            </w:pPr>
          </w:p>
        </w:tc>
        <w:tc>
          <w:tcPr>
            <w:tcW w:w="0" w:type="auto"/>
            <w:vAlign w:val="center"/>
          </w:tcPr>
          <w:p w:rsidR="002766AA" w:rsidRPr="00A956A4" w:rsidRDefault="002766AA" w:rsidP="004421F1">
            <w:pPr>
              <w:spacing w:before="120" w:after="120" w:line="360" w:lineRule="auto"/>
              <w:jc w:val="center"/>
              <w:rPr>
                <w:rFonts w:asciiTheme="majorBidi" w:hAnsiTheme="majorBidi"/>
                <w:szCs w:val="24"/>
                <w:rtl/>
              </w:rPr>
            </w:pPr>
          </w:p>
        </w:tc>
        <w:tc>
          <w:tcPr>
            <w:tcW w:w="0" w:type="auto"/>
            <w:vMerge/>
            <w:vAlign w:val="center"/>
          </w:tcPr>
          <w:p w:rsidR="002766AA" w:rsidRPr="00A956A4" w:rsidRDefault="002766AA" w:rsidP="004421F1">
            <w:pPr>
              <w:spacing w:before="120" w:after="120" w:line="360" w:lineRule="auto"/>
              <w:jc w:val="center"/>
              <w:rPr>
                <w:rFonts w:asciiTheme="majorBidi" w:hAnsiTheme="majorBidi"/>
                <w:szCs w:val="24"/>
                <w:rtl/>
              </w:rPr>
            </w:pPr>
          </w:p>
        </w:tc>
        <w:tc>
          <w:tcPr>
            <w:tcW w:w="0" w:type="auto"/>
            <w:vAlign w:val="center"/>
          </w:tcPr>
          <w:p w:rsidR="002766AA" w:rsidRPr="00A956A4" w:rsidRDefault="002766AA" w:rsidP="004421F1">
            <w:pPr>
              <w:spacing w:before="120" w:after="120" w:line="360" w:lineRule="auto"/>
              <w:jc w:val="center"/>
              <w:rPr>
                <w:rFonts w:asciiTheme="majorBidi" w:hAnsiTheme="majorBidi"/>
                <w:szCs w:val="24"/>
                <w:rtl/>
              </w:rPr>
            </w:pPr>
          </w:p>
        </w:tc>
      </w:tr>
      <w:tr w:rsidR="002766AA" w:rsidRPr="00A956A4" w:rsidTr="002F6E7E">
        <w:tc>
          <w:tcPr>
            <w:tcW w:w="0" w:type="auto"/>
          </w:tcPr>
          <w:p w:rsidR="002766AA" w:rsidRPr="00A956A4" w:rsidRDefault="002766AA" w:rsidP="004421F1">
            <w:pPr>
              <w:spacing w:before="120" w:after="120" w:line="360" w:lineRule="auto"/>
              <w:jc w:val="center"/>
              <w:rPr>
                <w:rFonts w:asciiTheme="majorBidi" w:hAnsiTheme="majorBidi"/>
                <w:b/>
                <w:bCs/>
                <w:szCs w:val="24"/>
                <w:rtl/>
              </w:rPr>
            </w:pPr>
            <w:r>
              <w:rPr>
                <w:rFonts w:asciiTheme="majorBidi" w:hAnsiTheme="majorBidi" w:hint="cs"/>
                <w:b/>
                <w:bCs/>
                <w:szCs w:val="24"/>
                <w:rtl/>
              </w:rPr>
              <w:t>חבר צוות 2</w:t>
            </w:r>
          </w:p>
        </w:tc>
        <w:tc>
          <w:tcPr>
            <w:tcW w:w="0" w:type="auto"/>
            <w:vAlign w:val="center"/>
          </w:tcPr>
          <w:p w:rsidR="002766AA" w:rsidRPr="00A956A4" w:rsidRDefault="002766AA" w:rsidP="004421F1">
            <w:pPr>
              <w:spacing w:before="120" w:after="120" w:line="360" w:lineRule="auto"/>
              <w:jc w:val="center"/>
              <w:rPr>
                <w:rFonts w:asciiTheme="majorBidi" w:hAnsiTheme="majorBidi"/>
                <w:b/>
                <w:bCs/>
                <w:szCs w:val="24"/>
                <w:rtl/>
              </w:rPr>
            </w:pPr>
          </w:p>
        </w:tc>
        <w:tc>
          <w:tcPr>
            <w:tcW w:w="0" w:type="auto"/>
            <w:vAlign w:val="center"/>
          </w:tcPr>
          <w:p w:rsidR="002766AA" w:rsidRPr="00A956A4" w:rsidRDefault="002766AA" w:rsidP="004421F1">
            <w:pPr>
              <w:spacing w:before="120" w:after="120" w:line="360" w:lineRule="auto"/>
              <w:jc w:val="center"/>
              <w:rPr>
                <w:rFonts w:asciiTheme="majorBidi" w:hAnsiTheme="majorBidi"/>
                <w:szCs w:val="24"/>
                <w:rtl/>
              </w:rPr>
            </w:pPr>
          </w:p>
        </w:tc>
        <w:tc>
          <w:tcPr>
            <w:tcW w:w="0" w:type="auto"/>
            <w:vAlign w:val="center"/>
          </w:tcPr>
          <w:p w:rsidR="002766AA" w:rsidRPr="00A956A4" w:rsidRDefault="002766AA" w:rsidP="004421F1">
            <w:pPr>
              <w:spacing w:before="120" w:after="120" w:line="360" w:lineRule="auto"/>
              <w:jc w:val="center"/>
              <w:rPr>
                <w:rFonts w:asciiTheme="majorBidi" w:hAnsiTheme="majorBidi"/>
                <w:szCs w:val="24"/>
                <w:rtl/>
              </w:rPr>
            </w:pPr>
          </w:p>
        </w:tc>
        <w:tc>
          <w:tcPr>
            <w:tcW w:w="0" w:type="auto"/>
            <w:vMerge/>
            <w:vAlign w:val="center"/>
          </w:tcPr>
          <w:p w:rsidR="002766AA" w:rsidRPr="00A956A4" w:rsidRDefault="002766AA" w:rsidP="004421F1">
            <w:pPr>
              <w:spacing w:before="120" w:after="120" w:line="360" w:lineRule="auto"/>
              <w:jc w:val="center"/>
              <w:rPr>
                <w:rFonts w:asciiTheme="majorBidi" w:hAnsiTheme="majorBidi"/>
                <w:szCs w:val="24"/>
                <w:rtl/>
              </w:rPr>
            </w:pPr>
          </w:p>
        </w:tc>
        <w:tc>
          <w:tcPr>
            <w:tcW w:w="0" w:type="auto"/>
            <w:vAlign w:val="center"/>
          </w:tcPr>
          <w:p w:rsidR="002766AA" w:rsidRPr="00A956A4" w:rsidRDefault="002766AA" w:rsidP="005A1D4D">
            <w:pPr>
              <w:spacing w:before="120" w:after="120" w:line="360" w:lineRule="auto"/>
              <w:jc w:val="center"/>
              <w:rPr>
                <w:rFonts w:asciiTheme="majorBidi" w:hAnsiTheme="majorBidi"/>
                <w:szCs w:val="24"/>
                <w:rtl/>
              </w:rPr>
            </w:pPr>
          </w:p>
        </w:tc>
      </w:tr>
      <w:tr w:rsidR="002766AA" w:rsidRPr="00A956A4" w:rsidTr="002F6E7E">
        <w:tc>
          <w:tcPr>
            <w:tcW w:w="0" w:type="auto"/>
          </w:tcPr>
          <w:p w:rsidR="002766AA" w:rsidRPr="00A956A4" w:rsidRDefault="002766AA" w:rsidP="004421F1">
            <w:pPr>
              <w:spacing w:before="120" w:after="120" w:line="360" w:lineRule="auto"/>
              <w:jc w:val="center"/>
              <w:rPr>
                <w:rFonts w:asciiTheme="majorBidi" w:hAnsiTheme="majorBidi"/>
                <w:b/>
                <w:bCs/>
                <w:szCs w:val="24"/>
                <w:rtl/>
              </w:rPr>
            </w:pPr>
            <w:r>
              <w:rPr>
                <w:rFonts w:asciiTheme="majorBidi" w:hAnsiTheme="majorBidi" w:hint="cs"/>
                <w:b/>
                <w:bCs/>
                <w:szCs w:val="24"/>
                <w:rtl/>
              </w:rPr>
              <w:t>חבר צוות 3</w:t>
            </w:r>
          </w:p>
        </w:tc>
        <w:tc>
          <w:tcPr>
            <w:tcW w:w="0" w:type="auto"/>
            <w:vAlign w:val="center"/>
          </w:tcPr>
          <w:p w:rsidR="002766AA" w:rsidRPr="00A956A4" w:rsidRDefault="002766AA" w:rsidP="004421F1">
            <w:pPr>
              <w:spacing w:before="120" w:after="120" w:line="360" w:lineRule="auto"/>
              <w:jc w:val="center"/>
              <w:rPr>
                <w:rFonts w:asciiTheme="majorBidi" w:hAnsiTheme="majorBidi"/>
                <w:b/>
                <w:bCs/>
                <w:szCs w:val="24"/>
                <w:rtl/>
              </w:rPr>
            </w:pPr>
          </w:p>
        </w:tc>
        <w:tc>
          <w:tcPr>
            <w:tcW w:w="0" w:type="auto"/>
            <w:vAlign w:val="center"/>
          </w:tcPr>
          <w:p w:rsidR="002766AA" w:rsidRPr="00A956A4" w:rsidRDefault="002766AA" w:rsidP="004421F1">
            <w:pPr>
              <w:spacing w:before="120" w:after="120" w:line="360" w:lineRule="auto"/>
              <w:jc w:val="center"/>
              <w:rPr>
                <w:rFonts w:asciiTheme="majorBidi" w:hAnsiTheme="majorBidi"/>
                <w:szCs w:val="24"/>
                <w:rtl/>
              </w:rPr>
            </w:pPr>
          </w:p>
        </w:tc>
        <w:tc>
          <w:tcPr>
            <w:tcW w:w="0" w:type="auto"/>
            <w:vAlign w:val="center"/>
          </w:tcPr>
          <w:p w:rsidR="002766AA" w:rsidRPr="00A956A4" w:rsidRDefault="002766AA" w:rsidP="004421F1">
            <w:pPr>
              <w:spacing w:before="120" w:after="120" w:line="360" w:lineRule="auto"/>
              <w:jc w:val="center"/>
              <w:rPr>
                <w:rFonts w:asciiTheme="majorBidi" w:hAnsiTheme="majorBidi"/>
                <w:szCs w:val="24"/>
                <w:rtl/>
              </w:rPr>
            </w:pPr>
          </w:p>
        </w:tc>
        <w:tc>
          <w:tcPr>
            <w:tcW w:w="0" w:type="auto"/>
            <w:vMerge/>
            <w:vAlign w:val="center"/>
          </w:tcPr>
          <w:p w:rsidR="002766AA" w:rsidRPr="00A956A4" w:rsidRDefault="002766AA" w:rsidP="004421F1">
            <w:pPr>
              <w:spacing w:before="120" w:after="120" w:line="360" w:lineRule="auto"/>
              <w:jc w:val="center"/>
              <w:rPr>
                <w:rFonts w:asciiTheme="majorBidi" w:hAnsiTheme="majorBidi"/>
                <w:szCs w:val="24"/>
                <w:rtl/>
              </w:rPr>
            </w:pPr>
          </w:p>
        </w:tc>
        <w:tc>
          <w:tcPr>
            <w:tcW w:w="0" w:type="auto"/>
            <w:vAlign w:val="center"/>
          </w:tcPr>
          <w:p w:rsidR="002766AA" w:rsidRPr="00A956A4" w:rsidRDefault="002766AA" w:rsidP="004421F1">
            <w:pPr>
              <w:spacing w:before="120" w:after="120" w:line="360" w:lineRule="auto"/>
              <w:jc w:val="center"/>
              <w:rPr>
                <w:rFonts w:asciiTheme="majorBidi" w:hAnsiTheme="majorBidi"/>
                <w:szCs w:val="24"/>
                <w:rtl/>
              </w:rPr>
            </w:pPr>
          </w:p>
        </w:tc>
      </w:tr>
      <w:tr w:rsidR="002766AA" w:rsidRPr="00A956A4" w:rsidTr="002F6E7E">
        <w:trPr>
          <w:trHeight w:val="908"/>
        </w:trPr>
        <w:tc>
          <w:tcPr>
            <w:tcW w:w="0" w:type="auto"/>
          </w:tcPr>
          <w:p w:rsidR="002766AA" w:rsidRDefault="002766AA" w:rsidP="004421F1">
            <w:pPr>
              <w:spacing w:before="120" w:after="120" w:line="360" w:lineRule="auto"/>
              <w:jc w:val="center"/>
              <w:rPr>
                <w:rFonts w:asciiTheme="majorBidi" w:hAnsiTheme="majorBidi"/>
                <w:b/>
                <w:bCs/>
                <w:szCs w:val="24"/>
                <w:rtl/>
              </w:rPr>
            </w:pPr>
            <w:r>
              <w:rPr>
                <w:rFonts w:asciiTheme="majorBidi" w:hAnsiTheme="majorBidi" w:hint="cs"/>
                <w:b/>
                <w:bCs/>
                <w:szCs w:val="24"/>
                <w:rtl/>
              </w:rPr>
              <w:t>חבר צוות 4 (שהינו רו"ח)</w:t>
            </w:r>
          </w:p>
        </w:tc>
        <w:tc>
          <w:tcPr>
            <w:tcW w:w="0" w:type="auto"/>
            <w:vAlign w:val="center"/>
          </w:tcPr>
          <w:p w:rsidR="002766AA" w:rsidRPr="00A956A4" w:rsidRDefault="002766AA" w:rsidP="004421F1">
            <w:pPr>
              <w:spacing w:before="120" w:after="120" w:line="360" w:lineRule="auto"/>
              <w:jc w:val="center"/>
              <w:rPr>
                <w:rFonts w:asciiTheme="majorBidi" w:hAnsiTheme="majorBidi"/>
                <w:b/>
                <w:bCs/>
                <w:szCs w:val="24"/>
                <w:rtl/>
              </w:rPr>
            </w:pPr>
          </w:p>
        </w:tc>
        <w:tc>
          <w:tcPr>
            <w:tcW w:w="0" w:type="auto"/>
            <w:vAlign w:val="center"/>
          </w:tcPr>
          <w:p w:rsidR="002766AA" w:rsidRDefault="002766AA" w:rsidP="004421F1">
            <w:pPr>
              <w:spacing w:before="120" w:after="120" w:line="360" w:lineRule="auto"/>
              <w:jc w:val="center"/>
              <w:rPr>
                <w:rFonts w:asciiTheme="majorBidi" w:hAnsiTheme="majorBidi"/>
                <w:szCs w:val="24"/>
                <w:rtl/>
              </w:rPr>
            </w:pPr>
            <w:r>
              <w:rPr>
                <w:rFonts w:asciiTheme="majorBidi" w:hAnsiTheme="majorBidi" w:hint="cs"/>
                <w:szCs w:val="24"/>
                <w:rtl/>
              </w:rPr>
              <w:t>רו"ח</w:t>
            </w:r>
          </w:p>
        </w:tc>
        <w:tc>
          <w:tcPr>
            <w:tcW w:w="0" w:type="auto"/>
            <w:vAlign w:val="center"/>
          </w:tcPr>
          <w:p w:rsidR="002766AA" w:rsidRDefault="002766AA" w:rsidP="005A1D4D">
            <w:pPr>
              <w:spacing w:before="120" w:after="120" w:line="360" w:lineRule="auto"/>
              <w:jc w:val="center"/>
              <w:rPr>
                <w:rFonts w:asciiTheme="majorBidi" w:hAnsiTheme="majorBidi"/>
                <w:szCs w:val="24"/>
                <w:rtl/>
              </w:rPr>
            </w:pPr>
            <w:r>
              <w:rPr>
                <w:rFonts w:asciiTheme="majorBidi" w:hAnsiTheme="majorBidi" w:hint="cs"/>
                <w:szCs w:val="24"/>
                <w:rtl/>
              </w:rPr>
              <w:t>271 ₪</w:t>
            </w:r>
          </w:p>
        </w:tc>
        <w:tc>
          <w:tcPr>
            <w:tcW w:w="0" w:type="auto"/>
            <w:vMerge/>
            <w:vAlign w:val="center"/>
          </w:tcPr>
          <w:p w:rsidR="002766AA" w:rsidRPr="00A956A4" w:rsidRDefault="002766AA" w:rsidP="004421F1">
            <w:pPr>
              <w:spacing w:before="120" w:after="120" w:line="360" w:lineRule="auto"/>
              <w:jc w:val="center"/>
              <w:rPr>
                <w:rFonts w:asciiTheme="majorBidi" w:hAnsiTheme="majorBidi"/>
                <w:szCs w:val="24"/>
                <w:rtl/>
              </w:rPr>
            </w:pPr>
          </w:p>
        </w:tc>
        <w:tc>
          <w:tcPr>
            <w:tcW w:w="0" w:type="auto"/>
            <w:vAlign w:val="center"/>
          </w:tcPr>
          <w:p w:rsidR="002766AA" w:rsidRPr="00A956A4" w:rsidRDefault="002766AA" w:rsidP="004421F1">
            <w:pPr>
              <w:spacing w:before="120" w:after="120" w:line="360" w:lineRule="auto"/>
              <w:jc w:val="center"/>
              <w:rPr>
                <w:rFonts w:asciiTheme="majorBidi" w:hAnsiTheme="majorBidi"/>
                <w:szCs w:val="24"/>
                <w:rtl/>
              </w:rPr>
            </w:pPr>
          </w:p>
        </w:tc>
      </w:tr>
    </w:tbl>
    <w:p w:rsidR="005E6B01" w:rsidRPr="00AA5984" w:rsidDel="002766AA" w:rsidRDefault="005E6B01" w:rsidP="00806DAD">
      <w:pPr>
        <w:spacing w:before="120" w:after="120"/>
        <w:jc w:val="both"/>
        <w:rPr>
          <w:rFonts w:asciiTheme="majorBidi" w:hAnsiTheme="majorBidi"/>
          <w:b/>
          <w:bCs/>
          <w:szCs w:val="24"/>
        </w:rPr>
      </w:pPr>
    </w:p>
    <w:p w:rsidR="00764940" w:rsidRPr="00314B9E" w:rsidDel="002766AA" w:rsidRDefault="00764940" w:rsidP="00764940">
      <w:pPr>
        <w:pStyle w:val="affc"/>
        <w:spacing w:before="120" w:line="360" w:lineRule="auto"/>
        <w:jc w:val="both"/>
        <w:rPr>
          <w:rFonts w:asciiTheme="majorBidi" w:hAnsiTheme="majorBidi" w:cs="David"/>
          <w:sz w:val="24"/>
        </w:rPr>
      </w:pPr>
    </w:p>
    <w:tbl>
      <w:tblPr>
        <w:tblpPr w:leftFromText="180" w:rightFromText="180" w:vertAnchor="text" w:horzAnchor="margin" w:tblpY="61"/>
        <w:tblOverlap w:val="never"/>
        <w:bidiVisual/>
        <w:tblW w:w="9214" w:type="dxa"/>
        <w:tblLayout w:type="fixed"/>
        <w:tblLook w:val="01E0" w:firstRow="1" w:lastRow="1" w:firstColumn="1" w:lastColumn="1" w:noHBand="0" w:noVBand="0"/>
      </w:tblPr>
      <w:tblGrid>
        <w:gridCol w:w="3969"/>
        <w:gridCol w:w="5245"/>
      </w:tblGrid>
      <w:tr w:rsidR="00F410B9" w:rsidRPr="00D501AE" w:rsidTr="009E6615">
        <w:tc>
          <w:tcPr>
            <w:tcW w:w="3969" w:type="dxa"/>
            <w:vAlign w:val="bottom"/>
          </w:tcPr>
          <w:p w:rsidR="00F410B9" w:rsidRPr="00D501AE" w:rsidRDefault="00F410B9" w:rsidP="007110AA">
            <w:pPr>
              <w:rPr>
                <w:rFonts w:asciiTheme="majorBidi" w:hAnsiTheme="majorBidi"/>
                <w:szCs w:val="24"/>
                <w:rtl/>
              </w:rPr>
            </w:pPr>
            <w:r w:rsidRPr="00D501AE">
              <w:rPr>
                <w:rFonts w:asciiTheme="majorBidi" w:hAnsiTheme="majorBidi"/>
                <w:szCs w:val="24"/>
                <w:rtl/>
              </w:rPr>
              <w:t>שם המציע:</w:t>
            </w:r>
          </w:p>
        </w:tc>
        <w:tc>
          <w:tcPr>
            <w:tcW w:w="5245" w:type="dxa"/>
            <w:tcBorders>
              <w:bottom w:val="single" w:sz="4" w:space="0" w:color="auto"/>
            </w:tcBorders>
          </w:tcPr>
          <w:p w:rsidR="00F410B9" w:rsidRPr="00D501AE" w:rsidRDefault="00F410B9" w:rsidP="007110AA">
            <w:pPr>
              <w:spacing w:line="360" w:lineRule="auto"/>
              <w:jc w:val="both"/>
              <w:rPr>
                <w:rFonts w:asciiTheme="majorBidi" w:hAnsiTheme="majorBidi"/>
                <w:b/>
                <w:bCs/>
                <w:szCs w:val="24"/>
                <w:rtl/>
              </w:rPr>
            </w:pPr>
          </w:p>
        </w:tc>
      </w:tr>
      <w:tr w:rsidR="00F410B9" w:rsidRPr="00D501AE" w:rsidTr="009E6615">
        <w:tc>
          <w:tcPr>
            <w:tcW w:w="3969" w:type="dxa"/>
            <w:vAlign w:val="bottom"/>
          </w:tcPr>
          <w:p w:rsidR="00F410B9" w:rsidRPr="00D501AE" w:rsidRDefault="00F410B9" w:rsidP="007110AA">
            <w:pPr>
              <w:rPr>
                <w:rFonts w:asciiTheme="majorBidi" w:hAnsiTheme="majorBidi"/>
                <w:szCs w:val="24"/>
                <w:rtl/>
              </w:rPr>
            </w:pPr>
            <w:r w:rsidRPr="00D501AE">
              <w:rPr>
                <w:rFonts w:asciiTheme="majorBidi" w:hAnsiTheme="majorBidi"/>
                <w:szCs w:val="24"/>
                <w:rtl/>
              </w:rPr>
              <w:t>מס' זיהוי (מס' עוסק מורשה/</w:t>
            </w:r>
            <w:r w:rsidRPr="00D501AE">
              <w:rPr>
                <w:rFonts w:asciiTheme="majorBidi" w:hAnsiTheme="majorBidi" w:hint="cs"/>
                <w:szCs w:val="24"/>
                <w:rtl/>
              </w:rPr>
              <w:t xml:space="preserve"> </w:t>
            </w:r>
            <w:r w:rsidRPr="00D501AE">
              <w:rPr>
                <w:rFonts w:asciiTheme="majorBidi" w:hAnsiTheme="majorBidi"/>
                <w:szCs w:val="24"/>
                <w:rtl/>
              </w:rPr>
              <w:t>ח.פ./</w:t>
            </w:r>
            <w:r w:rsidRPr="00D501AE">
              <w:rPr>
                <w:rFonts w:asciiTheme="majorBidi" w:hAnsiTheme="majorBidi" w:hint="cs"/>
                <w:szCs w:val="24"/>
                <w:rtl/>
              </w:rPr>
              <w:t xml:space="preserve"> </w:t>
            </w:r>
            <w:r w:rsidRPr="00D501AE">
              <w:rPr>
                <w:rFonts w:asciiTheme="majorBidi" w:hAnsiTheme="majorBidi"/>
                <w:szCs w:val="24"/>
                <w:rtl/>
              </w:rPr>
              <w:t>ת.ז.)</w:t>
            </w:r>
          </w:p>
        </w:tc>
        <w:tc>
          <w:tcPr>
            <w:tcW w:w="5245" w:type="dxa"/>
            <w:tcBorders>
              <w:bottom w:val="single" w:sz="4" w:space="0" w:color="auto"/>
            </w:tcBorders>
          </w:tcPr>
          <w:p w:rsidR="00F410B9" w:rsidRPr="00D501AE" w:rsidRDefault="00F410B9" w:rsidP="007110AA">
            <w:pPr>
              <w:spacing w:line="360" w:lineRule="auto"/>
              <w:jc w:val="both"/>
              <w:rPr>
                <w:rFonts w:asciiTheme="majorBidi" w:hAnsiTheme="majorBidi"/>
                <w:b/>
                <w:bCs/>
                <w:szCs w:val="24"/>
                <w:rtl/>
              </w:rPr>
            </w:pPr>
          </w:p>
        </w:tc>
      </w:tr>
      <w:tr w:rsidR="00F410B9" w:rsidRPr="00D501AE" w:rsidTr="009E6615">
        <w:tc>
          <w:tcPr>
            <w:tcW w:w="3969" w:type="dxa"/>
            <w:vAlign w:val="bottom"/>
          </w:tcPr>
          <w:p w:rsidR="00F410B9" w:rsidRPr="00D501AE" w:rsidRDefault="00F410B9" w:rsidP="007110AA">
            <w:pPr>
              <w:rPr>
                <w:rFonts w:asciiTheme="majorBidi" w:hAnsiTheme="majorBidi"/>
                <w:szCs w:val="24"/>
                <w:rtl/>
              </w:rPr>
            </w:pPr>
            <w:r w:rsidRPr="00D501AE">
              <w:rPr>
                <w:rFonts w:asciiTheme="majorBidi" w:hAnsiTheme="majorBidi"/>
                <w:szCs w:val="24"/>
                <w:rtl/>
              </w:rPr>
              <w:t>שם איש הקשר:</w:t>
            </w:r>
          </w:p>
        </w:tc>
        <w:tc>
          <w:tcPr>
            <w:tcW w:w="5245" w:type="dxa"/>
            <w:tcBorders>
              <w:top w:val="single" w:sz="4" w:space="0" w:color="auto"/>
              <w:bottom w:val="single" w:sz="4" w:space="0" w:color="auto"/>
            </w:tcBorders>
          </w:tcPr>
          <w:p w:rsidR="00F410B9" w:rsidRPr="00D501AE" w:rsidRDefault="00F410B9" w:rsidP="007110AA">
            <w:pPr>
              <w:spacing w:line="360" w:lineRule="auto"/>
              <w:jc w:val="both"/>
              <w:rPr>
                <w:rFonts w:asciiTheme="majorBidi" w:hAnsiTheme="majorBidi"/>
                <w:b/>
                <w:bCs/>
                <w:szCs w:val="24"/>
                <w:rtl/>
              </w:rPr>
            </w:pPr>
          </w:p>
        </w:tc>
      </w:tr>
      <w:tr w:rsidR="00F410B9" w:rsidRPr="00D501AE" w:rsidTr="009E6615">
        <w:tc>
          <w:tcPr>
            <w:tcW w:w="3969" w:type="dxa"/>
            <w:vAlign w:val="bottom"/>
          </w:tcPr>
          <w:p w:rsidR="00F410B9" w:rsidRPr="00D501AE" w:rsidRDefault="00F410B9" w:rsidP="007110AA">
            <w:pPr>
              <w:rPr>
                <w:rFonts w:asciiTheme="majorBidi" w:hAnsiTheme="majorBidi"/>
                <w:szCs w:val="24"/>
                <w:rtl/>
              </w:rPr>
            </w:pPr>
            <w:r w:rsidRPr="00D501AE">
              <w:rPr>
                <w:rFonts w:asciiTheme="majorBidi" w:hAnsiTheme="majorBidi"/>
                <w:szCs w:val="24"/>
                <w:rtl/>
              </w:rPr>
              <w:t>כתובת:</w:t>
            </w:r>
          </w:p>
        </w:tc>
        <w:tc>
          <w:tcPr>
            <w:tcW w:w="5245" w:type="dxa"/>
            <w:tcBorders>
              <w:top w:val="single" w:sz="4" w:space="0" w:color="auto"/>
              <w:bottom w:val="single" w:sz="4" w:space="0" w:color="auto"/>
            </w:tcBorders>
          </w:tcPr>
          <w:p w:rsidR="00F410B9" w:rsidRPr="00D501AE" w:rsidRDefault="00F410B9" w:rsidP="007110AA">
            <w:pPr>
              <w:spacing w:line="360" w:lineRule="auto"/>
              <w:jc w:val="both"/>
              <w:rPr>
                <w:rFonts w:asciiTheme="majorBidi" w:hAnsiTheme="majorBidi"/>
                <w:b/>
                <w:bCs/>
                <w:szCs w:val="24"/>
                <w:rtl/>
              </w:rPr>
            </w:pPr>
          </w:p>
        </w:tc>
      </w:tr>
      <w:tr w:rsidR="00F410B9" w:rsidRPr="00D501AE" w:rsidTr="009E6615">
        <w:tc>
          <w:tcPr>
            <w:tcW w:w="3969" w:type="dxa"/>
            <w:vAlign w:val="bottom"/>
          </w:tcPr>
          <w:p w:rsidR="00F410B9" w:rsidRPr="00D501AE" w:rsidRDefault="00F410B9" w:rsidP="007110AA">
            <w:pPr>
              <w:rPr>
                <w:rFonts w:asciiTheme="majorBidi" w:hAnsiTheme="majorBidi"/>
                <w:szCs w:val="24"/>
                <w:rtl/>
              </w:rPr>
            </w:pPr>
            <w:r w:rsidRPr="00D501AE">
              <w:rPr>
                <w:rFonts w:asciiTheme="majorBidi" w:hAnsiTheme="majorBidi"/>
                <w:szCs w:val="24"/>
                <w:rtl/>
              </w:rPr>
              <w:t>טלפון:</w:t>
            </w:r>
          </w:p>
        </w:tc>
        <w:tc>
          <w:tcPr>
            <w:tcW w:w="5245" w:type="dxa"/>
            <w:tcBorders>
              <w:top w:val="single" w:sz="4" w:space="0" w:color="auto"/>
              <w:bottom w:val="single" w:sz="4" w:space="0" w:color="auto"/>
            </w:tcBorders>
          </w:tcPr>
          <w:p w:rsidR="00F410B9" w:rsidRPr="00D501AE" w:rsidRDefault="00F410B9" w:rsidP="007110AA">
            <w:pPr>
              <w:spacing w:line="360" w:lineRule="auto"/>
              <w:jc w:val="both"/>
              <w:rPr>
                <w:rFonts w:asciiTheme="majorBidi" w:hAnsiTheme="majorBidi"/>
                <w:b/>
                <w:bCs/>
                <w:szCs w:val="24"/>
                <w:rtl/>
              </w:rPr>
            </w:pPr>
          </w:p>
        </w:tc>
      </w:tr>
      <w:tr w:rsidR="00F410B9" w:rsidRPr="00D501AE" w:rsidTr="009E6615">
        <w:tc>
          <w:tcPr>
            <w:tcW w:w="3969" w:type="dxa"/>
            <w:vAlign w:val="bottom"/>
          </w:tcPr>
          <w:p w:rsidR="00F410B9" w:rsidRPr="00D501AE" w:rsidRDefault="00F410B9" w:rsidP="007110AA">
            <w:pPr>
              <w:rPr>
                <w:rFonts w:asciiTheme="majorBidi" w:hAnsiTheme="majorBidi"/>
                <w:szCs w:val="24"/>
                <w:rtl/>
              </w:rPr>
            </w:pPr>
            <w:r w:rsidRPr="00D501AE">
              <w:rPr>
                <w:rFonts w:asciiTheme="majorBidi" w:hAnsiTheme="majorBidi"/>
                <w:szCs w:val="24"/>
                <w:rtl/>
              </w:rPr>
              <w:t>טלפון נוסף:</w:t>
            </w:r>
          </w:p>
        </w:tc>
        <w:tc>
          <w:tcPr>
            <w:tcW w:w="5245" w:type="dxa"/>
            <w:tcBorders>
              <w:top w:val="single" w:sz="4" w:space="0" w:color="auto"/>
              <w:bottom w:val="single" w:sz="4" w:space="0" w:color="auto"/>
            </w:tcBorders>
          </w:tcPr>
          <w:p w:rsidR="00F410B9" w:rsidRPr="00D501AE" w:rsidRDefault="00F410B9" w:rsidP="007110AA">
            <w:pPr>
              <w:spacing w:line="360" w:lineRule="auto"/>
              <w:jc w:val="both"/>
              <w:rPr>
                <w:rFonts w:asciiTheme="majorBidi" w:hAnsiTheme="majorBidi"/>
                <w:b/>
                <w:bCs/>
                <w:szCs w:val="24"/>
                <w:rtl/>
              </w:rPr>
            </w:pPr>
          </w:p>
        </w:tc>
      </w:tr>
      <w:tr w:rsidR="00F410B9" w:rsidRPr="00D501AE" w:rsidTr="009E6615">
        <w:tc>
          <w:tcPr>
            <w:tcW w:w="3969" w:type="dxa"/>
            <w:vAlign w:val="bottom"/>
          </w:tcPr>
          <w:p w:rsidR="00F410B9" w:rsidRPr="00D501AE" w:rsidRDefault="00F410B9" w:rsidP="007110AA">
            <w:pPr>
              <w:rPr>
                <w:rFonts w:asciiTheme="majorBidi" w:hAnsiTheme="majorBidi"/>
                <w:szCs w:val="24"/>
                <w:rtl/>
              </w:rPr>
            </w:pPr>
            <w:r w:rsidRPr="00D501AE">
              <w:rPr>
                <w:rFonts w:asciiTheme="majorBidi" w:hAnsiTheme="majorBidi"/>
                <w:szCs w:val="24"/>
                <w:rtl/>
              </w:rPr>
              <w:t>כתובת דוא"ל:</w:t>
            </w:r>
          </w:p>
        </w:tc>
        <w:tc>
          <w:tcPr>
            <w:tcW w:w="5245" w:type="dxa"/>
            <w:tcBorders>
              <w:top w:val="single" w:sz="4" w:space="0" w:color="auto"/>
              <w:bottom w:val="single" w:sz="4" w:space="0" w:color="auto"/>
            </w:tcBorders>
          </w:tcPr>
          <w:p w:rsidR="00F410B9" w:rsidRPr="00D501AE" w:rsidRDefault="00F410B9" w:rsidP="007110AA">
            <w:pPr>
              <w:spacing w:line="360" w:lineRule="auto"/>
              <w:jc w:val="both"/>
              <w:rPr>
                <w:rFonts w:asciiTheme="majorBidi" w:hAnsiTheme="majorBidi"/>
                <w:b/>
                <w:bCs/>
                <w:szCs w:val="24"/>
                <w:rtl/>
              </w:rPr>
            </w:pPr>
          </w:p>
        </w:tc>
      </w:tr>
      <w:tr w:rsidR="00F410B9" w:rsidRPr="00D501AE" w:rsidTr="009E6615">
        <w:tc>
          <w:tcPr>
            <w:tcW w:w="3969" w:type="dxa"/>
            <w:vAlign w:val="bottom"/>
          </w:tcPr>
          <w:p w:rsidR="00F410B9" w:rsidRPr="00D501AE" w:rsidRDefault="00F410B9" w:rsidP="007110AA">
            <w:pPr>
              <w:rPr>
                <w:rFonts w:asciiTheme="majorBidi" w:hAnsiTheme="majorBidi"/>
                <w:szCs w:val="24"/>
                <w:rtl/>
              </w:rPr>
            </w:pPr>
          </w:p>
        </w:tc>
        <w:tc>
          <w:tcPr>
            <w:tcW w:w="5245" w:type="dxa"/>
            <w:tcBorders>
              <w:top w:val="single" w:sz="4" w:space="0" w:color="auto"/>
            </w:tcBorders>
          </w:tcPr>
          <w:p w:rsidR="00F410B9" w:rsidRPr="00D501AE" w:rsidRDefault="00F410B9" w:rsidP="007110AA">
            <w:pPr>
              <w:spacing w:line="360" w:lineRule="auto"/>
              <w:jc w:val="both"/>
              <w:rPr>
                <w:rFonts w:asciiTheme="majorBidi" w:hAnsiTheme="majorBidi"/>
                <w:b/>
                <w:bCs/>
                <w:szCs w:val="24"/>
                <w:rtl/>
              </w:rPr>
            </w:pPr>
          </w:p>
        </w:tc>
      </w:tr>
      <w:tr w:rsidR="00F410B9" w:rsidRPr="00D501AE" w:rsidTr="009E6615">
        <w:tc>
          <w:tcPr>
            <w:tcW w:w="3969" w:type="dxa"/>
            <w:vAlign w:val="bottom"/>
          </w:tcPr>
          <w:p w:rsidR="00F410B9" w:rsidRPr="00D501AE" w:rsidRDefault="00F410B9" w:rsidP="007110AA">
            <w:pPr>
              <w:rPr>
                <w:rFonts w:asciiTheme="majorBidi" w:hAnsiTheme="majorBidi"/>
                <w:szCs w:val="24"/>
                <w:rtl/>
              </w:rPr>
            </w:pPr>
            <w:r w:rsidRPr="00D501AE">
              <w:rPr>
                <w:rFonts w:asciiTheme="majorBidi" w:hAnsiTheme="majorBidi"/>
                <w:szCs w:val="24"/>
                <w:rtl/>
              </w:rPr>
              <w:t>שם החותם (מורשה/י החתימה)</w:t>
            </w:r>
            <w:r>
              <w:rPr>
                <w:rFonts w:asciiTheme="majorBidi" w:hAnsiTheme="majorBidi" w:hint="cs"/>
                <w:szCs w:val="24"/>
                <w:rtl/>
              </w:rPr>
              <w:t>:</w:t>
            </w:r>
          </w:p>
        </w:tc>
        <w:tc>
          <w:tcPr>
            <w:tcW w:w="5245" w:type="dxa"/>
          </w:tcPr>
          <w:p w:rsidR="00F410B9" w:rsidRPr="00D501AE" w:rsidRDefault="00F410B9" w:rsidP="007110AA">
            <w:pPr>
              <w:spacing w:line="360" w:lineRule="auto"/>
              <w:jc w:val="both"/>
              <w:rPr>
                <w:rFonts w:asciiTheme="majorBidi" w:hAnsiTheme="majorBidi"/>
                <w:b/>
                <w:bCs/>
                <w:szCs w:val="24"/>
                <w:rtl/>
              </w:rPr>
            </w:pPr>
          </w:p>
        </w:tc>
      </w:tr>
      <w:tr w:rsidR="00F410B9" w:rsidRPr="00D501AE" w:rsidTr="009E6615">
        <w:tc>
          <w:tcPr>
            <w:tcW w:w="3969" w:type="dxa"/>
            <w:vAlign w:val="bottom"/>
          </w:tcPr>
          <w:p w:rsidR="00F410B9" w:rsidRPr="00D501AE" w:rsidRDefault="00F410B9" w:rsidP="007110AA">
            <w:pPr>
              <w:rPr>
                <w:rFonts w:asciiTheme="majorBidi" w:hAnsiTheme="majorBidi"/>
                <w:szCs w:val="24"/>
                <w:rtl/>
              </w:rPr>
            </w:pPr>
            <w:r>
              <w:rPr>
                <w:rFonts w:asciiTheme="majorBidi" w:hAnsiTheme="majorBidi" w:hint="cs"/>
                <w:szCs w:val="24"/>
                <w:rtl/>
              </w:rPr>
              <w:t>תפקיד החותם:</w:t>
            </w:r>
          </w:p>
        </w:tc>
        <w:tc>
          <w:tcPr>
            <w:tcW w:w="5245" w:type="dxa"/>
            <w:tcBorders>
              <w:bottom w:val="single" w:sz="4" w:space="0" w:color="auto"/>
            </w:tcBorders>
          </w:tcPr>
          <w:p w:rsidR="00F410B9" w:rsidRPr="00D501AE" w:rsidRDefault="00F410B9" w:rsidP="007110AA">
            <w:pPr>
              <w:spacing w:line="360" w:lineRule="auto"/>
              <w:jc w:val="both"/>
              <w:rPr>
                <w:rFonts w:asciiTheme="majorBidi" w:hAnsiTheme="majorBidi"/>
                <w:b/>
                <w:bCs/>
                <w:szCs w:val="24"/>
                <w:rtl/>
              </w:rPr>
            </w:pPr>
          </w:p>
        </w:tc>
      </w:tr>
    </w:tbl>
    <w:p w:rsidR="00F410B9" w:rsidRDefault="00F410B9" w:rsidP="00F410B9">
      <w:pPr>
        <w:pStyle w:val="afff1"/>
        <w:spacing w:line="360" w:lineRule="auto"/>
        <w:jc w:val="left"/>
        <w:rPr>
          <w:rFonts w:asciiTheme="majorBidi" w:hAnsiTheme="majorBidi" w:cs="David"/>
          <w:b w:val="0"/>
          <w:bCs w:val="0"/>
          <w:sz w:val="24"/>
          <w:szCs w:val="24"/>
          <w:rtl/>
        </w:rPr>
      </w:pPr>
    </w:p>
    <w:p w:rsidR="002B0558" w:rsidRDefault="002B0558" w:rsidP="00F410B9">
      <w:pPr>
        <w:pStyle w:val="afff1"/>
        <w:spacing w:line="360" w:lineRule="auto"/>
        <w:jc w:val="left"/>
        <w:rPr>
          <w:rFonts w:asciiTheme="majorBidi" w:hAnsiTheme="majorBidi" w:cs="David"/>
          <w:b w:val="0"/>
          <w:bCs w:val="0"/>
          <w:sz w:val="24"/>
          <w:szCs w:val="24"/>
          <w:rtl/>
        </w:rPr>
      </w:pPr>
    </w:p>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F410B9" w:rsidRPr="00536D92" w:rsidTr="004E77E4">
        <w:tc>
          <w:tcPr>
            <w:tcW w:w="3162" w:type="dxa"/>
            <w:tcBorders>
              <w:top w:val="single" w:sz="8" w:space="0" w:color="auto"/>
              <w:left w:val="nil"/>
              <w:bottom w:val="nil"/>
              <w:right w:val="nil"/>
            </w:tcBorders>
            <w:hideMark/>
          </w:tcPr>
          <w:p w:rsidR="00F410B9" w:rsidRPr="00536D92" w:rsidRDefault="00F410B9" w:rsidP="004E77E4">
            <w:pPr>
              <w:jc w:val="center"/>
              <w:rPr>
                <w:szCs w:val="24"/>
                <w:rtl/>
              </w:rPr>
            </w:pPr>
            <w:r w:rsidRPr="00536D92">
              <w:rPr>
                <w:rFonts w:hint="cs"/>
                <w:szCs w:val="24"/>
                <w:rtl/>
              </w:rPr>
              <w:t>תאריך</w:t>
            </w:r>
          </w:p>
        </w:tc>
        <w:tc>
          <w:tcPr>
            <w:tcW w:w="2367" w:type="dxa"/>
          </w:tcPr>
          <w:p w:rsidR="00F410B9" w:rsidRPr="00536D92" w:rsidRDefault="00F410B9" w:rsidP="004E77E4">
            <w:pPr>
              <w:ind w:firstLine="720"/>
              <w:jc w:val="both"/>
              <w:rPr>
                <w:szCs w:val="24"/>
                <w:rtl/>
              </w:rPr>
            </w:pPr>
          </w:p>
        </w:tc>
        <w:tc>
          <w:tcPr>
            <w:tcW w:w="3402" w:type="dxa"/>
            <w:tcBorders>
              <w:top w:val="single" w:sz="8" w:space="0" w:color="auto"/>
              <w:left w:val="nil"/>
              <w:bottom w:val="nil"/>
              <w:right w:val="nil"/>
            </w:tcBorders>
            <w:hideMark/>
          </w:tcPr>
          <w:p w:rsidR="00F410B9" w:rsidRPr="00536D92" w:rsidRDefault="00F410B9" w:rsidP="004E77E4">
            <w:pPr>
              <w:ind w:firstLine="54"/>
              <w:jc w:val="center"/>
              <w:rPr>
                <w:szCs w:val="24"/>
                <w:rtl/>
              </w:rPr>
            </w:pPr>
            <w:r w:rsidRPr="00536D92">
              <w:rPr>
                <w:rFonts w:hint="cs"/>
                <w:szCs w:val="24"/>
                <w:rtl/>
              </w:rPr>
              <w:t xml:space="preserve">חתימת </w:t>
            </w:r>
            <w:r>
              <w:rPr>
                <w:rFonts w:hint="cs"/>
                <w:szCs w:val="24"/>
                <w:rtl/>
              </w:rPr>
              <w:t>וחותמת מטעם המציע</w:t>
            </w:r>
          </w:p>
        </w:tc>
      </w:tr>
    </w:tbl>
    <w:p w:rsidR="001A521E" w:rsidRDefault="001A521E"/>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1A521E" w:rsidRPr="00536D92" w:rsidTr="004E77E4">
        <w:tc>
          <w:tcPr>
            <w:tcW w:w="3162" w:type="dxa"/>
            <w:tcBorders>
              <w:top w:val="single" w:sz="8" w:space="0" w:color="auto"/>
              <w:left w:val="nil"/>
              <w:bottom w:val="nil"/>
              <w:right w:val="nil"/>
            </w:tcBorders>
          </w:tcPr>
          <w:p w:rsidR="001A521E" w:rsidRPr="00536D92" w:rsidRDefault="001A521E" w:rsidP="004E77E4">
            <w:pPr>
              <w:jc w:val="center"/>
              <w:rPr>
                <w:szCs w:val="24"/>
                <w:rtl/>
              </w:rPr>
            </w:pPr>
          </w:p>
        </w:tc>
        <w:tc>
          <w:tcPr>
            <w:tcW w:w="2367" w:type="dxa"/>
          </w:tcPr>
          <w:p w:rsidR="001A521E" w:rsidRPr="00536D92" w:rsidRDefault="001A521E" w:rsidP="004E77E4">
            <w:pPr>
              <w:ind w:firstLine="720"/>
              <w:jc w:val="both"/>
              <w:rPr>
                <w:szCs w:val="24"/>
                <w:rtl/>
              </w:rPr>
            </w:pPr>
          </w:p>
        </w:tc>
        <w:tc>
          <w:tcPr>
            <w:tcW w:w="3402" w:type="dxa"/>
            <w:tcBorders>
              <w:top w:val="single" w:sz="8" w:space="0" w:color="auto"/>
              <w:left w:val="nil"/>
              <w:bottom w:val="nil"/>
              <w:right w:val="nil"/>
            </w:tcBorders>
          </w:tcPr>
          <w:p w:rsidR="001A521E" w:rsidRPr="00536D92" w:rsidRDefault="001A521E" w:rsidP="004E77E4">
            <w:pPr>
              <w:ind w:firstLine="54"/>
              <w:jc w:val="center"/>
              <w:rPr>
                <w:szCs w:val="24"/>
                <w:rtl/>
              </w:rPr>
            </w:pPr>
          </w:p>
        </w:tc>
      </w:tr>
    </w:tbl>
    <w:tbl>
      <w:tblPr>
        <w:tblpPr w:leftFromText="180" w:rightFromText="180" w:vertAnchor="page" w:horzAnchor="margin" w:tblpY="1759"/>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A321C" w:rsidRPr="00314B9E" w:rsidTr="005A321C">
        <w:trPr>
          <w:trHeight w:hRule="exact" w:val="561"/>
        </w:trPr>
        <w:tc>
          <w:tcPr>
            <w:tcW w:w="8958" w:type="dxa"/>
            <w:tcBorders>
              <w:top w:val="nil"/>
              <w:bottom w:val="nil"/>
            </w:tcBorders>
            <w:shd w:val="clear" w:color="auto" w:fill="D9D9D9" w:themeFill="background1" w:themeFillShade="D9"/>
            <w:vAlign w:val="center"/>
          </w:tcPr>
          <w:p w:rsidR="005A321C" w:rsidRPr="00F410B9" w:rsidRDefault="005A321C" w:rsidP="005A321C">
            <w:pPr>
              <w:pStyle w:val="afff9"/>
              <w:jc w:val="left"/>
              <w:rPr>
                <w:rFonts w:asciiTheme="majorBidi" w:hAnsiTheme="majorBidi" w:cs="David"/>
                <w:color w:val="auto"/>
                <w:rtl/>
              </w:rPr>
            </w:pPr>
            <w:r>
              <w:rPr>
                <w:rFonts w:ascii="Times New Roman" w:hAnsi="Times New Roman" w:cs="David"/>
                <w:b w:val="0"/>
                <w:bCs w:val="0"/>
                <w:noProof w:val="0"/>
                <w:color w:val="auto"/>
                <w:sz w:val="24"/>
                <w:szCs w:val="26"/>
              </w:rPr>
              <w:br w:type="page"/>
            </w:r>
            <w:r w:rsidRPr="00F410B9">
              <w:rPr>
                <w:rFonts w:asciiTheme="majorBidi" w:hAnsiTheme="majorBidi" w:cs="David" w:hint="cs"/>
                <w:color w:val="auto"/>
                <w:rtl/>
              </w:rPr>
              <w:t>נספח י</w:t>
            </w:r>
            <w:r>
              <w:rPr>
                <w:rFonts w:asciiTheme="majorBidi" w:hAnsiTheme="majorBidi" w:cs="David" w:hint="cs"/>
                <w:color w:val="auto"/>
                <w:rtl/>
              </w:rPr>
              <w:t>א</w:t>
            </w:r>
            <w:r w:rsidRPr="00F410B9">
              <w:rPr>
                <w:rFonts w:asciiTheme="majorBidi" w:hAnsiTheme="majorBidi" w:cs="David" w:hint="cs"/>
                <w:color w:val="auto"/>
                <w:rtl/>
              </w:rPr>
              <w:t>'</w:t>
            </w:r>
          </w:p>
        </w:tc>
      </w:tr>
      <w:tr w:rsidR="005A321C" w:rsidRPr="00314B9E" w:rsidTr="005A321C">
        <w:trPr>
          <w:trHeight w:hRule="exact" w:val="561"/>
        </w:trPr>
        <w:tc>
          <w:tcPr>
            <w:tcW w:w="8958" w:type="dxa"/>
            <w:tcBorders>
              <w:top w:val="nil"/>
              <w:bottom w:val="nil"/>
            </w:tcBorders>
            <w:shd w:val="clear" w:color="auto" w:fill="1B3461"/>
            <w:vAlign w:val="center"/>
          </w:tcPr>
          <w:p w:rsidR="005A321C" w:rsidRPr="00314B9E" w:rsidRDefault="005A321C" w:rsidP="005A321C">
            <w:pPr>
              <w:pStyle w:val="afff9"/>
              <w:jc w:val="left"/>
              <w:rPr>
                <w:rFonts w:asciiTheme="majorBidi" w:hAnsiTheme="majorBidi" w:cs="David"/>
                <w:rtl/>
              </w:rPr>
            </w:pPr>
            <w:r w:rsidRPr="00DB0FFD">
              <w:rPr>
                <w:rFonts w:asciiTheme="majorBidi" w:hAnsiTheme="majorBidi" w:cs="David"/>
                <w:b w:val="0"/>
                <w:i/>
                <w:rtl/>
              </w:rPr>
              <w:t xml:space="preserve">תצהיר בגין ביצוע שעות </w:t>
            </w:r>
            <w:r w:rsidRPr="009E6615">
              <w:rPr>
                <w:rFonts w:asciiTheme="majorBidi" w:hAnsiTheme="majorBidi" w:cs="David"/>
                <w:b w:val="0"/>
                <w:i/>
                <w:rtl/>
              </w:rPr>
              <w:t>(במסגרת ייעוץ שעתי בלבד)</w:t>
            </w:r>
          </w:p>
        </w:tc>
      </w:tr>
    </w:tbl>
    <w:p w:rsidR="002B0558" w:rsidRDefault="002B0558" w:rsidP="007B0434">
      <w:pPr>
        <w:rPr>
          <w:rFonts w:ascii="David" w:hAnsi="David"/>
          <w:szCs w:val="24"/>
          <w:rtl/>
        </w:rPr>
      </w:pPr>
    </w:p>
    <w:p w:rsidR="002B0558" w:rsidRDefault="002B0558" w:rsidP="007B0434">
      <w:pPr>
        <w:rPr>
          <w:rFonts w:ascii="David" w:hAnsi="David"/>
          <w:szCs w:val="24"/>
          <w:rtl/>
        </w:rPr>
      </w:pPr>
    </w:p>
    <w:p w:rsidR="007B0434" w:rsidRPr="00D865E2" w:rsidRDefault="007B0434" w:rsidP="007B0434">
      <w:pPr>
        <w:rPr>
          <w:rFonts w:ascii="David" w:hAnsi="David"/>
          <w:szCs w:val="24"/>
          <w:rtl/>
        </w:rPr>
      </w:pPr>
      <w:r w:rsidRPr="00D865E2">
        <w:rPr>
          <w:rFonts w:ascii="David" w:hAnsi="David"/>
          <w:szCs w:val="24"/>
          <w:rtl/>
        </w:rPr>
        <w:t>על נותן השירותים להעביר טופס זה עם כל הגשת חשבונית.</w:t>
      </w:r>
    </w:p>
    <w:p w:rsidR="007B0434" w:rsidRPr="00D865E2" w:rsidRDefault="007B0434" w:rsidP="007B0434">
      <w:pPr>
        <w:pStyle w:val="aff2"/>
        <w:numPr>
          <w:ilvl w:val="0"/>
          <w:numId w:val="69"/>
        </w:numPr>
        <w:overflowPunct/>
        <w:autoSpaceDE/>
        <w:autoSpaceDN/>
        <w:adjustRightInd/>
        <w:spacing w:before="240" w:after="240" w:line="360" w:lineRule="auto"/>
        <w:contextualSpacing/>
        <w:rPr>
          <w:rFonts w:ascii="David" w:hAnsi="David"/>
          <w:b/>
          <w:bCs/>
          <w:sz w:val="24"/>
          <w:rtl/>
        </w:rPr>
      </w:pPr>
      <w:r w:rsidRPr="00D865E2">
        <w:rPr>
          <w:rFonts w:ascii="David" w:hAnsi="David"/>
          <w:b/>
          <w:bCs/>
          <w:sz w:val="24"/>
          <w:rtl/>
        </w:rPr>
        <w:t>הריני להצהיר כי בצעתי את השעות המפורטות כדלקמן:</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טבלת שעות"/>
      </w:tblPr>
      <w:tblGrid>
        <w:gridCol w:w="1354"/>
        <w:gridCol w:w="2017"/>
        <w:gridCol w:w="1498"/>
        <w:gridCol w:w="1287"/>
        <w:gridCol w:w="1412"/>
        <w:gridCol w:w="1380"/>
      </w:tblGrid>
      <w:tr w:rsidR="007B0434" w:rsidRPr="00D865E2" w:rsidTr="009A7BA4">
        <w:trPr>
          <w:trHeight w:val="1128"/>
        </w:trPr>
        <w:tc>
          <w:tcPr>
            <w:tcW w:w="757" w:type="pct"/>
            <w:tcBorders>
              <w:top w:val="single" w:sz="4" w:space="0" w:color="auto"/>
              <w:left w:val="single" w:sz="4" w:space="0" w:color="auto"/>
              <w:bottom w:val="single" w:sz="4" w:space="0" w:color="auto"/>
              <w:right w:val="single" w:sz="4" w:space="0" w:color="auto"/>
            </w:tcBorders>
            <w:shd w:val="clear" w:color="auto" w:fill="CCCCCC"/>
          </w:tcPr>
          <w:p w:rsidR="007B0434" w:rsidRPr="00D865E2" w:rsidRDefault="007B0434" w:rsidP="008262D1">
            <w:pPr>
              <w:jc w:val="center"/>
              <w:rPr>
                <w:rFonts w:ascii="David" w:hAnsi="David"/>
                <w:szCs w:val="24"/>
                <w:rtl/>
              </w:rPr>
            </w:pPr>
            <w:r w:rsidRPr="00D865E2">
              <w:rPr>
                <w:rFonts w:ascii="David" w:hAnsi="David"/>
                <w:szCs w:val="24"/>
                <w:rtl/>
              </w:rPr>
              <w:t>תאריך ביצוע</w:t>
            </w:r>
          </w:p>
          <w:p w:rsidR="007B0434" w:rsidRPr="00D865E2" w:rsidRDefault="007B0434" w:rsidP="008262D1">
            <w:pPr>
              <w:jc w:val="center"/>
              <w:rPr>
                <w:rFonts w:ascii="David" w:hAnsi="David"/>
                <w:szCs w:val="24"/>
              </w:rPr>
            </w:pPr>
            <w:r w:rsidRPr="00D865E2">
              <w:rPr>
                <w:rFonts w:ascii="David" w:hAnsi="David"/>
                <w:szCs w:val="24"/>
                <w:rtl/>
              </w:rPr>
              <w:t>השירות</w:t>
            </w:r>
          </w:p>
        </w:tc>
        <w:tc>
          <w:tcPr>
            <w:tcW w:w="1127" w:type="pct"/>
            <w:tcBorders>
              <w:top w:val="single" w:sz="4" w:space="0" w:color="auto"/>
              <w:left w:val="single" w:sz="4" w:space="0" w:color="auto"/>
              <w:bottom w:val="single" w:sz="4" w:space="0" w:color="auto"/>
              <w:right w:val="single" w:sz="4" w:space="0" w:color="auto"/>
            </w:tcBorders>
            <w:shd w:val="clear" w:color="auto" w:fill="CCCCCC"/>
          </w:tcPr>
          <w:p w:rsidR="007B0434" w:rsidRPr="00D865E2" w:rsidRDefault="007B0434" w:rsidP="008262D1">
            <w:pPr>
              <w:jc w:val="center"/>
              <w:rPr>
                <w:rFonts w:ascii="David" w:hAnsi="David"/>
                <w:szCs w:val="24"/>
                <w:rtl/>
              </w:rPr>
            </w:pPr>
            <w:r w:rsidRPr="00D865E2">
              <w:rPr>
                <w:rFonts w:ascii="David" w:hAnsi="David"/>
                <w:szCs w:val="24"/>
                <w:rtl/>
              </w:rPr>
              <w:t>שעות ביצוע</w:t>
            </w:r>
          </w:p>
          <w:p w:rsidR="007B0434" w:rsidRPr="00D865E2" w:rsidRDefault="007B0434" w:rsidP="008262D1">
            <w:pPr>
              <w:jc w:val="center"/>
              <w:rPr>
                <w:rFonts w:ascii="David" w:hAnsi="David"/>
                <w:szCs w:val="24"/>
              </w:rPr>
            </w:pPr>
            <w:r w:rsidRPr="00D865E2">
              <w:rPr>
                <w:rFonts w:ascii="David" w:hAnsi="David"/>
                <w:szCs w:val="24"/>
                <w:rtl/>
              </w:rPr>
              <w:t>(שעת תחילת העבודה ושעת סיומה)</w:t>
            </w:r>
          </w:p>
        </w:tc>
        <w:tc>
          <w:tcPr>
            <w:tcW w:w="837" w:type="pct"/>
            <w:tcBorders>
              <w:top w:val="single" w:sz="4" w:space="0" w:color="auto"/>
              <w:left w:val="single" w:sz="4" w:space="0" w:color="auto"/>
              <w:bottom w:val="single" w:sz="4" w:space="0" w:color="auto"/>
              <w:right w:val="single" w:sz="4" w:space="0" w:color="auto"/>
            </w:tcBorders>
            <w:shd w:val="clear" w:color="auto" w:fill="CCCCCC"/>
          </w:tcPr>
          <w:p w:rsidR="007B0434" w:rsidRPr="00D865E2" w:rsidRDefault="007B0434" w:rsidP="008262D1">
            <w:pPr>
              <w:jc w:val="center"/>
              <w:rPr>
                <w:rFonts w:ascii="David" w:hAnsi="David"/>
                <w:szCs w:val="24"/>
                <w:rtl/>
              </w:rPr>
            </w:pPr>
            <w:r w:rsidRPr="00D865E2">
              <w:rPr>
                <w:rFonts w:ascii="David" w:hAnsi="David"/>
                <w:szCs w:val="24"/>
                <w:rtl/>
              </w:rPr>
              <w:t>מס' שעות עבודה</w:t>
            </w:r>
          </w:p>
          <w:p w:rsidR="007B0434" w:rsidRPr="00D865E2" w:rsidRDefault="007B0434" w:rsidP="008262D1">
            <w:pPr>
              <w:jc w:val="center"/>
              <w:rPr>
                <w:rFonts w:ascii="David" w:hAnsi="David"/>
                <w:szCs w:val="24"/>
              </w:rPr>
            </w:pPr>
            <w:r w:rsidRPr="00D865E2">
              <w:rPr>
                <w:rFonts w:ascii="David" w:hAnsi="David"/>
                <w:szCs w:val="24"/>
                <w:rtl/>
              </w:rPr>
              <w:t>שבוצעו</w:t>
            </w:r>
          </w:p>
        </w:tc>
        <w:tc>
          <w:tcPr>
            <w:tcW w:w="719" w:type="pct"/>
            <w:tcBorders>
              <w:top w:val="single" w:sz="4" w:space="0" w:color="auto"/>
              <w:left w:val="single" w:sz="4" w:space="0" w:color="auto"/>
              <w:bottom w:val="single" w:sz="4" w:space="0" w:color="auto"/>
              <w:right w:val="single" w:sz="4" w:space="0" w:color="auto"/>
            </w:tcBorders>
            <w:shd w:val="clear" w:color="auto" w:fill="CCCCCC"/>
          </w:tcPr>
          <w:p w:rsidR="007B0434" w:rsidRPr="00D865E2" w:rsidRDefault="007B0434" w:rsidP="008262D1">
            <w:pPr>
              <w:jc w:val="center"/>
              <w:rPr>
                <w:rFonts w:ascii="David" w:hAnsi="David"/>
                <w:szCs w:val="24"/>
              </w:rPr>
            </w:pPr>
            <w:r w:rsidRPr="00D865E2">
              <w:rPr>
                <w:rFonts w:ascii="David" w:hAnsi="David"/>
                <w:szCs w:val="24"/>
                <w:rtl/>
              </w:rPr>
              <w:t>תיאור השירות שבוצע</w:t>
            </w:r>
          </w:p>
        </w:tc>
        <w:tc>
          <w:tcPr>
            <w:tcW w:w="789" w:type="pct"/>
            <w:tcBorders>
              <w:top w:val="single" w:sz="4" w:space="0" w:color="auto"/>
              <w:left w:val="single" w:sz="4" w:space="0" w:color="auto"/>
              <w:bottom w:val="single" w:sz="4" w:space="0" w:color="auto"/>
              <w:right w:val="single" w:sz="4" w:space="0" w:color="auto"/>
            </w:tcBorders>
            <w:shd w:val="clear" w:color="auto" w:fill="CCCCCC"/>
          </w:tcPr>
          <w:p w:rsidR="007B0434" w:rsidRPr="00D865E2" w:rsidRDefault="007B0434" w:rsidP="008262D1">
            <w:pPr>
              <w:jc w:val="center"/>
              <w:rPr>
                <w:rFonts w:ascii="David" w:hAnsi="David"/>
                <w:szCs w:val="24"/>
              </w:rPr>
            </w:pPr>
            <w:r w:rsidRPr="00D865E2">
              <w:rPr>
                <w:rFonts w:ascii="David" w:hAnsi="David"/>
                <w:szCs w:val="24"/>
                <w:rtl/>
              </w:rPr>
              <w:t>שם המבצע</w:t>
            </w:r>
          </w:p>
        </w:tc>
        <w:tc>
          <w:tcPr>
            <w:tcW w:w="771" w:type="pct"/>
            <w:tcBorders>
              <w:top w:val="single" w:sz="4" w:space="0" w:color="auto"/>
              <w:left w:val="single" w:sz="4" w:space="0" w:color="auto"/>
              <w:bottom w:val="single" w:sz="4" w:space="0" w:color="auto"/>
              <w:right w:val="single" w:sz="4" w:space="0" w:color="auto"/>
            </w:tcBorders>
            <w:shd w:val="clear" w:color="auto" w:fill="CCCCCC"/>
          </w:tcPr>
          <w:p w:rsidR="007B0434" w:rsidRPr="00D865E2" w:rsidRDefault="007B0434" w:rsidP="008262D1">
            <w:pPr>
              <w:jc w:val="center"/>
              <w:rPr>
                <w:rFonts w:ascii="David" w:hAnsi="David"/>
                <w:szCs w:val="24"/>
              </w:rPr>
            </w:pPr>
            <w:r w:rsidRPr="00D865E2">
              <w:rPr>
                <w:rFonts w:ascii="David" w:hAnsi="David"/>
                <w:szCs w:val="24"/>
                <w:rtl/>
              </w:rPr>
              <w:t>חתימת המבצע</w:t>
            </w:r>
          </w:p>
        </w:tc>
      </w:tr>
      <w:tr w:rsidR="007B0434" w:rsidRPr="00D865E2" w:rsidTr="009A7BA4">
        <w:trPr>
          <w:trHeight w:val="319"/>
        </w:trPr>
        <w:tc>
          <w:tcPr>
            <w:tcW w:w="757" w:type="pct"/>
            <w:tcBorders>
              <w:top w:val="single" w:sz="4" w:space="0" w:color="auto"/>
              <w:left w:val="single" w:sz="4" w:space="0" w:color="auto"/>
              <w:bottom w:val="single" w:sz="4" w:space="0" w:color="auto"/>
              <w:right w:val="single" w:sz="4" w:space="0" w:color="auto"/>
            </w:tcBorders>
          </w:tcPr>
          <w:p w:rsidR="007B0434" w:rsidRPr="00D865E2" w:rsidRDefault="007B0434" w:rsidP="008262D1">
            <w:pPr>
              <w:jc w:val="center"/>
              <w:rPr>
                <w:rFonts w:ascii="David" w:hAnsi="David"/>
                <w:szCs w:val="24"/>
              </w:rPr>
            </w:pPr>
          </w:p>
        </w:tc>
        <w:tc>
          <w:tcPr>
            <w:tcW w:w="1127" w:type="pct"/>
            <w:tcBorders>
              <w:top w:val="single" w:sz="4" w:space="0" w:color="auto"/>
              <w:left w:val="single" w:sz="4" w:space="0" w:color="auto"/>
              <w:bottom w:val="single" w:sz="4" w:space="0" w:color="auto"/>
              <w:right w:val="single" w:sz="4" w:space="0" w:color="auto"/>
            </w:tcBorders>
          </w:tcPr>
          <w:p w:rsidR="007B0434" w:rsidRPr="00D865E2" w:rsidRDefault="007B0434" w:rsidP="008262D1">
            <w:pPr>
              <w:jc w:val="center"/>
              <w:rPr>
                <w:rFonts w:ascii="David" w:hAnsi="David"/>
                <w:szCs w:val="24"/>
              </w:rPr>
            </w:pPr>
          </w:p>
        </w:tc>
        <w:tc>
          <w:tcPr>
            <w:tcW w:w="837" w:type="pct"/>
            <w:tcBorders>
              <w:top w:val="single" w:sz="4" w:space="0" w:color="auto"/>
              <w:left w:val="single" w:sz="4" w:space="0" w:color="auto"/>
              <w:bottom w:val="single" w:sz="4" w:space="0" w:color="auto"/>
              <w:right w:val="single" w:sz="4" w:space="0" w:color="auto"/>
            </w:tcBorders>
          </w:tcPr>
          <w:p w:rsidR="007B0434" w:rsidRPr="00D865E2" w:rsidRDefault="007B0434" w:rsidP="008262D1">
            <w:pPr>
              <w:jc w:val="center"/>
              <w:rPr>
                <w:rFonts w:ascii="David" w:hAnsi="David"/>
                <w:szCs w:val="24"/>
              </w:rPr>
            </w:pPr>
          </w:p>
        </w:tc>
        <w:tc>
          <w:tcPr>
            <w:tcW w:w="719" w:type="pct"/>
            <w:tcBorders>
              <w:top w:val="single" w:sz="4" w:space="0" w:color="auto"/>
              <w:left w:val="single" w:sz="4" w:space="0" w:color="auto"/>
              <w:bottom w:val="single" w:sz="4" w:space="0" w:color="auto"/>
              <w:right w:val="single" w:sz="4" w:space="0" w:color="auto"/>
            </w:tcBorders>
          </w:tcPr>
          <w:p w:rsidR="007B0434" w:rsidRPr="00D865E2" w:rsidRDefault="007B0434" w:rsidP="008262D1">
            <w:pPr>
              <w:jc w:val="center"/>
              <w:rPr>
                <w:rFonts w:ascii="David" w:hAnsi="David"/>
                <w:szCs w:val="24"/>
              </w:rPr>
            </w:pPr>
          </w:p>
        </w:tc>
        <w:tc>
          <w:tcPr>
            <w:tcW w:w="789" w:type="pct"/>
            <w:tcBorders>
              <w:top w:val="single" w:sz="4" w:space="0" w:color="auto"/>
              <w:left w:val="single" w:sz="4" w:space="0" w:color="auto"/>
              <w:bottom w:val="single" w:sz="4" w:space="0" w:color="auto"/>
              <w:right w:val="single" w:sz="4" w:space="0" w:color="auto"/>
            </w:tcBorders>
          </w:tcPr>
          <w:p w:rsidR="007B0434" w:rsidRPr="00D865E2" w:rsidRDefault="007B0434" w:rsidP="008262D1">
            <w:pPr>
              <w:jc w:val="center"/>
              <w:rPr>
                <w:rFonts w:ascii="David" w:hAnsi="David"/>
                <w:szCs w:val="24"/>
              </w:rPr>
            </w:pPr>
          </w:p>
        </w:tc>
        <w:tc>
          <w:tcPr>
            <w:tcW w:w="771" w:type="pct"/>
            <w:tcBorders>
              <w:top w:val="single" w:sz="4" w:space="0" w:color="auto"/>
              <w:left w:val="single" w:sz="4" w:space="0" w:color="auto"/>
              <w:bottom w:val="single" w:sz="4" w:space="0" w:color="auto"/>
              <w:right w:val="single" w:sz="4" w:space="0" w:color="auto"/>
            </w:tcBorders>
          </w:tcPr>
          <w:p w:rsidR="007B0434" w:rsidRPr="00D865E2" w:rsidRDefault="007B0434" w:rsidP="008262D1">
            <w:pPr>
              <w:jc w:val="center"/>
              <w:rPr>
                <w:rFonts w:ascii="David" w:hAnsi="David"/>
                <w:szCs w:val="24"/>
              </w:rPr>
            </w:pPr>
          </w:p>
        </w:tc>
      </w:tr>
    </w:tbl>
    <w:p w:rsidR="007B0434" w:rsidRDefault="007B0434" w:rsidP="009A7BA4">
      <w:pPr>
        <w:spacing w:before="240"/>
        <w:rPr>
          <w:rFonts w:ascii="David" w:hAnsi="David"/>
          <w:b/>
          <w:bCs/>
          <w:szCs w:val="24"/>
          <w:rtl/>
        </w:rPr>
      </w:pPr>
      <w:r w:rsidRPr="00D865E2">
        <w:rPr>
          <w:rFonts w:ascii="David" w:hAnsi="David"/>
          <w:b/>
          <w:bCs/>
          <w:szCs w:val="24"/>
          <w:rtl/>
        </w:rPr>
        <w:t xml:space="preserve">הריני מועסק במשרד ______________________, בהיקף של ________ שעות חודשיות. </w:t>
      </w:r>
    </w:p>
    <w:p w:rsidR="007B0434" w:rsidRPr="00D865E2" w:rsidRDefault="007B0434" w:rsidP="007B0434">
      <w:pPr>
        <w:spacing w:before="240"/>
        <w:rPr>
          <w:rFonts w:ascii="David" w:hAnsi="David"/>
          <w:szCs w:val="24"/>
          <w:rtl/>
        </w:rPr>
      </w:pPr>
      <w:r w:rsidRPr="00D865E2">
        <w:rPr>
          <w:rFonts w:ascii="David" w:hAnsi="David" w:hint="cs"/>
          <w:szCs w:val="24"/>
          <w:rtl/>
        </w:rPr>
        <w:t>על החתום,</w:t>
      </w:r>
    </w:p>
    <w:p w:rsidR="007B0434" w:rsidRPr="00D865E2" w:rsidRDefault="007B0434" w:rsidP="007B0434">
      <w:pPr>
        <w:spacing w:before="240"/>
        <w:rPr>
          <w:rFonts w:ascii="David" w:hAnsi="David"/>
          <w:b/>
          <w:bCs/>
          <w:szCs w:val="24"/>
          <w:rtl/>
        </w:rPr>
      </w:pPr>
    </w:p>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37"/>
        <w:gridCol w:w="4110"/>
        <w:gridCol w:w="2694"/>
      </w:tblGrid>
      <w:tr w:rsidR="007B0434" w:rsidRPr="00536D92" w:rsidTr="009A7BA4">
        <w:tc>
          <w:tcPr>
            <w:tcW w:w="2137" w:type="dxa"/>
            <w:tcBorders>
              <w:top w:val="single" w:sz="8" w:space="0" w:color="auto"/>
              <w:left w:val="nil"/>
              <w:bottom w:val="nil"/>
              <w:right w:val="nil"/>
            </w:tcBorders>
            <w:hideMark/>
          </w:tcPr>
          <w:p w:rsidR="007B0434" w:rsidRPr="00536D92" w:rsidRDefault="007B0434" w:rsidP="008262D1">
            <w:pPr>
              <w:jc w:val="center"/>
              <w:rPr>
                <w:szCs w:val="24"/>
                <w:rtl/>
              </w:rPr>
            </w:pPr>
            <w:r w:rsidRPr="00536D92">
              <w:rPr>
                <w:rFonts w:hint="cs"/>
                <w:szCs w:val="24"/>
                <w:rtl/>
              </w:rPr>
              <w:t>תאריך</w:t>
            </w:r>
          </w:p>
        </w:tc>
        <w:tc>
          <w:tcPr>
            <w:tcW w:w="4110" w:type="dxa"/>
          </w:tcPr>
          <w:p w:rsidR="007B0434" w:rsidRPr="00536D92" w:rsidRDefault="007B0434" w:rsidP="008262D1">
            <w:pPr>
              <w:ind w:firstLine="720"/>
              <w:jc w:val="both"/>
              <w:rPr>
                <w:szCs w:val="24"/>
                <w:rtl/>
              </w:rPr>
            </w:pPr>
          </w:p>
        </w:tc>
        <w:tc>
          <w:tcPr>
            <w:tcW w:w="2694" w:type="dxa"/>
            <w:tcBorders>
              <w:top w:val="single" w:sz="8" w:space="0" w:color="auto"/>
              <w:left w:val="nil"/>
              <w:bottom w:val="nil"/>
              <w:right w:val="nil"/>
            </w:tcBorders>
            <w:hideMark/>
          </w:tcPr>
          <w:p w:rsidR="007B0434" w:rsidRPr="00536D92" w:rsidRDefault="007B0434" w:rsidP="008262D1">
            <w:pPr>
              <w:ind w:firstLine="54"/>
              <w:jc w:val="center"/>
              <w:rPr>
                <w:szCs w:val="24"/>
                <w:rtl/>
              </w:rPr>
            </w:pPr>
            <w:r>
              <w:rPr>
                <w:rFonts w:asciiTheme="majorBidi" w:hAnsiTheme="majorBidi" w:hint="cs"/>
                <w:szCs w:val="24"/>
                <w:rtl/>
              </w:rPr>
              <w:t>שם</w:t>
            </w:r>
          </w:p>
        </w:tc>
      </w:tr>
    </w:tbl>
    <w:p w:rsidR="007B0434" w:rsidRPr="00D865E2" w:rsidRDefault="007B0434" w:rsidP="007B0434">
      <w:pPr>
        <w:tabs>
          <w:tab w:val="left" w:pos="1151"/>
          <w:tab w:val="left" w:pos="6551"/>
        </w:tabs>
        <w:ind w:left="5760"/>
        <w:jc w:val="center"/>
        <w:rPr>
          <w:rFonts w:ascii="David" w:hAnsi="David"/>
          <w:szCs w:val="24"/>
          <w:rtl/>
        </w:rPr>
      </w:pPr>
    </w:p>
    <w:p w:rsidR="007B0434" w:rsidRDefault="007B0434" w:rsidP="007B0434">
      <w:pPr>
        <w:spacing w:before="240" w:after="240"/>
        <w:rPr>
          <w:rFonts w:ascii="David" w:hAnsi="David"/>
          <w:szCs w:val="24"/>
          <w:rtl/>
        </w:rPr>
      </w:pPr>
    </w:p>
    <w:p w:rsidR="007B0434" w:rsidRDefault="007B0434" w:rsidP="007B0434">
      <w:pPr>
        <w:spacing w:before="240" w:after="240"/>
        <w:rPr>
          <w:rFonts w:ascii="David" w:hAnsi="David"/>
          <w:szCs w:val="24"/>
          <w:rtl/>
        </w:rPr>
      </w:pPr>
      <w:r w:rsidRPr="00D865E2">
        <w:rPr>
          <w:rFonts w:ascii="David" w:hAnsi="David"/>
          <w:szCs w:val="24"/>
          <w:rtl/>
        </w:rPr>
        <w:t xml:space="preserve">אישור נציג המשרד המזמין לשעות המפורטות לעיל: </w:t>
      </w:r>
    </w:p>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850"/>
        <w:gridCol w:w="2410"/>
        <w:gridCol w:w="850"/>
        <w:gridCol w:w="2694"/>
      </w:tblGrid>
      <w:tr w:rsidR="007B0434" w:rsidRPr="00536D92" w:rsidTr="008262D1">
        <w:tc>
          <w:tcPr>
            <w:tcW w:w="2127" w:type="dxa"/>
            <w:tcBorders>
              <w:top w:val="single" w:sz="8" w:space="0" w:color="auto"/>
              <w:left w:val="nil"/>
              <w:bottom w:val="nil"/>
              <w:right w:val="nil"/>
            </w:tcBorders>
            <w:hideMark/>
          </w:tcPr>
          <w:p w:rsidR="007B0434" w:rsidRPr="00536D92" w:rsidRDefault="007B0434" w:rsidP="008262D1">
            <w:pPr>
              <w:jc w:val="center"/>
              <w:rPr>
                <w:szCs w:val="24"/>
                <w:rtl/>
              </w:rPr>
            </w:pPr>
            <w:r w:rsidRPr="00536D92">
              <w:rPr>
                <w:rFonts w:hint="cs"/>
                <w:szCs w:val="24"/>
                <w:rtl/>
              </w:rPr>
              <w:t>תאריך</w:t>
            </w:r>
          </w:p>
        </w:tc>
        <w:tc>
          <w:tcPr>
            <w:tcW w:w="850" w:type="dxa"/>
          </w:tcPr>
          <w:p w:rsidR="007B0434" w:rsidRPr="00536D92" w:rsidRDefault="007B0434" w:rsidP="008262D1">
            <w:pPr>
              <w:ind w:firstLine="720"/>
              <w:jc w:val="both"/>
              <w:rPr>
                <w:szCs w:val="24"/>
                <w:rtl/>
              </w:rPr>
            </w:pPr>
          </w:p>
        </w:tc>
        <w:tc>
          <w:tcPr>
            <w:tcW w:w="2410" w:type="dxa"/>
            <w:tcBorders>
              <w:top w:val="single" w:sz="8" w:space="0" w:color="auto"/>
            </w:tcBorders>
          </w:tcPr>
          <w:p w:rsidR="007B0434" w:rsidRPr="00536D92" w:rsidRDefault="007B0434" w:rsidP="008262D1">
            <w:pPr>
              <w:ind w:firstLine="720"/>
              <w:jc w:val="both"/>
              <w:rPr>
                <w:szCs w:val="24"/>
                <w:rtl/>
              </w:rPr>
            </w:pPr>
            <w:r>
              <w:rPr>
                <w:rFonts w:hint="cs"/>
                <w:szCs w:val="24"/>
                <w:rtl/>
              </w:rPr>
              <w:t>תפקיד</w:t>
            </w:r>
          </w:p>
        </w:tc>
        <w:tc>
          <w:tcPr>
            <w:tcW w:w="850" w:type="dxa"/>
          </w:tcPr>
          <w:p w:rsidR="007B0434" w:rsidRPr="00536D92" w:rsidRDefault="007B0434" w:rsidP="008262D1">
            <w:pPr>
              <w:ind w:firstLine="720"/>
              <w:jc w:val="both"/>
              <w:rPr>
                <w:szCs w:val="24"/>
                <w:rtl/>
              </w:rPr>
            </w:pPr>
          </w:p>
        </w:tc>
        <w:tc>
          <w:tcPr>
            <w:tcW w:w="2694" w:type="dxa"/>
            <w:tcBorders>
              <w:top w:val="single" w:sz="8" w:space="0" w:color="auto"/>
              <w:left w:val="nil"/>
              <w:bottom w:val="nil"/>
              <w:right w:val="nil"/>
            </w:tcBorders>
            <w:hideMark/>
          </w:tcPr>
          <w:p w:rsidR="007B0434" w:rsidRPr="00536D92" w:rsidRDefault="007B0434" w:rsidP="008262D1">
            <w:pPr>
              <w:ind w:firstLine="54"/>
              <w:jc w:val="center"/>
              <w:rPr>
                <w:szCs w:val="24"/>
                <w:rtl/>
              </w:rPr>
            </w:pPr>
            <w:r>
              <w:rPr>
                <w:rFonts w:asciiTheme="majorBidi" w:hAnsiTheme="majorBidi" w:hint="cs"/>
                <w:szCs w:val="24"/>
                <w:rtl/>
              </w:rPr>
              <w:t>שם</w:t>
            </w:r>
          </w:p>
        </w:tc>
      </w:tr>
    </w:tbl>
    <w:p w:rsidR="007B0434" w:rsidRDefault="007B0434">
      <w:pPr>
        <w:rPr>
          <w:rtl/>
        </w:rPr>
      </w:pPr>
      <w:r>
        <w:rPr>
          <w:b/>
          <w:bCs/>
        </w:rPr>
        <w:br w:type="page"/>
      </w:r>
    </w:p>
    <w:p w:rsidR="002D2387" w:rsidRDefault="002D2387">
      <w:pPr>
        <w:rPr>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D2387" w:rsidRPr="002D2387" w:rsidTr="00E616F4">
        <w:trPr>
          <w:trHeight w:hRule="exact" w:val="561"/>
        </w:trPr>
        <w:tc>
          <w:tcPr>
            <w:tcW w:w="8958" w:type="dxa"/>
            <w:tcBorders>
              <w:top w:val="nil"/>
              <w:bottom w:val="nil"/>
            </w:tcBorders>
            <w:shd w:val="clear" w:color="auto" w:fill="D9D9D9" w:themeFill="background1" w:themeFillShade="D9"/>
            <w:vAlign w:val="center"/>
          </w:tcPr>
          <w:p w:rsidR="002D2387" w:rsidRPr="002D2387" w:rsidRDefault="002D2387" w:rsidP="002D2387">
            <w:pPr>
              <w:rPr>
                <w:b/>
                <w:bCs/>
                <w:rtl/>
              </w:rPr>
            </w:pPr>
            <w:r w:rsidRPr="009E6615">
              <w:rPr>
                <w:rFonts w:asciiTheme="majorBidi" w:hAnsiTheme="majorBidi" w:hint="eastAsia"/>
                <w:b/>
                <w:bCs/>
                <w:rtl/>
              </w:rPr>
              <w:t>נספח</w:t>
            </w:r>
            <w:r w:rsidRPr="009E6615">
              <w:rPr>
                <w:rFonts w:asciiTheme="majorBidi" w:hAnsiTheme="majorBidi"/>
                <w:b/>
                <w:bCs/>
                <w:rtl/>
              </w:rPr>
              <w:t xml:space="preserve"> </w:t>
            </w:r>
            <w:r w:rsidRPr="009E6615">
              <w:rPr>
                <w:rFonts w:asciiTheme="majorBidi" w:hAnsiTheme="majorBidi" w:hint="eastAsia"/>
                <w:b/>
                <w:bCs/>
                <w:rtl/>
              </w:rPr>
              <w:t>יא</w:t>
            </w:r>
            <w:r w:rsidRPr="009E6615">
              <w:rPr>
                <w:rFonts w:asciiTheme="majorBidi" w:hAnsiTheme="majorBidi"/>
                <w:b/>
                <w:bCs/>
                <w:rtl/>
              </w:rPr>
              <w:t>'</w:t>
            </w:r>
            <w:r w:rsidRPr="002D2387">
              <w:rPr>
                <w:rFonts w:hint="cs"/>
                <w:b/>
                <w:bCs/>
                <w:rtl/>
              </w:rPr>
              <w:t>1</w:t>
            </w:r>
          </w:p>
        </w:tc>
      </w:tr>
      <w:tr w:rsidR="002D2387" w:rsidRPr="002D2387" w:rsidTr="00E616F4">
        <w:trPr>
          <w:trHeight w:hRule="exact" w:val="561"/>
        </w:trPr>
        <w:tc>
          <w:tcPr>
            <w:tcW w:w="8958" w:type="dxa"/>
            <w:tcBorders>
              <w:top w:val="nil"/>
              <w:bottom w:val="nil"/>
            </w:tcBorders>
            <w:shd w:val="clear" w:color="auto" w:fill="1B3461"/>
            <w:vAlign w:val="center"/>
          </w:tcPr>
          <w:p w:rsidR="002D2387" w:rsidRPr="002D2387" w:rsidRDefault="002D2387" w:rsidP="002D2387">
            <w:pPr>
              <w:rPr>
                <w:b/>
                <w:bCs/>
                <w:rtl/>
              </w:rPr>
            </w:pPr>
          </w:p>
          <w:p w:rsidR="002D2387" w:rsidRPr="002D2387" w:rsidRDefault="002D2387" w:rsidP="002D2387">
            <w:pPr>
              <w:rPr>
                <w:b/>
                <w:bCs/>
                <w:rtl/>
              </w:rPr>
            </w:pPr>
            <w:r w:rsidRPr="002D2387">
              <w:rPr>
                <w:rFonts w:hint="cs"/>
                <w:b/>
                <w:bCs/>
                <w:rtl/>
              </w:rPr>
              <w:t xml:space="preserve">דיווח על ביצוע שירותים </w:t>
            </w:r>
          </w:p>
          <w:p w:rsidR="002D2387" w:rsidRPr="002D2387" w:rsidRDefault="002D2387" w:rsidP="002D2387">
            <w:pPr>
              <w:rPr>
                <w:b/>
                <w:bCs/>
                <w:rtl/>
              </w:rPr>
            </w:pPr>
          </w:p>
        </w:tc>
      </w:tr>
    </w:tbl>
    <w:p w:rsidR="002D2387" w:rsidRPr="002F6E7E" w:rsidRDefault="002D2387" w:rsidP="002D2387">
      <w:pPr>
        <w:rPr>
          <w:b/>
          <w:bCs/>
          <w:u w:val="single"/>
          <w:rtl/>
        </w:rPr>
      </w:pPr>
      <w:r w:rsidRPr="002F6E7E">
        <w:rPr>
          <w:rFonts w:hint="eastAsia"/>
          <w:b/>
          <w:bCs/>
          <w:u w:val="single"/>
          <w:rtl/>
        </w:rPr>
        <w:t>טופס</w:t>
      </w:r>
      <w:r w:rsidRPr="002F6E7E">
        <w:rPr>
          <w:b/>
          <w:bCs/>
          <w:u w:val="single"/>
          <w:rtl/>
        </w:rPr>
        <w:t xml:space="preserve"> </w:t>
      </w:r>
      <w:r w:rsidRPr="002F6E7E">
        <w:rPr>
          <w:rFonts w:hint="eastAsia"/>
          <w:b/>
          <w:bCs/>
          <w:u w:val="single"/>
          <w:rtl/>
        </w:rPr>
        <w:t>דיווח</w:t>
      </w:r>
      <w:r w:rsidRPr="002F6E7E">
        <w:rPr>
          <w:b/>
          <w:bCs/>
          <w:u w:val="single"/>
          <w:rtl/>
        </w:rPr>
        <w:t xml:space="preserve"> </w:t>
      </w:r>
      <w:r w:rsidRPr="002F6E7E">
        <w:rPr>
          <w:rFonts w:hint="eastAsia"/>
          <w:b/>
          <w:bCs/>
          <w:u w:val="single"/>
          <w:rtl/>
        </w:rPr>
        <w:t>על</w:t>
      </w:r>
      <w:r w:rsidRPr="002F6E7E">
        <w:rPr>
          <w:b/>
          <w:bCs/>
          <w:u w:val="single"/>
          <w:rtl/>
        </w:rPr>
        <w:t xml:space="preserve"> </w:t>
      </w:r>
      <w:r w:rsidRPr="002F6E7E">
        <w:rPr>
          <w:rFonts w:hint="eastAsia"/>
          <w:b/>
          <w:bCs/>
          <w:u w:val="single"/>
          <w:rtl/>
        </w:rPr>
        <w:t>ביצוע</w:t>
      </w:r>
      <w:r w:rsidRPr="002F6E7E">
        <w:rPr>
          <w:b/>
          <w:bCs/>
          <w:u w:val="single"/>
          <w:rtl/>
        </w:rPr>
        <w:t xml:space="preserve"> </w:t>
      </w:r>
      <w:r w:rsidRPr="002F6E7E">
        <w:rPr>
          <w:rFonts w:hint="eastAsia"/>
          <w:b/>
          <w:bCs/>
          <w:u w:val="single"/>
          <w:rtl/>
        </w:rPr>
        <w:t>שירותים</w:t>
      </w:r>
      <w:r w:rsidRPr="002F6E7E">
        <w:rPr>
          <w:b/>
          <w:bCs/>
          <w:u w:val="single"/>
          <w:rtl/>
        </w:rPr>
        <w:t xml:space="preserve"> </w:t>
      </w:r>
      <w:r w:rsidRPr="002F6E7E">
        <w:rPr>
          <w:rFonts w:hint="eastAsia"/>
          <w:b/>
          <w:bCs/>
          <w:u w:val="single"/>
          <w:rtl/>
        </w:rPr>
        <w:t>לדוגמא</w:t>
      </w:r>
    </w:p>
    <w:p w:rsidR="002D2387" w:rsidRPr="002D2387" w:rsidRDefault="002D2387" w:rsidP="002D2387">
      <w:pPr>
        <w:rPr>
          <w:rtl/>
        </w:rPr>
      </w:pPr>
    </w:p>
    <w:p w:rsidR="002D2387" w:rsidRPr="002D2387" w:rsidRDefault="002D2387" w:rsidP="002D2387">
      <w:pPr>
        <w:rPr>
          <w:rtl/>
        </w:rPr>
      </w:pPr>
      <w:r w:rsidRPr="002D2387">
        <w:rPr>
          <w:rFonts w:hint="cs"/>
          <w:rtl/>
        </w:rPr>
        <w:t xml:space="preserve">לכבוד </w:t>
      </w:r>
    </w:p>
    <w:p w:rsidR="002D2387" w:rsidRPr="002D2387" w:rsidRDefault="002D2387" w:rsidP="002D2387">
      <w:pPr>
        <w:rPr>
          <w:rtl/>
        </w:rPr>
      </w:pPr>
      <w:r w:rsidRPr="002D2387">
        <w:rPr>
          <w:rFonts w:hint="cs"/>
          <w:rtl/>
        </w:rPr>
        <w:t>מר/גב'___________</w:t>
      </w:r>
    </w:p>
    <w:p w:rsidR="002D2387" w:rsidRPr="002D2387" w:rsidRDefault="002D2387" w:rsidP="001E01C1">
      <w:pPr>
        <w:rPr>
          <w:rtl/>
        </w:rPr>
      </w:pPr>
      <w:r w:rsidRPr="002D2387">
        <w:rPr>
          <w:rFonts w:hint="cs"/>
          <w:rtl/>
        </w:rPr>
        <w:t xml:space="preserve">משרד </w:t>
      </w:r>
      <w:r w:rsidR="005A321C">
        <w:rPr>
          <w:rFonts w:hint="cs"/>
          <w:rtl/>
        </w:rPr>
        <w:t>האנרגיה</w:t>
      </w:r>
    </w:p>
    <w:p w:rsidR="002D2387" w:rsidRPr="002D2387" w:rsidRDefault="002D2387" w:rsidP="002D2387">
      <w:pPr>
        <w:rPr>
          <w:rtl/>
        </w:rPr>
      </w:pPr>
    </w:p>
    <w:p w:rsidR="002D2387" w:rsidRPr="002D2387" w:rsidRDefault="002D2387" w:rsidP="002D2387">
      <w:pPr>
        <w:rPr>
          <w:rtl/>
        </w:rPr>
      </w:pPr>
      <w:r w:rsidRPr="002D2387">
        <w:rPr>
          <w:rFonts w:hint="cs"/>
          <w:rtl/>
        </w:rPr>
        <w:t>שלום,</w:t>
      </w:r>
    </w:p>
    <w:p w:rsidR="002D2387" w:rsidRPr="002D2387" w:rsidRDefault="002D2387" w:rsidP="002D2387">
      <w:pPr>
        <w:rPr>
          <w:rtl/>
        </w:rPr>
      </w:pPr>
    </w:p>
    <w:p w:rsidR="002D2387" w:rsidRPr="002D2387" w:rsidRDefault="002D2387" w:rsidP="002D2387">
      <w:pPr>
        <w:rPr>
          <w:rtl/>
        </w:rPr>
      </w:pPr>
      <w:r w:rsidRPr="002D2387">
        <w:rPr>
          <w:rFonts w:hint="cs"/>
          <w:rtl/>
        </w:rPr>
        <w:t>הריני לדווח על ביצוע שירותים במהלך חודש</w:t>
      </w:r>
      <w:r w:rsidRPr="002D2387" w:rsidDel="008149B3">
        <w:rPr>
          <w:rFonts w:hint="cs"/>
          <w:rtl/>
        </w:rPr>
        <w:t xml:space="preserve"> </w:t>
      </w:r>
      <w:r w:rsidRPr="002D2387">
        <w:rPr>
          <w:rFonts w:hint="cs"/>
          <w:rtl/>
        </w:rPr>
        <w:t>________, כמפורט להלן:</w:t>
      </w:r>
    </w:p>
    <w:p w:rsidR="002D2387" w:rsidRPr="002D2387" w:rsidRDefault="002D2387" w:rsidP="002D2387">
      <w:pPr>
        <w:rPr>
          <w:rtl/>
        </w:rPr>
      </w:pPr>
    </w:p>
    <w:p w:rsidR="002D2387" w:rsidRPr="002D2387" w:rsidRDefault="002D2387" w:rsidP="002D2387">
      <w:pPr>
        <w:rPr>
          <w:rtl/>
        </w:rPr>
      </w:pPr>
      <w:r w:rsidRPr="002D2387">
        <w:rPr>
          <w:rFonts w:hint="cs"/>
          <w:rtl/>
        </w:rPr>
        <w:t>שם הפרוייקט/הביקורת</w:t>
      </w:r>
    </w:p>
    <w:p w:rsidR="002D2387" w:rsidRPr="002D2387" w:rsidRDefault="002D2387" w:rsidP="002D2387">
      <w:pPr>
        <w:rPr>
          <w:rtl/>
        </w:rPr>
      </w:pPr>
      <w:r w:rsidRPr="002D2387">
        <w:rPr>
          <w:rFonts w:hint="cs"/>
          <w:rtl/>
        </w:rPr>
        <w:t xml:space="preserve"> </w:t>
      </w:r>
    </w:p>
    <w:tbl>
      <w:tblPr>
        <w:bidiVisual/>
        <w:tblW w:w="0" w:type="auto"/>
        <w:tblInd w:w="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5"/>
        <w:gridCol w:w="1527"/>
        <w:gridCol w:w="1451"/>
        <w:gridCol w:w="1387"/>
        <w:gridCol w:w="1243"/>
        <w:gridCol w:w="1415"/>
      </w:tblGrid>
      <w:tr w:rsidR="002D2387" w:rsidRPr="002D2387" w:rsidTr="00E616F4">
        <w:tc>
          <w:tcPr>
            <w:tcW w:w="1415" w:type="dxa"/>
          </w:tcPr>
          <w:p w:rsidR="002D2387" w:rsidRPr="002D2387" w:rsidRDefault="002D2387" w:rsidP="002D2387">
            <w:pPr>
              <w:rPr>
                <w:b/>
                <w:bCs/>
                <w:rtl/>
              </w:rPr>
            </w:pPr>
            <w:r w:rsidRPr="002D2387">
              <w:rPr>
                <w:rFonts w:hint="cs"/>
                <w:b/>
                <w:bCs/>
                <w:rtl/>
              </w:rPr>
              <w:t>תאריך</w:t>
            </w:r>
          </w:p>
        </w:tc>
        <w:tc>
          <w:tcPr>
            <w:tcW w:w="1527" w:type="dxa"/>
          </w:tcPr>
          <w:p w:rsidR="002D2387" w:rsidRPr="002D2387" w:rsidRDefault="002D2387" w:rsidP="002D2387">
            <w:pPr>
              <w:rPr>
                <w:b/>
                <w:bCs/>
                <w:rtl/>
              </w:rPr>
            </w:pPr>
            <w:r w:rsidRPr="002D2387">
              <w:rPr>
                <w:rFonts w:hint="cs"/>
                <w:b/>
                <w:bCs/>
                <w:rtl/>
              </w:rPr>
              <w:t>שם מבצע השירותים בפועל</w:t>
            </w:r>
          </w:p>
        </w:tc>
        <w:tc>
          <w:tcPr>
            <w:tcW w:w="1451" w:type="dxa"/>
          </w:tcPr>
          <w:p w:rsidR="002D2387" w:rsidRPr="002D2387" w:rsidRDefault="002D2387" w:rsidP="002D2387">
            <w:pPr>
              <w:rPr>
                <w:b/>
                <w:bCs/>
                <w:rtl/>
              </w:rPr>
            </w:pPr>
            <w:r w:rsidRPr="002D2387">
              <w:rPr>
                <w:rFonts w:hint="cs"/>
                <w:b/>
                <w:bCs/>
                <w:rtl/>
              </w:rPr>
              <w:t>רו"ח</w:t>
            </w:r>
          </w:p>
        </w:tc>
        <w:tc>
          <w:tcPr>
            <w:tcW w:w="1387" w:type="dxa"/>
          </w:tcPr>
          <w:p w:rsidR="002D2387" w:rsidRPr="002D2387" w:rsidRDefault="002D2387" w:rsidP="002D2387">
            <w:pPr>
              <w:rPr>
                <w:b/>
                <w:bCs/>
                <w:rtl/>
              </w:rPr>
            </w:pPr>
            <w:r w:rsidRPr="002D2387">
              <w:rPr>
                <w:rFonts w:hint="cs"/>
                <w:b/>
                <w:bCs/>
                <w:rtl/>
              </w:rPr>
              <w:t>מס' שעות</w:t>
            </w:r>
          </w:p>
        </w:tc>
        <w:tc>
          <w:tcPr>
            <w:tcW w:w="1243" w:type="dxa"/>
          </w:tcPr>
          <w:p w:rsidR="002D2387" w:rsidRPr="002D2387" w:rsidRDefault="002D2387" w:rsidP="002D2387">
            <w:pPr>
              <w:rPr>
                <w:b/>
                <w:bCs/>
                <w:rtl/>
              </w:rPr>
            </w:pPr>
            <w:r w:rsidRPr="002D2387">
              <w:rPr>
                <w:rFonts w:hint="cs"/>
                <w:b/>
                <w:bCs/>
                <w:rtl/>
              </w:rPr>
              <w:t>השירותים שבוצעו</w:t>
            </w:r>
          </w:p>
        </w:tc>
        <w:tc>
          <w:tcPr>
            <w:tcW w:w="1415" w:type="dxa"/>
          </w:tcPr>
          <w:p w:rsidR="002D2387" w:rsidRPr="002D2387" w:rsidRDefault="002D2387" w:rsidP="002D2387">
            <w:pPr>
              <w:rPr>
                <w:b/>
                <w:bCs/>
                <w:rtl/>
              </w:rPr>
            </w:pPr>
            <w:r w:rsidRPr="002D2387">
              <w:rPr>
                <w:rFonts w:hint="cs"/>
                <w:b/>
                <w:bCs/>
                <w:rtl/>
              </w:rPr>
              <w:t>הערות</w:t>
            </w:r>
          </w:p>
        </w:tc>
      </w:tr>
      <w:tr w:rsidR="002D2387" w:rsidRPr="002D2387" w:rsidTr="00E616F4">
        <w:tc>
          <w:tcPr>
            <w:tcW w:w="1415" w:type="dxa"/>
          </w:tcPr>
          <w:p w:rsidR="002D2387" w:rsidRPr="002D2387" w:rsidRDefault="002D2387" w:rsidP="002D2387">
            <w:pPr>
              <w:rPr>
                <w:rtl/>
              </w:rPr>
            </w:pPr>
          </w:p>
        </w:tc>
        <w:tc>
          <w:tcPr>
            <w:tcW w:w="1527" w:type="dxa"/>
          </w:tcPr>
          <w:p w:rsidR="002D2387" w:rsidRPr="002D2387" w:rsidRDefault="002D2387" w:rsidP="002D2387">
            <w:pPr>
              <w:rPr>
                <w:rtl/>
              </w:rPr>
            </w:pPr>
          </w:p>
        </w:tc>
        <w:tc>
          <w:tcPr>
            <w:tcW w:w="1451" w:type="dxa"/>
          </w:tcPr>
          <w:p w:rsidR="002D2387" w:rsidRPr="002D2387" w:rsidRDefault="002D2387" w:rsidP="002D2387">
            <w:pPr>
              <w:rPr>
                <w:rtl/>
              </w:rPr>
            </w:pPr>
          </w:p>
        </w:tc>
        <w:tc>
          <w:tcPr>
            <w:tcW w:w="1387" w:type="dxa"/>
          </w:tcPr>
          <w:p w:rsidR="002D2387" w:rsidRPr="002D2387" w:rsidRDefault="002D2387" w:rsidP="002D2387">
            <w:pPr>
              <w:rPr>
                <w:rtl/>
              </w:rPr>
            </w:pPr>
          </w:p>
        </w:tc>
        <w:tc>
          <w:tcPr>
            <w:tcW w:w="1243" w:type="dxa"/>
          </w:tcPr>
          <w:p w:rsidR="002D2387" w:rsidRPr="002D2387" w:rsidRDefault="002D2387" w:rsidP="002D2387">
            <w:pPr>
              <w:rPr>
                <w:rtl/>
              </w:rPr>
            </w:pPr>
          </w:p>
        </w:tc>
        <w:tc>
          <w:tcPr>
            <w:tcW w:w="1415" w:type="dxa"/>
          </w:tcPr>
          <w:p w:rsidR="002D2387" w:rsidRPr="002D2387" w:rsidRDefault="002D2387" w:rsidP="002D2387">
            <w:pPr>
              <w:rPr>
                <w:rtl/>
              </w:rPr>
            </w:pPr>
          </w:p>
        </w:tc>
      </w:tr>
      <w:tr w:rsidR="002D2387" w:rsidRPr="002D2387" w:rsidTr="00E616F4">
        <w:tc>
          <w:tcPr>
            <w:tcW w:w="1415" w:type="dxa"/>
          </w:tcPr>
          <w:p w:rsidR="002D2387" w:rsidRPr="002D2387" w:rsidRDefault="002D2387" w:rsidP="002D2387">
            <w:pPr>
              <w:rPr>
                <w:rtl/>
              </w:rPr>
            </w:pPr>
          </w:p>
        </w:tc>
        <w:tc>
          <w:tcPr>
            <w:tcW w:w="1527" w:type="dxa"/>
          </w:tcPr>
          <w:p w:rsidR="002D2387" w:rsidRPr="002D2387" w:rsidRDefault="002D2387" w:rsidP="002D2387">
            <w:pPr>
              <w:rPr>
                <w:rtl/>
              </w:rPr>
            </w:pPr>
          </w:p>
        </w:tc>
        <w:tc>
          <w:tcPr>
            <w:tcW w:w="1451" w:type="dxa"/>
          </w:tcPr>
          <w:p w:rsidR="002D2387" w:rsidRPr="002D2387" w:rsidRDefault="002D2387" w:rsidP="002D2387">
            <w:pPr>
              <w:rPr>
                <w:rtl/>
              </w:rPr>
            </w:pPr>
          </w:p>
        </w:tc>
        <w:tc>
          <w:tcPr>
            <w:tcW w:w="1387" w:type="dxa"/>
          </w:tcPr>
          <w:p w:rsidR="002D2387" w:rsidRPr="002D2387" w:rsidRDefault="002D2387" w:rsidP="002D2387">
            <w:pPr>
              <w:rPr>
                <w:rtl/>
              </w:rPr>
            </w:pPr>
          </w:p>
        </w:tc>
        <w:tc>
          <w:tcPr>
            <w:tcW w:w="1243" w:type="dxa"/>
          </w:tcPr>
          <w:p w:rsidR="002D2387" w:rsidRPr="002D2387" w:rsidRDefault="002D2387" w:rsidP="002D2387">
            <w:pPr>
              <w:rPr>
                <w:rtl/>
              </w:rPr>
            </w:pPr>
          </w:p>
        </w:tc>
        <w:tc>
          <w:tcPr>
            <w:tcW w:w="1415" w:type="dxa"/>
          </w:tcPr>
          <w:p w:rsidR="002D2387" w:rsidRPr="002D2387" w:rsidRDefault="002D2387" w:rsidP="002D2387">
            <w:pPr>
              <w:rPr>
                <w:rtl/>
              </w:rPr>
            </w:pPr>
          </w:p>
        </w:tc>
      </w:tr>
      <w:tr w:rsidR="002D2387" w:rsidRPr="002D2387" w:rsidTr="00E616F4">
        <w:tc>
          <w:tcPr>
            <w:tcW w:w="1415" w:type="dxa"/>
          </w:tcPr>
          <w:p w:rsidR="002D2387" w:rsidRPr="002D2387" w:rsidRDefault="002D2387" w:rsidP="002D2387">
            <w:pPr>
              <w:rPr>
                <w:rtl/>
              </w:rPr>
            </w:pPr>
          </w:p>
        </w:tc>
        <w:tc>
          <w:tcPr>
            <w:tcW w:w="1527" w:type="dxa"/>
          </w:tcPr>
          <w:p w:rsidR="002D2387" w:rsidRPr="002D2387" w:rsidRDefault="002D2387" w:rsidP="002D2387">
            <w:pPr>
              <w:rPr>
                <w:rtl/>
              </w:rPr>
            </w:pPr>
          </w:p>
        </w:tc>
        <w:tc>
          <w:tcPr>
            <w:tcW w:w="1451" w:type="dxa"/>
          </w:tcPr>
          <w:p w:rsidR="002D2387" w:rsidRPr="002D2387" w:rsidRDefault="002D2387" w:rsidP="002D2387">
            <w:pPr>
              <w:rPr>
                <w:rtl/>
              </w:rPr>
            </w:pPr>
          </w:p>
        </w:tc>
        <w:tc>
          <w:tcPr>
            <w:tcW w:w="1387" w:type="dxa"/>
          </w:tcPr>
          <w:p w:rsidR="002D2387" w:rsidRPr="002D2387" w:rsidRDefault="002D2387" w:rsidP="002D2387">
            <w:pPr>
              <w:rPr>
                <w:rtl/>
              </w:rPr>
            </w:pPr>
          </w:p>
        </w:tc>
        <w:tc>
          <w:tcPr>
            <w:tcW w:w="1243" w:type="dxa"/>
          </w:tcPr>
          <w:p w:rsidR="002D2387" w:rsidRPr="002D2387" w:rsidRDefault="002D2387" w:rsidP="002D2387">
            <w:pPr>
              <w:rPr>
                <w:rtl/>
              </w:rPr>
            </w:pPr>
          </w:p>
        </w:tc>
        <w:tc>
          <w:tcPr>
            <w:tcW w:w="1415" w:type="dxa"/>
          </w:tcPr>
          <w:p w:rsidR="002D2387" w:rsidRPr="002D2387" w:rsidRDefault="002D2387" w:rsidP="002D2387">
            <w:pPr>
              <w:rPr>
                <w:rtl/>
              </w:rPr>
            </w:pPr>
          </w:p>
        </w:tc>
      </w:tr>
      <w:tr w:rsidR="002D2387" w:rsidRPr="002D2387" w:rsidTr="00E616F4">
        <w:tc>
          <w:tcPr>
            <w:tcW w:w="1415" w:type="dxa"/>
          </w:tcPr>
          <w:p w:rsidR="002D2387" w:rsidRPr="002D2387" w:rsidRDefault="002D2387" w:rsidP="002D2387">
            <w:pPr>
              <w:rPr>
                <w:rtl/>
              </w:rPr>
            </w:pPr>
          </w:p>
        </w:tc>
        <w:tc>
          <w:tcPr>
            <w:tcW w:w="1527" w:type="dxa"/>
          </w:tcPr>
          <w:p w:rsidR="002D2387" w:rsidRPr="002D2387" w:rsidRDefault="002D2387" w:rsidP="002D2387">
            <w:pPr>
              <w:rPr>
                <w:rtl/>
              </w:rPr>
            </w:pPr>
          </w:p>
        </w:tc>
        <w:tc>
          <w:tcPr>
            <w:tcW w:w="1451" w:type="dxa"/>
          </w:tcPr>
          <w:p w:rsidR="002D2387" w:rsidRPr="002D2387" w:rsidRDefault="002D2387" w:rsidP="002D2387">
            <w:pPr>
              <w:rPr>
                <w:rtl/>
              </w:rPr>
            </w:pPr>
          </w:p>
        </w:tc>
        <w:tc>
          <w:tcPr>
            <w:tcW w:w="1387" w:type="dxa"/>
          </w:tcPr>
          <w:p w:rsidR="002D2387" w:rsidRPr="002D2387" w:rsidRDefault="002D2387" w:rsidP="002D2387">
            <w:pPr>
              <w:rPr>
                <w:rtl/>
              </w:rPr>
            </w:pPr>
          </w:p>
        </w:tc>
        <w:tc>
          <w:tcPr>
            <w:tcW w:w="1243" w:type="dxa"/>
          </w:tcPr>
          <w:p w:rsidR="002D2387" w:rsidRPr="002D2387" w:rsidRDefault="002D2387" w:rsidP="002D2387">
            <w:pPr>
              <w:rPr>
                <w:rtl/>
              </w:rPr>
            </w:pPr>
          </w:p>
        </w:tc>
        <w:tc>
          <w:tcPr>
            <w:tcW w:w="1415" w:type="dxa"/>
          </w:tcPr>
          <w:p w:rsidR="002D2387" w:rsidRPr="002D2387" w:rsidRDefault="002D2387" w:rsidP="002D2387">
            <w:pPr>
              <w:rPr>
                <w:rtl/>
              </w:rPr>
            </w:pPr>
          </w:p>
        </w:tc>
      </w:tr>
      <w:tr w:rsidR="002D2387" w:rsidRPr="002D2387" w:rsidTr="00E616F4">
        <w:tc>
          <w:tcPr>
            <w:tcW w:w="1415" w:type="dxa"/>
          </w:tcPr>
          <w:p w:rsidR="002D2387" w:rsidRPr="002D2387" w:rsidRDefault="002D2387" w:rsidP="002D2387">
            <w:pPr>
              <w:rPr>
                <w:rtl/>
              </w:rPr>
            </w:pPr>
          </w:p>
        </w:tc>
        <w:tc>
          <w:tcPr>
            <w:tcW w:w="1527" w:type="dxa"/>
          </w:tcPr>
          <w:p w:rsidR="002D2387" w:rsidRPr="002D2387" w:rsidRDefault="002D2387" w:rsidP="002D2387">
            <w:pPr>
              <w:rPr>
                <w:rtl/>
              </w:rPr>
            </w:pPr>
          </w:p>
        </w:tc>
        <w:tc>
          <w:tcPr>
            <w:tcW w:w="1451" w:type="dxa"/>
          </w:tcPr>
          <w:p w:rsidR="002D2387" w:rsidRPr="002D2387" w:rsidRDefault="002D2387" w:rsidP="002D2387">
            <w:pPr>
              <w:rPr>
                <w:rtl/>
              </w:rPr>
            </w:pPr>
          </w:p>
        </w:tc>
        <w:tc>
          <w:tcPr>
            <w:tcW w:w="1387" w:type="dxa"/>
          </w:tcPr>
          <w:p w:rsidR="002D2387" w:rsidRPr="002D2387" w:rsidRDefault="002D2387" w:rsidP="002D2387">
            <w:pPr>
              <w:rPr>
                <w:rtl/>
              </w:rPr>
            </w:pPr>
          </w:p>
        </w:tc>
        <w:tc>
          <w:tcPr>
            <w:tcW w:w="1243" w:type="dxa"/>
          </w:tcPr>
          <w:p w:rsidR="002D2387" w:rsidRPr="002D2387" w:rsidRDefault="002D2387" w:rsidP="002D2387">
            <w:pPr>
              <w:rPr>
                <w:rtl/>
              </w:rPr>
            </w:pPr>
          </w:p>
        </w:tc>
        <w:tc>
          <w:tcPr>
            <w:tcW w:w="1415" w:type="dxa"/>
          </w:tcPr>
          <w:p w:rsidR="002D2387" w:rsidRPr="002D2387" w:rsidRDefault="002D2387" w:rsidP="002D2387">
            <w:pPr>
              <w:rPr>
                <w:rtl/>
              </w:rPr>
            </w:pPr>
          </w:p>
        </w:tc>
      </w:tr>
      <w:tr w:rsidR="002D2387" w:rsidRPr="002D2387" w:rsidTr="00E616F4">
        <w:tc>
          <w:tcPr>
            <w:tcW w:w="1415" w:type="dxa"/>
          </w:tcPr>
          <w:p w:rsidR="002D2387" w:rsidRPr="002D2387" w:rsidRDefault="002D2387" w:rsidP="002D2387">
            <w:pPr>
              <w:rPr>
                <w:rtl/>
              </w:rPr>
            </w:pPr>
          </w:p>
        </w:tc>
        <w:tc>
          <w:tcPr>
            <w:tcW w:w="1527" w:type="dxa"/>
          </w:tcPr>
          <w:p w:rsidR="002D2387" w:rsidRPr="002D2387" w:rsidRDefault="002D2387" w:rsidP="002D2387">
            <w:pPr>
              <w:rPr>
                <w:rtl/>
              </w:rPr>
            </w:pPr>
          </w:p>
        </w:tc>
        <w:tc>
          <w:tcPr>
            <w:tcW w:w="1451" w:type="dxa"/>
          </w:tcPr>
          <w:p w:rsidR="002D2387" w:rsidRPr="002D2387" w:rsidRDefault="002D2387" w:rsidP="002D2387">
            <w:pPr>
              <w:rPr>
                <w:rtl/>
              </w:rPr>
            </w:pPr>
          </w:p>
        </w:tc>
        <w:tc>
          <w:tcPr>
            <w:tcW w:w="1387" w:type="dxa"/>
          </w:tcPr>
          <w:p w:rsidR="002D2387" w:rsidRPr="002D2387" w:rsidRDefault="002D2387" w:rsidP="002D2387">
            <w:pPr>
              <w:rPr>
                <w:rtl/>
              </w:rPr>
            </w:pPr>
          </w:p>
        </w:tc>
        <w:tc>
          <w:tcPr>
            <w:tcW w:w="1243" w:type="dxa"/>
          </w:tcPr>
          <w:p w:rsidR="002D2387" w:rsidRPr="002D2387" w:rsidRDefault="002D2387" w:rsidP="002D2387">
            <w:pPr>
              <w:rPr>
                <w:rtl/>
              </w:rPr>
            </w:pPr>
          </w:p>
        </w:tc>
        <w:tc>
          <w:tcPr>
            <w:tcW w:w="1415" w:type="dxa"/>
          </w:tcPr>
          <w:p w:rsidR="002D2387" w:rsidRPr="002D2387" w:rsidRDefault="002D2387" w:rsidP="002D2387">
            <w:pPr>
              <w:rPr>
                <w:rtl/>
              </w:rPr>
            </w:pPr>
          </w:p>
        </w:tc>
      </w:tr>
      <w:tr w:rsidR="002D2387" w:rsidRPr="002D2387" w:rsidTr="00E616F4">
        <w:tc>
          <w:tcPr>
            <w:tcW w:w="1415" w:type="dxa"/>
          </w:tcPr>
          <w:p w:rsidR="002D2387" w:rsidRPr="002D2387" w:rsidRDefault="002D2387" w:rsidP="002D2387">
            <w:pPr>
              <w:rPr>
                <w:rtl/>
              </w:rPr>
            </w:pPr>
          </w:p>
        </w:tc>
        <w:tc>
          <w:tcPr>
            <w:tcW w:w="1527" w:type="dxa"/>
          </w:tcPr>
          <w:p w:rsidR="002D2387" w:rsidRPr="002D2387" w:rsidRDefault="002D2387" w:rsidP="002D2387">
            <w:pPr>
              <w:rPr>
                <w:rtl/>
              </w:rPr>
            </w:pPr>
          </w:p>
        </w:tc>
        <w:tc>
          <w:tcPr>
            <w:tcW w:w="1451" w:type="dxa"/>
          </w:tcPr>
          <w:p w:rsidR="002D2387" w:rsidRPr="002D2387" w:rsidRDefault="002D2387" w:rsidP="002D2387">
            <w:pPr>
              <w:rPr>
                <w:rtl/>
              </w:rPr>
            </w:pPr>
          </w:p>
        </w:tc>
        <w:tc>
          <w:tcPr>
            <w:tcW w:w="1387" w:type="dxa"/>
          </w:tcPr>
          <w:p w:rsidR="002D2387" w:rsidRPr="002D2387" w:rsidRDefault="002D2387" w:rsidP="002D2387">
            <w:pPr>
              <w:rPr>
                <w:rtl/>
              </w:rPr>
            </w:pPr>
          </w:p>
        </w:tc>
        <w:tc>
          <w:tcPr>
            <w:tcW w:w="1243" w:type="dxa"/>
          </w:tcPr>
          <w:p w:rsidR="002D2387" w:rsidRPr="002D2387" w:rsidRDefault="002D2387" w:rsidP="002D2387">
            <w:pPr>
              <w:rPr>
                <w:rtl/>
              </w:rPr>
            </w:pPr>
          </w:p>
        </w:tc>
        <w:tc>
          <w:tcPr>
            <w:tcW w:w="1415" w:type="dxa"/>
          </w:tcPr>
          <w:p w:rsidR="002D2387" w:rsidRPr="002D2387" w:rsidRDefault="002D2387" w:rsidP="002D2387">
            <w:pPr>
              <w:rPr>
                <w:rtl/>
              </w:rPr>
            </w:pPr>
          </w:p>
        </w:tc>
      </w:tr>
      <w:tr w:rsidR="002D2387" w:rsidRPr="002D2387" w:rsidTr="00E616F4">
        <w:tc>
          <w:tcPr>
            <w:tcW w:w="1415" w:type="dxa"/>
          </w:tcPr>
          <w:p w:rsidR="002D2387" w:rsidRPr="002D2387" w:rsidRDefault="002D2387" w:rsidP="002D2387">
            <w:pPr>
              <w:rPr>
                <w:rtl/>
              </w:rPr>
            </w:pPr>
          </w:p>
        </w:tc>
        <w:tc>
          <w:tcPr>
            <w:tcW w:w="1527" w:type="dxa"/>
          </w:tcPr>
          <w:p w:rsidR="002D2387" w:rsidRPr="002D2387" w:rsidRDefault="002D2387" w:rsidP="002D2387">
            <w:pPr>
              <w:rPr>
                <w:rtl/>
              </w:rPr>
            </w:pPr>
          </w:p>
        </w:tc>
        <w:tc>
          <w:tcPr>
            <w:tcW w:w="1451" w:type="dxa"/>
          </w:tcPr>
          <w:p w:rsidR="002D2387" w:rsidRPr="002D2387" w:rsidRDefault="002D2387" w:rsidP="002D2387">
            <w:pPr>
              <w:rPr>
                <w:rtl/>
              </w:rPr>
            </w:pPr>
          </w:p>
        </w:tc>
        <w:tc>
          <w:tcPr>
            <w:tcW w:w="1387" w:type="dxa"/>
          </w:tcPr>
          <w:p w:rsidR="002D2387" w:rsidRPr="002D2387" w:rsidRDefault="002D2387" w:rsidP="002D2387">
            <w:pPr>
              <w:rPr>
                <w:rtl/>
              </w:rPr>
            </w:pPr>
          </w:p>
        </w:tc>
        <w:tc>
          <w:tcPr>
            <w:tcW w:w="1243" w:type="dxa"/>
          </w:tcPr>
          <w:p w:rsidR="002D2387" w:rsidRPr="002D2387" w:rsidRDefault="002D2387" w:rsidP="002D2387">
            <w:pPr>
              <w:rPr>
                <w:rtl/>
              </w:rPr>
            </w:pPr>
          </w:p>
        </w:tc>
        <w:tc>
          <w:tcPr>
            <w:tcW w:w="1415" w:type="dxa"/>
          </w:tcPr>
          <w:p w:rsidR="002D2387" w:rsidRPr="002D2387" w:rsidRDefault="002D2387" w:rsidP="002D2387">
            <w:pPr>
              <w:rPr>
                <w:rtl/>
              </w:rPr>
            </w:pPr>
          </w:p>
        </w:tc>
      </w:tr>
      <w:tr w:rsidR="002D2387" w:rsidRPr="002D2387" w:rsidTr="00E616F4">
        <w:tc>
          <w:tcPr>
            <w:tcW w:w="1415" w:type="dxa"/>
          </w:tcPr>
          <w:p w:rsidR="002D2387" w:rsidRPr="002D2387" w:rsidRDefault="002D2387" w:rsidP="002D2387">
            <w:pPr>
              <w:rPr>
                <w:rtl/>
              </w:rPr>
            </w:pPr>
          </w:p>
        </w:tc>
        <w:tc>
          <w:tcPr>
            <w:tcW w:w="1527" w:type="dxa"/>
          </w:tcPr>
          <w:p w:rsidR="002D2387" w:rsidRPr="002D2387" w:rsidRDefault="002D2387" w:rsidP="002D2387">
            <w:pPr>
              <w:rPr>
                <w:rtl/>
              </w:rPr>
            </w:pPr>
          </w:p>
        </w:tc>
        <w:tc>
          <w:tcPr>
            <w:tcW w:w="1451" w:type="dxa"/>
          </w:tcPr>
          <w:p w:rsidR="002D2387" w:rsidRPr="002D2387" w:rsidRDefault="002D2387" w:rsidP="002D2387">
            <w:pPr>
              <w:rPr>
                <w:rtl/>
              </w:rPr>
            </w:pPr>
          </w:p>
        </w:tc>
        <w:tc>
          <w:tcPr>
            <w:tcW w:w="1387" w:type="dxa"/>
          </w:tcPr>
          <w:p w:rsidR="002D2387" w:rsidRPr="002D2387" w:rsidRDefault="002D2387" w:rsidP="002D2387">
            <w:pPr>
              <w:rPr>
                <w:rtl/>
              </w:rPr>
            </w:pPr>
          </w:p>
        </w:tc>
        <w:tc>
          <w:tcPr>
            <w:tcW w:w="1243" w:type="dxa"/>
          </w:tcPr>
          <w:p w:rsidR="002D2387" w:rsidRPr="002D2387" w:rsidRDefault="002D2387" w:rsidP="002D2387">
            <w:pPr>
              <w:rPr>
                <w:rtl/>
              </w:rPr>
            </w:pPr>
          </w:p>
        </w:tc>
        <w:tc>
          <w:tcPr>
            <w:tcW w:w="1415" w:type="dxa"/>
          </w:tcPr>
          <w:p w:rsidR="002D2387" w:rsidRPr="002D2387" w:rsidRDefault="002D2387" w:rsidP="002D2387">
            <w:pPr>
              <w:rPr>
                <w:rtl/>
              </w:rPr>
            </w:pPr>
          </w:p>
        </w:tc>
      </w:tr>
      <w:tr w:rsidR="002D2387" w:rsidRPr="002D2387" w:rsidTr="00E616F4">
        <w:tc>
          <w:tcPr>
            <w:tcW w:w="1415" w:type="dxa"/>
          </w:tcPr>
          <w:p w:rsidR="002D2387" w:rsidRPr="002D2387" w:rsidRDefault="002D2387" w:rsidP="002D2387">
            <w:pPr>
              <w:rPr>
                <w:rtl/>
              </w:rPr>
            </w:pPr>
          </w:p>
        </w:tc>
        <w:tc>
          <w:tcPr>
            <w:tcW w:w="1527" w:type="dxa"/>
          </w:tcPr>
          <w:p w:rsidR="002D2387" w:rsidRPr="002D2387" w:rsidRDefault="002D2387" w:rsidP="002D2387">
            <w:pPr>
              <w:rPr>
                <w:rtl/>
              </w:rPr>
            </w:pPr>
          </w:p>
        </w:tc>
        <w:tc>
          <w:tcPr>
            <w:tcW w:w="1451" w:type="dxa"/>
          </w:tcPr>
          <w:p w:rsidR="002D2387" w:rsidRPr="002D2387" w:rsidRDefault="002D2387" w:rsidP="002D2387">
            <w:pPr>
              <w:rPr>
                <w:rtl/>
              </w:rPr>
            </w:pPr>
          </w:p>
        </w:tc>
        <w:tc>
          <w:tcPr>
            <w:tcW w:w="1387" w:type="dxa"/>
          </w:tcPr>
          <w:p w:rsidR="002D2387" w:rsidRPr="002D2387" w:rsidRDefault="002D2387" w:rsidP="002D2387">
            <w:pPr>
              <w:rPr>
                <w:rtl/>
              </w:rPr>
            </w:pPr>
          </w:p>
        </w:tc>
        <w:tc>
          <w:tcPr>
            <w:tcW w:w="1243" w:type="dxa"/>
          </w:tcPr>
          <w:p w:rsidR="002D2387" w:rsidRPr="002D2387" w:rsidRDefault="002D2387" w:rsidP="002D2387">
            <w:pPr>
              <w:rPr>
                <w:rtl/>
              </w:rPr>
            </w:pPr>
          </w:p>
        </w:tc>
        <w:tc>
          <w:tcPr>
            <w:tcW w:w="1415" w:type="dxa"/>
          </w:tcPr>
          <w:p w:rsidR="002D2387" w:rsidRPr="002D2387" w:rsidRDefault="002D2387" w:rsidP="002D2387">
            <w:pPr>
              <w:rPr>
                <w:rtl/>
              </w:rPr>
            </w:pPr>
          </w:p>
        </w:tc>
      </w:tr>
      <w:tr w:rsidR="002D2387" w:rsidRPr="002D2387" w:rsidTr="00E616F4">
        <w:tc>
          <w:tcPr>
            <w:tcW w:w="1415" w:type="dxa"/>
          </w:tcPr>
          <w:p w:rsidR="002D2387" w:rsidRPr="002D2387" w:rsidRDefault="002D2387" w:rsidP="002D2387">
            <w:pPr>
              <w:rPr>
                <w:rtl/>
              </w:rPr>
            </w:pPr>
          </w:p>
        </w:tc>
        <w:tc>
          <w:tcPr>
            <w:tcW w:w="1527" w:type="dxa"/>
          </w:tcPr>
          <w:p w:rsidR="002D2387" w:rsidRPr="002D2387" w:rsidRDefault="002D2387" w:rsidP="002D2387">
            <w:pPr>
              <w:rPr>
                <w:rtl/>
              </w:rPr>
            </w:pPr>
          </w:p>
        </w:tc>
        <w:tc>
          <w:tcPr>
            <w:tcW w:w="1451" w:type="dxa"/>
          </w:tcPr>
          <w:p w:rsidR="002D2387" w:rsidRPr="002D2387" w:rsidRDefault="002D2387" w:rsidP="002D2387">
            <w:pPr>
              <w:rPr>
                <w:rtl/>
              </w:rPr>
            </w:pPr>
          </w:p>
        </w:tc>
        <w:tc>
          <w:tcPr>
            <w:tcW w:w="1387" w:type="dxa"/>
          </w:tcPr>
          <w:p w:rsidR="002D2387" w:rsidRPr="002D2387" w:rsidRDefault="002D2387" w:rsidP="002D2387">
            <w:pPr>
              <w:rPr>
                <w:rtl/>
              </w:rPr>
            </w:pPr>
          </w:p>
        </w:tc>
        <w:tc>
          <w:tcPr>
            <w:tcW w:w="1243" w:type="dxa"/>
          </w:tcPr>
          <w:p w:rsidR="002D2387" w:rsidRPr="002D2387" w:rsidRDefault="002D2387" w:rsidP="002D2387">
            <w:pPr>
              <w:rPr>
                <w:rtl/>
              </w:rPr>
            </w:pPr>
          </w:p>
        </w:tc>
        <w:tc>
          <w:tcPr>
            <w:tcW w:w="1415" w:type="dxa"/>
          </w:tcPr>
          <w:p w:rsidR="002D2387" w:rsidRPr="002D2387" w:rsidRDefault="002D2387" w:rsidP="002D2387">
            <w:pPr>
              <w:rPr>
                <w:rtl/>
              </w:rPr>
            </w:pPr>
          </w:p>
        </w:tc>
      </w:tr>
      <w:tr w:rsidR="002D2387" w:rsidRPr="002D2387" w:rsidTr="00E616F4">
        <w:tc>
          <w:tcPr>
            <w:tcW w:w="1415" w:type="dxa"/>
          </w:tcPr>
          <w:p w:rsidR="002D2387" w:rsidRPr="002D2387" w:rsidRDefault="002D2387" w:rsidP="002D2387">
            <w:pPr>
              <w:rPr>
                <w:rtl/>
              </w:rPr>
            </w:pPr>
          </w:p>
        </w:tc>
        <w:tc>
          <w:tcPr>
            <w:tcW w:w="1527" w:type="dxa"/>
          </w:tcPr>
          <w:p w:rsidR="002D2387" w:rsidRPr="002D2387" w:rsidRDefault="002D2387" w:rsidP="002D2387">
            <w:pPr>
              <w:rPr>
                <w:rtl/>
              </w:rPr>
            </w:pPr>
          </w:p>
        </w:tc>
        <w:tc>
          <w:tcPr>
            <w:tcW w:w="1451" w:type="dxa"/>
          </w:tcPr>
          <w:p w:rsidR="002D2387" w:rsidRPr="002D2387" w:rsidRDefault="002D2387" w:rsidP="002D2387">
            <w:pPr>
              <w:rPr>
                <w:rtl/>
              </w:rPr>
            </w:pPr>
          </w:p>
        </w:tc>
        <w:tc>
          <w:tcPr>
            <w:tcW w:w="1387" w:type="dxa"/>
          </w:tcPr>
          <w:p w:rsidR="002D2387" w:rsidRPr="002D2387" w:rsidRDefault="002D2387" w:rsidP="002D2387">
            <w:pPr>
              <w:rPr>
                <w:rtl/>
              </w:rPr>
            </w:pPr>
          </w:p>
        </w:tc>
        <w:tc>
          <w:tcPr>
            <w:tcW w:w="1243" w:type="dxa"/>
          </w:tcPr>
          <w:p w:rsidR="002D2387" w:rsidRPr="002D2387" w:rsidRDefault="002D2387" w:rsidP="002D2387">
            <w:pPr>
              <w:rPr>
                <w:rtl/>
              </w:rPr>
            </w:pPr>
          </w:p>
        </w:tc>
        <w:tc>
          <w:tcPr>
            <w:tcW w:w="1415" w:type="dxa"/>
          </w:tcPr>
          <w:p w:rsidR="002D2387" w:rsidRPr="002D2387" w:rsidRDefault="002D2387" w:rsidP="002D2387">
            <w:pPr>
              <w:rPr>
                <w:rtl/>
              </w:rPr>
            </w:pPr>
          </w:p>
        </w:tc>
      </w:tr>
      <w:tr w:rsidR="002D2387" w:rsidRPr="002D2387" w:rsidTr="00E616F4">
        <w:tc>
          <w:tcPr>
            <w:tcW w:w="1415" w:type="dxa"/>
          </w:tcPr>
          <w:p w:rsidR="002D2387" w:rsidRPr="002D2387" w:rsidRDefault="002D2387" w:rsidP="002D2387">
            <w:pPr>
              <w:rPr>
                <w:rtl/>
              </w:rPr>
            </w:pPr>
          </w:p>
        </w:tc>
        <w:tc>
          <w:tcPr>
            <w:tcW w:w="1527" w:type="dxa"/>
          </w:tcPr>
          <w:p w:rsidR="002D2387" w:rsidRPr="002D2387" w:rsidRDefault="002D2387" w:rsidP="002D2387">
            <w:pPr>
              <w:rPr>
                <w:rtl/>
              </w:rPr>
            </w:pPr>
          </w:p>
        </w:tc>
        <w:tc>
          <w:tcPr>
            <w:tcW w:w="1451" w:type="dxa"/>
          </w:tcPr>
          <w:p w:rsidR="002D2387" w:rsidRPr="002D2387" w:rsidRDefault="002D2387" w:rsidP="002D2387">
            <w:pPr>
              <w:rPr>
                <w:rtl/>
              </w:rPr>
            </w:pPr>
          </w:p>
        </w:tc>
        <w:tc>
          <w:tcPr>
            <w:tcW w:w="1387" w:type="dxa"/>
          </w:tcPr>
          <w:p w:rsidR="002D2387" w:rsidRPr="002D2387" w:rsidRDefault="002D2387" w:rsidP="002D2387">
            <w:pPr>
              <w:rPr>
                <w:rtl/>
              </w:rPr>
            </w:pPr>
          </w:p>
        </w:tc>
        <w:tc>
          <w:tcPr>
            <w:tcW w:w="1243" w:type="dxa"/>
          </w:tcPr>
          <w:p w:rsidR="002D2387" w:rsidRPr="002D2387" w:rsidRDefault="002D2387" w:rsidP="002D2387">
            <w:pPr>
              <w:rPr>
                <w:rtl/>
              </w:rPr>
            </w:pPr>
          </w:p>
        </w:tc>
        <w:tc>
          <w:tcPr>
            <w:tcW w:w="1415" w:type="dxa"/>
          </w:tcPr>
          <w:p w:rsidR="002D2387" w:rsidRPr="002D2387" w:rsidRDefault="002D2387" w:rsidP="002D2387">
            <w:pPr>
              <w:rPr>
                <w:rtl/>
              </w:rPr>
            </w:pPr>
          </w:p>
        </w:tc>
      </w:tr>
    </w:tbl>
    <w:p w:rsidR="002D2387" w:rsidRPr="002D2387" w:rsidRDefault="002D2387" w:rsidP="002D2387">
      <w:pPr>
        <w:rPr>
          <w:rtl/>
        </w:rPr>
      </w:pPr>
    </w:p>
    <w:p w:rsidR="002D2387" w:rsidRPr="002D2387" w:rsidRDefault="002D2387" w:rsidP="002D2387">
      <w:pPr>
        <w:rPr>
          <w:rtl/>
        </w:rPr>
      </w:pPr>
    </w:p>
    <w:p w:rsidR="002D2387" w:rsidRPr="002D2387" w:rsidRDefault="002D2387" w:rsidP="002D2387">
      <w:pPr>
        <w:rPr>
          <w:rtl/>
        </w:rPr>
      </w:pPr>
      <w:r w:rsidRPr="002D2387">
        <w:rPr>
          <w:rFonts w:hint="cs"/>
          <w:rtl/>
        </w:rPr>
        <w:t>סה"כ שעות לפרויקט/ביקורת:</w:t>
      </w:r>
      <w:r w:rsidRPr="009E6615">
        <w:rPr>
          <w:u w:val="single"/>
          <w:rtl/>
        </w:rPr>
        <w:t>__________</w:t>
      </w:r>
      <w:r w:rsidR="005A1D4D" w:rsidRPr="009E6615">
        <w:rPr>
          <w:u w:val="single"/>
          <w:rtl/>
        </w:rPr>
        <w:t>_</w:t>
      </w:r>
    </w:p>
    <w:p w:rsidR="002D2387" w:rsidRPr="002D2387" w:rsidRDefault="002D2387" w:rsidP="002D2387">
      <w:pPr>
        <w:rPr>
          <w:u w:val="single"/>
          <w:rtl/>
        </w:rPr>
      </w:pPr>
      <w:r w:rsidRPr="002D2387">
        <w:rPr>
          <w:rFonts w:hint="cs"/>
          <w:rtl/>
        </w:rPr>
        <w:t>סה"כ שעות לפרויקט בחודש זה:</w:t>
      </w:r>
      <w:r w:rsidRPr="005A1D4D">
        <w:rPr>
          <w:rFonts w:hint="cs"/>
          <w:u w:val="single"/>
          <w:rtl/>
        </w:rPr>
        <w:t xml:space="preserve"> </w:t>
      </w:r>
      <w:r w:rsidR="005A1D4D">
        <w:rPr>
          <w:rFonts w:hint="cs"/>
          <w:u w:val="single"/>
          <w:rtl/>
        </w:rPr>
        <w:t>_________</w:t>
      </w:r>
      <w:r w:rsidRPr="002D2387">
        <w:rPr>
          <w:rFonts w:hint="cs"/>
          <w:u w:val="single"/>
          <w:rtl/>
        </w:rPr>
        <w:t xml:space="preserve">                 </w:t>
      </w:r>
    </w:p>
    <w:p w:rsidR="002D2387" w:rsidRPr="005A1D4D" w:rsidRDefault="002D2387" w:rsidP="002D2387">
      <w:pPr>
        <w:rPr>
          <w:rtl/>
        </w:rPr>
      </w:pPr>
      <w:r w:rsidRPr="009E6615">
        <w:rPr>
          <w:rFonts w:hint="eastAsia"/>
          <w:rtl/>
        </w:rPr>
        <w:t>יתרת</w:t>
      </w:r>
      <w:r w:rsidRPr="009E6615">
        <w:rPr>
          <w:rtl/>
        </w:rPr>
        <w:t xml:space="preserve"> </w:t>
      </w:r>
      <w:r w:rsidRPr="009E6615">
        <w:rPr>
          <w:rFonts w:hint="eastAsia"/>
          <w:rtl/>
        </w:rPr>
        <w:t>שעות</w:t>
      </w:r>
      <w:r w:rsidRPr="009E6615">
        <w:rPr>
          <w:rtl/>
        </w:rPr>
        <w:t xml:space="preserve"> </w:t>
      </w:r>
      <w:r w:rsidRPr="009E6615">
        <w:rPr>
          <w:rFonts w:hint="eastAsia"/>
          <w:rtl/>
        </w:rPr>
        <w:t>לפרויקט</w:t>
      </w:r>
      <w:r w:rsidRPr="009E6615">
        <w:rPr>
          <w:rtl/>
        </w:rPr>
        <w:t>/ביקורת:</w:t>
      </w:r>
      <w:r w:rsidRPr="005A1D4D">
        <w:rPr>
          <w:rFonts w:hint="cs"/>
          <w:u w:val="single"/>
          <w:rtl/>
        </w:rPr>
        <w:t>___________</w:t>
      </w:r>
    </w:p>
    <w:p w:rsidR="002D2387" w:rsidRPr="002D2387" w:rsidRDefault="002D2387" w:rsidP="002D2387">
      <w:pPr>
        <w:rPr>
          <w:rtl/>
        </w:rPr>
      </w:pPr>
    </w:p>
    <w:p w:rsidR="002D2387" w:rsidRPr="002D2387" w:rsidRDefault="002D2387" w:rsidP="002D2387">
      <w:pPr>
        <w:rPr>
          <w:rtl/>
        </w:rPr>
      </w:pPr>
    </w:p>
    <w:p w:rsidR="002D2387" w:rsidRPr="002D2387" w:rsidRDefault="002D2387" w:rsidP="002D2387">
      <w:pPr>
        <w:rPr>
          <w:rtl/>
        </w:rPr>
      </w:pPr>
    </w:p>
    <w:p w:rsidR="002D2387" w:rsidRPr="002D2387" w:rsidRDefault="002D2387" w:rsidP="002D2387">
      <w:pPr>
        <w:rPr>
          <w:rtl/>
        </w:rPr>
      </w:pPr>
      <w:r w:rsidRPr="002D2387">
        <w:rPr>
          <w:rFonts w:hint="cs"/>
          <w:rtl/>
        </w:rPr>
        <w:t xml:space="preserve">סה"כ שעות לחודש: </w:t>
      </w:r>
      <w:r w:rsidRPr="009E6615">
        <w:rPr>
          <w:u w:val="single"/>
          <w:rtl/>
        </w:rPr>
        <w:t>______________</w:t>
      </w:r>
    </w:p>
    <w:p w:rsidR="002D2387" w:rsidRPr="002D2387" w:rsidRDefault="002D2387" w:rsidP="002D2387">
      <w:pPr>
        <w:rPr>
          <w:rtl/>
        </w:rPr>
      </w:pPr>
    </w:p>
    <w:p w:rsidR="002D2387" w:rsidRPr="002D2387" w:rsidRDefault="002D2387" w:rsidP="002D2387">
      <w:pPr>
        <w:rPr>
          <w:rtl/>
        </w:rPr>
      </w:pPr>
    </w:p>
    <w:p w:rsidR="002D2387" w:rsidRPr="002D2387" w:rsidRDefault="002D2387" w:rsidP="002D2387">
      <w:pPr>
        <w:rPr>
          <w:rtl/>
        </w:rPr>
      </w:pPr>
      <w:r w:rsidRPr="002D2387">
        <w:rPr>
          <w:rFonts w:hint="cs"/>
          <w:rtl/>
        </w:rPr>
        <w:t>בברכה,</w:t>
      </w:r>
    </w:p>
    <w:p w:rsidR="002D2387" w:rsidRDefault="002D2387" w:rsidP="002D2387">
      <w:pPr>
        <w:rPr>
          <w:rtl/>
        </w:rPr>
      </w:pPr>
      <w:r w:rsidRPr="002D2387">
        <w:rPr>
          <w:rFonts w:hint="cs"/>
          <w:rtl/>
        </w:rPr>
        <w:t>היועץ</w:t>
      </w:r>
    </w:p>
    <w:p w:rsidR="002D2387" w:rsidRPr="002D2387" w:rsidRDefault="002D2387" w:rsidP="002D2387">
      <w:pPr>
        <w:rPr>
          <w:rtl/>
        </w:rPr>
      </w:pPr>
    </w:p>
    <w:p w:rsidR="002D2387" w:rsidRPr="002D2387" w:rsidRDefault="002D2387" w:rsidP="002D2387">
      <w:pPr>
        <w:rPr>
          <w:rtl/>
        </w:rPr>
      </w:pPr>
    </w:p>
    <w:p w:rsidR="002D2387" w:rsidRPr="002D2387" w:rsidRDefault="002D2387" w:rsidP="002D2387">
      <w:pPr>
        <w:rPr>
          <w:b/>
          <w:bCs/>
        </w:rPr>
      </w:pPr>
      <w:r w:rsidRPr="002D2387">
        <w:rPr>
          <w:rFonts w:hint="cs"/>
          <w:b/>
          <w:bCs/>
          <w:rtl/>
        </w:rPr>
        <w:t xml:space="preserve">* הדיווח יוגש בפורמט </w:t>
      </w:r>
      <w:r w:rsidRPr="002D2387">
        <w:rPr>
          <w:b/>
          <w:bCs/>
        </w:rPr>
        <w:t xml:space="preserve">WORD </w:t>
      </w:r>
      <w:r w:rsidRPr="002D2387">
        <w:rPr>
          <w:rFonts w:hint="cs"/>
          <w:b/>
          <w:bCs/>
          <w:rtl/>
        </w:rPr>
        <w:t xml:space="preserve"> בצמוד לחשבונית וכן בפורמט </w:t>
      </w:r>
      <w:r w:rsidRPr="002D2387">
        <w:rPr>
          <w:b/>
          <w:bCs/>
        </w:rPr>
        <w:t>EXCEL</w:t>
      </w:r>
    </w:p>
    <w:p w:rsidR="002D2387" w:rsidRDefault="002D2387">
      <w:pPr>
        <w:rPr>
          <w:rtl/>
        </w:rPr>
      </w:pPr>
    </w:p>
    <w:p w:rsidR="002D2387" w:rsidRDefault="002D2387"/>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410B9" w:rsidRPr="00314B9E" w:rsidTr="002739DC">
        <w:trPr>
          <w:trHeight w:hRule="exact" w:val="561"/>
          <w:jc w:val="right"/>
        </w:trPr>
        <w:tc>
          <w:tcPr>
            <w:tcW w:w="8958" w:type="dxa"/>
            <w:tcBorders>
              <w:top w:val="nil"/>
              <w:bottom w:val="nil"/>
            </w:tcBorders>
            <w:shd w:val="clear" w:color="auto" w:fill="D9D9D9" w:themeFill="background1" w:themeFillShade="D9"/>
            <w:vAlign w:val="center"/>
          </w:tcPr>
          <w:p w:rsidR="00F410B9" w:rsidRPr="00F410B9" w:rsidRDefault="00F410B9" w:rsidP="002739DC">
            <w:pPr>
              <w:pStyle w:val="afff9"/>
              <w:jc w:val="left"/>
              <w:rPr>
                <w:rFonts w:asciiTheme="majorBidi" w:hAnsiTheme="majorBidi" w:cs="David"/>
                <w:color w:val="auto"/>
                <w:rtl/>
              </w:rPr>
            </w:pPr>
            <w:r w:rsidRPr="00F410B9">
              <w:rPr>
                <w:rFonts w:asciiTheme="majorBidi" w:hAnsiTheme="majorBidi" w:cs="David" w:hint="cs"/>
                <w:color w:val="auto"/>
                <w:rtl/>
              </w:rPr>
              <w:t>נספח יב'</w:t>
            </w:r>
          </w:p>
        </w:tc>
      </w:tr>
      <w:tr w:rsidR="00F410B9" w:rsidRPr="00314B9E" w:rsidTr="002739DC">
        <w:trPr>
          <w:trHeight w:hRule="exact" w:val="561"/>
          <w:jc w:val="right"/>
        </w:trPr>
        <w:tc>
          <w:tcPr>
            <w:tcW w:w="8958" w:type="dxa"/>
            <w:tcBorders>
              <w:top w:val="nil"/>
              <w:bottom w:val="nil"/>
            </w:tcBorders>
            <w:shd w:val="clear" w:color="auto" w:fill="1B3461"/>
            <w:vAlign w:val="center"/>
          </w:tcPr>
          <w:p w:rsidR="00F410B9" w:rsidRPr="00314B9E" w:rsidRDefault="00F410B9" w:rsidP="002739DC">
            <w:pPr>
              <w:pStyle w:val="afff9"/>
              <w:jc w:val="left"/>
              <w:rPr>
                <w:rFonts w:asciiTheme="majorBidi" w:hAnsiTheme="majorBidi" w:cs="David"/>
                <w:rtl/>
              </w:rPr>
            </w:pPr>
            <w:r w:rsidRPr="00314B9E">
              <w:rPr>
                <w:rFonts w:asciiTheme="majorBidi" w:hAnsiTheme="majorBidi" w:cs="David"/>
                <w:b w:val="0"/>
                <w:i/>
                <w:rtl/>
              </w:rPr>
              <w:t xml:space="preserve">הצהרת מדווח על </w:t>
            </w:r>
            <w:r>
              <w:rPr>
                <w:rFonts w:asciiTheme="majorBidi" w:hAnsiTheme="majorBidi" w:cs="David"/>
                <w:b w:val="0"/>
                <w:i/>
                <w:rtl/>
              </w:rPr>
              <w:t>בסיס מזומן</w:t>
            </w:r>
            <w:r w:rsidRPr="00314B9E">
              <w:rPr>
                <w:rFonts w:asciiTheme="majorBidi" w:hAnsiTheme="majorBidi" w:cs="David"/>
                <w:b w:val="0"/>
                <w:i/>
                <w:rtl/>
              </w:rPr>
              <w:t xml:space="preserve"> לצרכי מס ערך מוסף</w:t>
            </w:r>
          </w:p>
        </w:tc>
      </w:tr>
    </w:tbl>
    <w:p w:rsidR="00F410B9" w:rsidRDefault="00F410B9" w:rsidP="00F410B9">
      <w:pPr>
        <w:spacing w:line="360" w:lineRule="auto"/>
        <w:jc w:val="both"/>
        <w:rPr>
          <w:rFonts w:asciiTheme="majorBidi" w:hAnsiTheme="majorBidi"/>
          <w:szCs w:val="24"/>
          <w:rtl/>
        </w:rPr>
      </w:pPr>
    </w:p>
    <w:p w:rsidR="001E4E26" w:rsidRPr="00314B9E" w:rsidRDefault="001E4E26" w:rsidP="00F410B9">
      <w:pPr>
        <w:spacing w:line="360" w:lineRule="auto"/>
        <w:jc w:val="both"/>
        <w:rPr>
          <w:rFonts w:asciiTheme="majorBidi" w:hAnsiTheme="majorBidi"/>
          <w:b/>
          <w:szCs w:val="24"/>
          <w:rtl/>
        </w:rPr>
      </w:pPr>
      <w:r w:rsidRPr="00314B9E">
        <w:rPr>
          <w:rFonts w:asciiTheme="majorBidi" w:hAnsiTheme="majorBidi"/>
          <w:szCs w:val="24"/>
          <w:rtl/>
        </w:rPr>
        <w:t xml:space="preserve">שם הספק: </w:t>
      </w:r>
      <w:r w:rsidRPr="00314B9E">
        <w:rPr>
          <w:rFonts w:asciiTheme="majorBidi" w:hAnsiTheme="majorBidi"/>
          <w:b/>
          <w:szCs w:val="24"/>
          <w:rtl/>
        </w:rPr>
        <w:t>_____________________</w:t>
      </w:r>
      <w:r w:rsidR="00F410B9">
        <w:rPr>
          <w:rFonts w:asciiTheme="majorBidi" w:hAnsiTheme="majorBidi"/>
          <w:szCs w:val="24"/>
          <w:rtl/>
        </w:rPr>
        <w:tab/>
      </w:r>
      <w:r w:rsidR="00F410B9">
        <w:rPr>
          <w:rFonts w:asciiTheme="majorBidi" w:hAnsiTheme="majorBidi"/>
          <w:szCs w:val="24"/>
          <w:rtl/>
        </w:rPr>
        <w:tab/>
      </w:r>
      <w:r w:rsidR="00F410B9">
        <w:rPr>
          <w:rFonts w:asciiTheme="majorBidi" w:hAnsiTheme="majorBidi"/>
          <w:szCs w:val="24"/>
          <w:rtl/>
        </w:rPr>
        <w:tab/>
      </w:r>
      <w:r w:rsidRPr="00314B9E">
        <w:rPr>
          <w:rFonts w:asciiTheme="majorBidi" w:hAnsiTheme="majorBidi"/>
          <w:szCs w:val="24"/>
          <w:rtl/>
        </w:rPr>
        <w:t xml:space="preserve">מספר ע.מ./ח.פ. : </w:t>
      </w:r>
      <w:r w:rsidRPr="00314B9E">
        <w:rPr>
          <w:rFonts w:asciiTheme="majorBidi" w:hAnsiTheme="majorBidi"/>
          <w:b/>
          <w:szCs w:val="24"/>
          <w:rtl/>
        </w:rPr>
        <w:t>________________</w:t>
      </w:r>
    </w:p>
    <w:p w:rsidR="00F410B9" w:rsidRDefault="00F410B9"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b/>
          <w:szCs w:val="24"/>
          <w:rtl/>
        </w:rPr>
      </w:pPr>
      <w:r w:rsidRPr="00314B9E">
        <w:rPr>
          <w:rFonts w:asciiTheme="majorBidi" w:hAnsiTheme="majorBidi"/>
          <w:szCs w:val="24"/>
          <w:rtl/>
        </w:rPr>
        <w:t>לכבוד</w:t>
      </w:r>
    </w:p>
    <w:p w:rsidR="001E4E26" w:rsidRPr="00314B9E" w:rsidRDefault="001E4E26" w:rsidP="00314B9E">
      <w:pPr>
        <w:spacing w:line="360" w:lineRule="auto"/>
        <w:jc w:val="both"/>
        <w:rPr>
          <w:rFonts w:asciiTheme="majorBidi" w:hAnsiTheme="majorBidi"/>
          <w:b/>
          <w:szCs w:val="24"/>
          <w:u w:val="single"/>
          <w:rtl/>
        </w:rPr>
      </w:pPr>
      <w:r w:rsidRPr="00314B9E">
        <w:rPr>
          <w:rFonts w:asciiTheme="majorBidi" w:hAnsiTheme="majorBidi"/>
          <w:szCs w:val="24"/>
          <w:u w:val="single"/>
          <w:rtl/>
        </w:rPr>
        <w:t>מדינת ישראל – אגף החשב הכללי</w:t>
      </w: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א.ג.נ.,</w:t>
      </w:r>
    </w:p>
    <w:p w:rsidR="001E4E26" w:rsidRPr="00314B9E" w:rsidRDefault="001E4E26" w:rsidP="00314B9E">
      <w:pPr>
        <w:spacing w:line="360" w:lineRule="auto"/>
        <w:jc w:val="both"/>
        <w:rPr>
          <w:rFonts w:asciiTheme="majorBidi" w:hAnsiTheme="majorBidi"/>
          <w:b/>
          <w:bCs/>
          <w:szCs w:val="24"/>
          <w:u w:val="single"/>
          <w:rtl/>
        </w:rPr>
      </w:pPr>
      <w:r w:rsidRPr="00314B9E">
        <w:rPr>
          <w:rFonts w:asciiTheme="majorBidi" w:hAnsiTheme="majorBidi"/>
          <w:bCs/>
          <w:szCs w:val="24"/>
          <w:rtl/>
        </w:rPr>
        <w:t xml:space="preserve">הנדון: </w:t>
      </w:r>
      <w:r w:rsidRPr="00314B9E">
        <w:rPr>
          <w:rFonts w:asciiTheme="majorBidi" w:hAnsiTheme="majorBidi"/>
          <w:bCs/>
          <w:szCs w:val="24"/>
          <w:u w:val="single"/>
          <w:rtl/>
        </w:rPr>
        <w:t>הצהרת מדווח על בסיס מזומן לצרכי מס ערך מוסף</w:t>
      </w:r>
    </w:p>
    <w:p w:rsidR="001E4E26" w:rsidRPr="00314B9E" w:rsidRDefault="001E4E26" w:rsidP="00E84A64">
      <w:pPr>
        <w:ind w:left="453" w:hanging="426"/>
        <w:jc w:val="both"/>
        <w:rPr>
          <w:rFonts w:asciiTheme="majorBidi" w:hAnsiTheme="majorBidi"/>
          <w:b/>
          <w:szCs w:val="24"/>
          <w:rtl/>
        </w:rPr>
      </w:pPr>
      <w:r w:rsidRPr="00314B9E">
        <w:rPr>
          <w:rFonts w:asciiTheme="majorBidi" w:hAnsiTheme="majorBidi"/>
          <w:szCs w:val="24"/>
          <w:rtl/>
        </w:rPr>
        <w:t>1.</w:t>
      </w:r>
      <w:r w:rsidRPr="00314B9E">
        <w:rPr>
          <w:rFonts w:asciiTheme="majorBidi" w:hAnsiTheme="majorBidi"/>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314B9E">
        <w:rPr>
          <w:rFonts w:asciiTheme="majorBidi" w:hAnsiTheme="majorBidi"/>
          <w:szCs w:val="24"/>
        </w:rPr>
        <w:t>X</w:t>
      </w:r>
      <w:r w:rsidR="008262D1">
        <w:rPr>
          <w:rFonts w:asciiTheme="majorBidi" w:hAnsiTheme="majorBidi"/>
          <w:szCs w:val="24"/>
          <w:rtl/>
        </w:rPr>
        <w:t xml:space="preserve"> </w:t>
      </w:r>
      <w:r w:rsidRPr="00314B9E">
        <w:rPr>
          <w:rFonts w:asciiTheme="majorBidi" w:hAnsiTheme="majorBidi"/>
          <w:szCs w:val="24"/>
          <w:rtl/>
        </w:rPr>
        <w:t>במשבצת המתאימה):</w:t>
      </w:r>
    </w:p>
    <w:p w:rsidR="001E4E26" w:rsidRPr="00314B9E" w:rsidRDefault="001E4E26" w:rsidP="00314B9E">
      <w:pPr>
        <w:ind w:left="565" w:hanging="567"/>
        <w:jc w:val="both"/>
        <w:rPr>
          <w:rFonts w:asciiTheme="majorBidi" w:hAnsiTheme="majorBidi"/>
          <w:b/>
          <w:bCs/>
          <w:szCs w:val="24"/>
          <w:rtl/>
        </w:rPr>
      </w:pPr>
    </w:p>
    <w:p w:rsidR="001E4E26" w:rsidRPr="00314B9E" w:rsidRDefault="00DD1C56" w:rsidP="00314B9E">
      <w:pPr>
        <w:spacing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2608" behindDoc="0" locked="0" layoutInCell="1" allowOverlap="1" wp14:anchorId="6EB8442E" wp14:editId="2E1C9B63">
                <wp:simplePos x="0" y="0"/>
                <wp:positionH relativeFrom="column">
                  <wp:posOffset>5221922</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011BE4" w:rsidRPr="00105BC1" w:rsidRDefault="00011BE4"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EB8442E" id="Text Box 2" o:spid="_x0000_s1027" type="#_x0000_t202" style="position:absolute;left:0;text-align:left;margin-left:411.15pt;margin-top:3.75pt;width:9.9pt;height:10.1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">
                <v:textbox>
                  <w:txbxContent>
                    <w:p w:rsidR="00011BE4" w:rsidRPr="00105BC1" w:rsidRDefault="00011BE4" w:rsidP="001E4E26"/>
                  </w:txbxContent>
                </v:textbox>
              </v:shape>
            </w:pict>
          </mc:Fallback>
        </mc:AlternateContent>
      </w:r>
      <w:r w:rsidR="001E4E26" w:rsidRPr="00314B9E">
        <w:rPr>
          <w:rFonts w:asciiTheme="majorBidi" w:hAnsiTheme="majorBidi"/>
          <w:szCs w:val="24"/>
          <w:rtl/>
        </w:rPr>
        <w:t>הנני נותן שירותים שמנהל את ספריו בהתאם לתוספת ה' להוראות מס הכנסה (ניהול פנקסי חשבונות), התשל"ג-1973;</w:t>
      </w:r>
    </w:p>
    <w:p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9776" behindDoc="0" locked="0" layoutInCell="1" allowOverlap="1" wp14:anchorId="1A81F66A" wp14:editId="06D704FF">
                <wp:simplePos x="0" y="0"/>
                <wp:positionH relativeFrom="column">
                  <wp:posOffset>5221922</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011BE4" w:rsidRPr="00105BC1" w:rsidRDefault="00011BE4"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A81F66A" id="Text Box 3" o:spid="_x0000_s1028" type="#_x0000_t202" style="position:absolute;left:0;text-align:left;margin-left:411.15pt;margin-top:14.55pt;width:9.9pt;height:10.1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Ypy6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nnlBim&#10;UaInMQTyDgZyFd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">
                <v:textbox>
                  <w:txbxContent>
                    <w:p w:rsidR="00011BE4" w:rsidRPr="00105BC1" w:rsidRDefault="00011BE4" w:rsidP="001E4E26"/>
                  </w:txbxContent>
                </v:textbox>
              </v:shape>
            </w:pict>
          </mc:Fallback>
        </mc:AlternateContent>
      </w:r>
      <w:r w:rsidR="001E4E26" w:rsidRPr="00314B9E">
        <w:rPr>
          <w:rFonts w:asciiTheme="majorBidi" w:hAnsiTheme="majorBidi"/>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0800" behindDoc="0" locked="0" layoutInCell="1" allowOverlap="1" wp14:anchorId="01E75EDE" wp14:editId="242F0EEA">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011BE4" w:rsidRPr="00105BC1" w:rsidRDefault="00011BE4"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1E75EDE" id="Text Box 4" o:spid="_x0000_s1029" type="#_x0000_t202" style="position:absolute;left:0;text-align:left;margin-left:411.15pt;margin-top:14.85pt;width:9.9pt;height:10.1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">
                <v:textbox>
                  <w:txbxContent>
                    <w:p w:rsidR="00011BE4" w:rsidRPr="00105BC1" w:rsidRDefault="00011BE4" w:rsidP="001E4E26"/>
                  </w:txbxContent>
                </v:textbox>
              </v:shape>
            </w:pict>
          </mc:Fallback>
        </mc:AlternateContent>
      </w:r>
      <w:r w:rsidR="001E4E26" w:rsidRPr="00314B9E">
        <w:rPr>
          <w:rFonts w:asciiTheme="majorBidi" w:hAnsiTheme="majorBidi"/>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1824" behindDoc="0" locked="0" layoutInCell="1" allowOverlap="1" wp14:anchorId="3C5BFD8E" wp14:editId="301AF333">
                <wp:simplePos x="0" y="0"/>
                <wp:positionH relativeFrom="column">
                  <wp:posOffset>5221605</wp:posOffset>
                </wp:positionH>
                <wp:positionV relativeFrom="paragraph">
                  <wp:posOffset>179387</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011BE4" w:rsidRPr="00105BC1" w:rsidRDefault="00011BE4"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C5BFD8E" id="Text Box 5" o:spid="_x0000_s1030" type="#_x0000_t202" style="position:absolute;left:0;text-align:left;margin-left:411.15pt;margin-top:14.1pt;width:9.9pt;height:10.1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CbEA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RXlBim&#10;UaInMQTyDgayiO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HQmxACwCAABWBAAADgAAAAAAAAAAAAAAAAAuAgAAZHJz&#10;L2Uyb0RvYy54bWxQSwECLQAUAAYACAAAACEArpb6K94AAAAJAQAADwAAAAAAAAAAAAAAAACGBAAA&#10;ZHJzL2Rvd25yZXYueG1sUEsFBgAAAAAEAAQA8wAAAJEFAAAAAA==&#10;">
                <v:textbox>
                  <w:txbxContent>
                    <w:p w:rsidR="00011BE4" w:rsidRPr="00105BC1" w:rsidRDefault="00011BE4" w:rsidP="001E4E26"/>
                  </w:txbxContent>
                </v:textbox>
              </v:shape>
            </w:pict>
          </mc:Fallback>
        </mc:AlternateContent>
      </w:r>
      <w:r w:rsidR="001E4E26" w:rsidRPr="00314B9E">
        <w:rPr>
          <w:rFonts w:asciiTheme="majorBidi" w:hAnsiTheme="majorBidi"/>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rsidR="001E4E26" w:rsidRPr="00314B9E" w:rsidRDefault="00DD1C56" w:rsidP="00314B9E">
      <w:pPr>
        <w:spacing w:before="240" w:line="276" w:lineRule="auto"/>
        <w:ind w:left="565" w:hanging="567"/>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2848" behindDoc="0" locked="0" layoutInCell="1" allowOverlap="1" wp14:anchorId="14F0B15D" wp14:editId="70D0FB59">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011BE4" w:rsidRPr="00105BC1" w:rsidRDefault="00011BE4"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4F0B15D" id="Text Box 6" o:spid="_x0000_s1031" type="#_x0000_t202" style="position:absolute;left:0;text-align:left;margin-left:411.15pt;margin-top:13.7pt;width:9.9pt;height:10.1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">
                <v:textbox>
                  <w:txbxContent>
                    <w:p w:rsidR="00011BE4" w:rsidRPr="00105BC1" w:rsidRDefault="00011BE4" w:rsidP="001E4E26"/>
                  </w:txbxContent>
                </v:textbox>
              </v:shape>
            </w:pict>
          </mc:Fallback>
        </mc:AlternateContent>
      </w:r>
      <w:r w:rsidR="001E4E26" w:rsidRPr="00314B9E">
        <w:rPr>
          <w:rFonts w:asciiTheme="majorBidi" w:hAnsiTheme="majorBidi"/>
          <w:szCs w:val="24"/>
          <w:rtl/>
        </w:rPr>
        <w:tab/>
      </w:r>
      <w:r w:rsidR="001E4E26" w:rsidRPr="00314B9E">
        <w:rPr>
          <w:rFonts w:asciiTheme="majorBidi" w:hAnsiTheme="majorBidi"/>
          <w:szCs w:val="24"/>
          <w:rtl/>
        </w:rPr>
        <w:tab/>
      </w:r>
      <w:r w:rsidR="00E84A64">
        <w:rPr>
          <w:rFonts w:asciiTheme="majorBidi" w:hAnsiTheme="majorBidi"/>
          <w:szCs w:val="24"/>
          <w:rtl/>
        </w:rPr>
        <w:tab/>
      </w:r>
      <w:r w:rsidR="001E4E26" w:rsidRPr="00314B9E">
        <w:rPr>
          <w:rFonts w:asciiTheme="majorBidi" w:hAnsiTheme="majorBidi"/>
          <w:szCs w:val="24"/>
          <w:rtl/>
        </w:rPr>
        <w:t>הנני מדווח על בסיס מזומן מכל סיבה אחרת. נא פרט את הסיבה_________________.</w:t>
      </w:r>
    </w:p>
    <w:p w:rsidR="001E4E26" w:rsidRPr="00314B9E" w:rsidRDefault="001E4E26" w:rsidP="00314B9E">
      <w:pPr>
        <w:ind w:left="565" w:hanging="567"/>
        <w:jc w:val="both"/>
        <w:rPr>
          <w:rFonts w:asciiTheme="majorBidi" w:hAnsiTheme="majorBidi"/>
          <w:b/>
          <w:szCs w:val="24"/>
          <w:rtl/>
        </w:rPr>
      </w:pPr>
    </w:p>
    <w:p w:rsidR="001E4E26" w:rsidRPr="00314B9E" w:rsidRDefault="001E4E26" w:rsidP="00D245C1">
      <w:pPr>
        <w:ind w:left="453" w:hanging="426"/>
        <w:jc w:val="both"/>
        <w:rPr>
          <w:rFonts w:asciiTheme="majorBidi" w:hAnsiTheme="majorBidi"/>
          <w:b/>
          <w:szCs w:val="24"/>
          <w:rtl/>
        </w:rPr>
      </w:pPr>
      <w:r w:rsidRPr="00314B9E">
        <w:rPr>
          <w:rFonts w:asciiTheme="majorBidi" w:hAnsiTheme="majorBidi"/>
          <w:szCs w:val="24"/>
          <w:rtl/>
        </w:rPr>
        <w:t>2.</w:t>
      </w:r>
      <w:r w:rsidRPr="00314B9E">
        <w:rPr>
          <w:rFonts w:asciiTheme="majorBidi" w:hAnsiTheme="majorBidi"/>
          <w:szCs w:val="24"/>
          <w:rtl/>
        </w:rPr>
        <w:tab/>
        <w:t>ידוע לי שהאחריות הראשונית והבלעדית לאמור לעיל, מוטלת עלי, ואין בקבלת מסמך זה על ידכם, משום אישורכם לאמור בו.</w:t>
      </w:r>
    </w:p>
    <w:p w:rsidR="001E4E26" w:rsidRPr="00314B9E" w:rsidRDefault="001E4E26" w:rsidP="00314B9E">
      <w:pPr>
        <w:ind w:left="565" w:hanging="567"/>
        <w:jc w:val="both"/>
        <w:rPr>
          <w:rFonts w:asciiTheme="majorBidi" w:hAnsiTheme="majorBidi"/>
          <w:b/>
          <w:szCs w:val="24"/>
          <w:rtl/>
        </w:rPr>
      </w:pPr>
    </w:p>
    <w:p w:rsidR="001E4E26" w:rsidRPr="00314B9E" w:rsidRDefault="001E4E26" w:rsidP="00D245C1">
      <w:pPr>
        <w:ind w:left="453" w:hanging="426"/>
        <w:jc w:val="both"/>
        <w:rPr>
          <w:rFonts w:asciiTheme="majorBidi" w:hAnsiTheme="majorBidi"/>
          <w:b/>
          <w:szCs w:val="24"/>
          <w:rtl/>
        </w:rPr>
      </w:pPr>
      <w:r w:rsidRPr="00314B9E">
        <w:rPr>
          <w:rFonts w:asciiTheme="majorBidi" w:hAnsiTheme="majorBidi"/>
          <w:szCs w:val="24"/>
          <w:rtl/>
        </w:rPr>
        <w:t>3.</w:t>
      </w:r>
      <w:r w:rsidRPr="00314B9E">
        <w:rPr>
          <w:rFonts w:asciiTheme="majorBidi" w:hAnsiTheme="majorBidi"/>
          <w:szCs w:val="24"/>
          <w:rtl/>
        </w:rPr>
        <w:tab/>
        <w:t>הריני מתחייב להודיעכם על כל שינוי שיחול בעתיד בהתייחס לבסיס הדיווח כאמור.</w:t>
      </w:r>
    </w:p>
    <w:p w:rsidR="001E4E26" w:rsidRDefault="001E4E26" w:rsidP="00314B9E">
      <w:pPr>
        <w:ind w:left="565" w:hanging="567"/>
        <w:jc w:val="both"/>
        <w:rPr>
          <w:rFonts w:asciiTheme="majorBidi" w:hAnsiTheme="majorBidi"/>
          <w:b/>
          <w:szCs w:val="24"/>
          <w:rtl/>
        </w:rPr>
      </w:pPr>
    </w:p>
    <w:p w:rsidR="00F410B9" w:rsidRPr="00314B9E" w:rsidRDefault="00F410B9" w:rsidP="00314B9E">
      <w:pPr>
        <w:ind w:left="565" w:hanging="567"/>
        <w:jc w:val="both"/>
        <w:rPr>
          <w:rFonts w:asciiTheme="majorBidi" w:hAnsiTheme="majorBidi"/>
          <w:b/>
          <w:szCs w:val="24"/>
          <w:rtl/>
        </w:rPr>
      </w:pPr>
    </w:p>
    <w:p w:rsidR="001E4E26" w:rsidRPr="00314B9E" w:rsidRDefault="001E4E26" w:rsidP="00314B9E">
      <w:pPr>
        <w:jc w:val="right"/>
        <w:rPr>
          <w:rFonts w:asciiTheme="majorBidi" w:hAnsiTheme="majorBidi"/>
          <w:bCs/>
          <w:szCs w:val="24"/>
          <w:rtl/>
        </w:rPr>
      </w:pPr>
    </w:p>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F410B9" w:rsidRPr="00536D92" w:rsidTr="004E77E4">
        <w:tc>
          <w:tcPr>
            <w:tcW w:w="3162" w:type="dxa"/>
            <w:tcBorders>
              <w:top w:val="single" w:sz="8" w:space="0" w:color="auto"/>
              <w:left w:val="nil"/>
              <w:bottom w:val="nil"/>
              <w:right w:val="nil"/>
            </w:tcBorders>
            <w:hideMark/>
          </w:tcPr>
          <w:p w:rsidR="00F410B9" w:rsidRPr="00536D92" w:rsidRDefault="00F410B9" w:rsidP="004E77E4">
            <w:pPr>
              <w:jc w:val="center"/>
              <w:rPr>
                <w:szCs w:val="24"/>
                <w:rtl/>
              </w:rPr>
            </w:pPr>
            <w:r w:rsidRPr="00536D92">
              <w:rPr>
                <w:rFonts w:hint="cs"/>
                <w:szCs w:val="24"/>
                <w:rtl/>
              </w:rPr>
              <w:t>תאריך</w:t>
            </w:r>
          </w:p>
        </w:tc>
        <w:tc>
          <w:tcPr>
            <w:tcW w:w="2367" w:type="dxa"/>
          </w:tcPr>
          <w:p w:rsidR="00F410B9" w:rsidRPr="00536D92" w:rsidRDefault="00F410B9" w:rsidP="004E77E4">
            <w:pPr>
              <w:ind w:firstLine="720"/>
              <w:jc w:val="both"/>
              <w:rPr>
                <w:szCs w:val="24"/>
                <w:rtl/>
              </w:rPr>
            </w:pPr>
          </w:p>
        </w:tc>
        <w:tc>
          <w:tcPr>
            <w:tcW w:w="3402" w:type="dxa"/>
            <w:tcBorders>
              <w:top w:val="single" w:sz="8" w:space="0" w:color="auto"/>
              <w:left w:val="nil"/>
              <w:bottom w:val="nil"/>
              <w:right w:val="nil"/>
            </w:tcBorders>
            <w:hideMark/>
          </w:tcPr>
          <w:p w:rsidR="00F410B9" w:rsidRPr="00536D92" w:rsidRDefault="00F410B9" w:rsidP="004E77E4">
            <w:pPr>
              <w:ind w:firstLine="54"/>
              <w:jc w:val="center"/>
              <w:rPr>
                <w:szCs w:val="24"/>
                <w:rtl/>
              </w:rPr>
            </w:pPr>
            <w:r w:rsidRPr="00536D92">
              <w:rPr>
                <w:rFonts w:hint="cs"/>
                <w:szCs w:val="24"/>
                <w:rtl/>
              </w:rPr>
              <w:t xml:space="preserve">חתימת </w:t>
            </w:r>
            <w:r>
              <w:rPr>
                <w:rFonts w:hint="cs"/>
                <w:szCs w:val="24"/>
                <w:rtl/>
              </w:rPr>
              <w:t>וחותמת מטעם המציע</w:t>
            </w:r>
          </w:p>
        </w:tc>
      </w:tr>
    </w:tbl>
    <w:p w:rsidR="001E4E26" w:rsidRPr="00314B9E" w:rsidRDefault="001E4E26" w:rsidP="00314B9E">
      <w:pPr>
        <w:rPr>
          <w:rFonts w:asciiTheme="majorBidi" w:hAnsiTheme="majorBidi"/>
          <w:noProof/>
          <w:szCs w:val="24"/>
          <w:rtl/>
        </w:rPr>
      </w:pPr>
    </w:p>
    <w:p w:rsidR="0051278F" w:rsidRPr="00F410B9" w:rsidRDefault="0051278F" w:rsidP="00314B9E">
      <w:pPr>
        <w:bidi w:val="0"/>
        <w:rPr>
          <w:rFonts w:asciiTheme="majorBidi" w:hAnsiTheme="majorBidi"/>
          <w:sz w:val="28"/>
          <w:szCs w:val="28"/>
        </w:rPr>
      </w:pPr>
      <w:r w:rsidRPr="00F410B9">
        <w:rPr>
          <w:rFonts w:asciiTheme="majorBidi" w:hAnsiTheme="majorBidi"/>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B0FFD" w:rsidRPr="00314B9E" w:rsidTr="002739DC">
        <w:trPr>
          <w:trHeight w:hRule="exact" w:val="561"/>
          <w:jc w:val="right"/>
        </w:trPr>
        <w:tc>
          <w:tcPr>
            <w:tcW w:w="8958" w:type="dxa"/>
            <w:tcBorders>
              <w:top w:val="nil"/>
              <w:bottom w:val="nil"/>
            </w:tcBorders>
            <w:shd w:val="clear" w:color="auto" w:fill="D9D9D9" w:themeFill="background1" w:themeFillShade="D9"/>
            <w:vAlign w:val="center"/>
          </w:tcPr>
          <w:p w:rsidR="00DB0FFD" w:rsidRPr="00F410B9" w:rsidRDefault="00DB0FFD" w:rsidP="002739DC">
            <w:pPr>
              <w:pStyle w:val="afff9"/>
              <w:jc w:val="left"/>
              <w:rPr>
                <w:rFonts w:asciiTheme="majorBidi" w:hAnsiTheme="majorBidi" w:cs="David"/>
                <w:color w:val="auto"/>
                <w:rtl/>
              </w:rPr>
            </w:pPr>
            <w:r w:rsidRPr="00F410B9">
              <w:rPr>
                <w:rFonts w:asciiTheme="majorBidi" w:hAnsiTheme="majorBidi" w:cs="David" w:hint="cs"/>
                <w:color w:val="auto"/>
                <w:rtl/>
              </w:rPr>
              <w:lastRenderedPageBreak/>
              <w:t>נספח י</w:t>
            </w:r>
            <w:r>
              <w:rPr>
                <w:rFonts w:asciiTheme="majorBidi" w:hAnsiTheme="majorBidi" w:cs="David" w:hint="cs"/>
                <w:color w:val="auto"/>
                <w:rtl/>
              </w:rPr>
              <w:t>ג</w:t>
            </w:r>
            <w:r w:rsidRPr="00F410B9">
              <w:rPr>
                <w:rFonts w:asciiTheme="majorBidi" w:hAnsiTheme="majorBidi" w:cs="David" w:hint="cs"/>
                <w:color w:val="auto"/>
                <w:rtl/>
              </w:rPr>
              <w:t>'</w:t>
            </w:r>
          </w:p>
        </w:tc>
      </w:tr>
      <w:tr w:rsidR="00DB0FFD" w:rsidRPr="00314B9E" w:rsidTr="002739DC">
        <w:trPr>
          <w:trHeight w:hRule="exact" w:val="561"/>
          <w:jc w:val="right"/>
        </w:trPr>
        <w:tc>
          <w:tcPr>
            <w:tcW w:w="8958" w:type="dxa"/>
            <w:tcBorders>
              <w:top w:val="nil"/>
              <w:bottom w:val="nil"/>
            </w:tcBorders>
            <w:shd w:val="clear" w:color="auto" w:fill="1B3461"/>
            <w:vAlign w:val="center"/>
          </w:tcPr>
          <w:p w:rsidR="00DB0FFD" w:rsidRPr="00314B9E" w:rsidRDefault="00DB0FFD" w:rsidP="002739DC">
            <w:pPr>
              <w:pStyle w:val="afff9"/>
              <w:jc w:val="left"/>
              <w:rPr>
                <w:rFonts w:asciiTheme="majorBidi" w:hAnsiTheme="majorBidi" w:cs="David"/>
                <w:rtl/>
              </w:rPr>
            </w:pPr>
            <w:r w:rsidRPr="00DB0FFD">
              <w:rPr>
                <w:rFonts w:asciiTheme="majorBidi" w:hAnsiTheme="majorBidi" w:cs="David"/>
                <w:b w:val="0"/>
                <w:i/>
                <w:rtl/>
              </w:rPr>
              <w:t>בקשה בדבר חיסיון חלקים בהצעה</w:t>
            </w:r>
          </w:p>
        </w:tc>
      </w:tr>
    </w:tbl>
    <w:p w:rsidR="001E4E26" w:rsidRPr="00314B9E" w:rsidRDefault="001E4E26" w:rsidP="00314B9E">
      <w:pPr>
        <w:rPr>
          <w:rFonts w:asciiTheme="majorBidi" w:hAnsiTheme="majorBidi"/>
          <w:rtl/>
        </w:rPr>
      </w:pPr>
    </w:p>
    <w:p w:rsidR="001E4E26" w:rsidRPr="00314B9E" w:rsidRDefault="001E4E26" w:rsidP="00314B9E">
      <w:pPr>
        <w:jc w:val="both"/>
        <w:rPr>
          <w:rFonts w:asciiTheme="majorBidi" w:hAnsiTheme="majorBidi"/>
          <w:szCs w:val="24"/>
          <w:rtl/>
        </w:rPr>
      </w:pPr>
      <w:r w:rsidRPr="00314B9E">
        <w:rPr>
          <w:rFonts w:asciiTheme="majorBidi" w:hAnsiTheme="majorBidi"/>
          <w:szCs w:val="24"/>
          <w:rtl/>
        </w:rPr>
        <w:t>אני מבקש שלא תינתן זכו</w:t>
      </w:r>
      <w:r w:rsidR="003243C3" w:rsidRPr="00314B9E">
        <w:rPr>
          <w:rFonts w:asciiTheme="majorBidi" w:hAnsiTheme="majorBidi"/>
          <w:szCs w:val="24"/>
          <w:rtl/>
        </w:rPr>
        <w:t>ת</w:t>
      </w:r>
      <w:r w:rsidRPr="00314B9E">
        <w:rPr>
          <w:rFonts w:asciiTheme="majorBidi" w:hAnsiTheme="majorBidi"/>
          <w:szCs w:val="24"/>
          <w:rtl/>
        </w:rPr>
        <w:t xml:space="preserve"> עיון בסעיפים הבאים בהצעתי, בשל היותם סוד מסחרי או מקצועי:</w:t>
      </w:r>
    </w:p>
    <w:p w:rsidR="001E4E26" w:rsidRPr="00314B9E" w:rsidRDefault="001E4E26" w:rsidP="00314B9E">
      <w:pPr>
        <w:jc w:val="both"/>
        <w:rPr>
          <w:rFonts w:asciiTheme="majorBidi" w:hAnsiTheme="majorBidi"/>
          <w:szCs w:val="24"/>
          <w:rtl/>
        </w:rPr>
      </w:pPr>
    </w:p>
    <w:p w:rsidR="001E4E26" w:rsidRPr="00314B9E" w:rsidRDefault="001E4E26" w:rsidP="00314B9E">
      <w:pPr>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rsidR="001E4E26" w:rsidRPr="00314B9E" w:rsidRDefault="001E4E26" w:rsidP="00314B9E">
      <w:pPr>
        <w:spacing w:line="360" w:lineRule="auto"/>
        <w:jc w:val="both"/>
        <w:rPr>
          <w:rFonts w:asciiTheme="majorBidi" w:hAnsiTheme="majorBidi"/>
          <w:szCs w:val="24"/>
          <w:rtl/>
        </w:rPr>
      </w:pPr>
    </w:p>
    <w:p w:rsidR="001E4E26" w:rsidRPr="00314B9E" w:rsidRDefault="001E4E26" w:rsidP="00DB0FFD">
      <w:pPr>
        <w:spacing w:line="360" w:lineRule="auto"/>
        <w:jc w:val="both"/>
        <w:rPr>
          <w:rFonts w:asciiTheme="majorBidi" w:hAnsiTheme="majorBidi"/>
          <w:szCs w:val="24"/>
          <w:rtl/>
        </w:rPr>
      </w:pPr>
      <w:r w:rsidRPr="00314B9E">
        <w:rPr>
          <w:rFonts w:asciiTheme="majorBidi" w:hAnsiTheme="majorBidi"/>
          <w:szCs w:val="24"/>
          <w:rtl/>
        </w:rPr>
        <w:t>וכן מעמוד ___ בהצעה בדבר ____________</w:t>
      </w:r>
      <w:r w:rsidR="00DB0FFD">
        <w:rPr>
          <w:rFonts w:asciiTheme="majorBidi" w:hAnsiTheme="majorBidi"/>
          <w:szCs w:val="24"/>
          <w:rtl/>
        </w:rPr>
        <w:t>_______________________________</w:t>
      </w:r>
      <w:r w:rsidRPr="00314B9E">
        <w:rPr>
          <w:rFonts w:asciiTheme="majorBidi" w:hAnsiTheme="majorBidi"/>
          <w:szCs w:val="24"/>
          <w:rtl/>
        </w:rPr>
        <w:t xml:space="preserve"> ועד עמוד ____ בהצעה בדבר _____________________________________________</w:t>
      </w:r>
      <w:r w:rsidR="00880268" w:rsidRPr="00314B9E">
        <w:rPr>
          <w:rFonts w:asciiTheme="majorBidi" w:hAnsiTheme="majorBidi"/>
          <w:szCs w:val="24"/>
          <w:rtl/>
        </w:rPr>
        <w:t>.</w:t>
      </w: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E72377" w:rsidRPr="00314B9E" w:rsidRDefault="00E72377" w:rsidP="00314B9E">
      <w:pPr>
        <w:spacing w:line="360" w:lineRule="auto"/>
        <w:jc w:val="both"/>
        <w:rPr>
          <w:rFonts w:asciiTheme="majorBidi" w:hAnsiTheme="majorBidi"/>
          <w:szCs w:val="24"/>
          <w:rtl/>
        </w:rPr>
      </w:pPr>
      <w:r w:rsidRPr="00314B9E">
        <w:rPr>
          <w:rFonts w:asciiTheme="majorBidi" w:hAnsiTheme="majorBidi"/>
          <w:szCs w:val="24"/>
          <w:rtl/>
        </w:rPr>
        <w:t>מוסכם עלי, כי אם ועדת המכרזים תקבל את בקשתי הנ"ל, אזי סעיפים מקבילים ביתר ההצעות שיוגשו במסגרת מכרז זה, יהיו חסויים בפניי.</w:t>
      </w: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חתימת המציע:</w:t>
      </w: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tbl>
      <w:tblPr>
        <w:tblStyle w:val="af7"/>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E84A64" w:rsidTr="00E84A64">
        <w:tc>
          <w:tcPr>
            <w:tcW w:w="2002" w:type="dxa"/>
            <w:tcBorders>
              <w:top w:val="single" w:sz="4" w:space="0" w:color="auto"/>
            </w:tcBorders>
          </w:tcPr>
          <w:p w:rsidR="00E84A64" w:rsidRDefault="00E84A64" w:rsidP="00E83064">
            <w:pPr>
              <w:spacing w:line="360" w:lineRule="auto"/>
              <w:jc w:val="center"/>
              <w:rPr>
                <w:rFonts w:asciiTheme="majorBidi" w:hAnsiTheme="majorBidi"/>
                <w:szCs w:val="24"/>
                <w:rtl/>
              </w:rPr>
            </w:pPr>
            <w:r w:rsidRPr="00153837">
              <w:rPr>
                <w:rFonts w:asciiTheme="majorBidi" w:hAnsiTheme="majorBidi"/>
                <w:szCs w:val="24"/>
                <w:rtl/>
              </w:rPr>
              <w:t>תאריך</w:t>
            </w:r>
          </w:p>
        </w:tc>
        <w:tc>
          <w:tcPr>
            <w:tcW w:w="284" w:type="dxa"/>
          </w:tcPr>
          <w:p w:rsidR="00E84A64" w:rsidRDefault="00E84A64" w:rsidP="00E83064">
            <w:pPr>
              <w:spacing w:line="360" w:lineRule="auto"/>
              <w:jc w:val="both"/>
              <w:rPr>
                <w:rFonts w:asciiTheme="majorBidi" w:hAnsiTheme="majorBidi"/>
                <w:szCs w:val="24"/>
                <w:rtl/>
              </w:rPr>
            </w:pPr>
          </w:p>
        </w:tc>
        <w:tc>
          <w:tcPr>
            <w:tcW w:w="2126" w:type="dxa"/>
            <w:tcBorders>
              <w:top w:val="single" w:sz="4" w:space="0" w:color="auto"/>
            </w:tcBorders>
          </w:tcPr>
          <w:p w:rsidR="00E84A64" w:rsidRDefault="00E84A64" w:rsidP="00E83064">
            <w:pPr>
              <w:spacing w:line="360" w:lineRule="auto"/>
              <w:jc w:val="center"/>
              <w:rPr>
                <w:rFonts w:asciiTheme="majorBidi" w:hAnsiTheme="majorBidi"/>
                <w:szCs w:val="24"/>
                <w:rtl/>
              </w:rPr>
            </w:pPr>
            <w:r w:rsidRPr="00153837">
              <w:rPr>
                <w:rFonts w:asciiTheme="majorBidi" w:hAnsiTheme="majorBidi"/>
                <w:szCs w:val="24"/>
                <w:rtl/>
              </w:rPr>
              <w:t xml:space="preserve">שם </w:t>
            </w:r>
            <w:r>
              <w:rPr>
                <w:rFonts w:asciiTheme="majorBidi" w:hAnsiTheme="majorBidi" w:hint="cs"/>
                <w:szCs w:val="24"/>
                <w:rtl/>
              </w:rPr>
              <w:t>המציע</w:t>
            </w:r>
          </w:p>
        </w:tc>
        <w:tc>
          <w:tcPr>
            <w:tcW w:w="283" w:type="dxa"/>
          </w:tcPr>
          <w:p w:rsidR="00E84A64" w:rsidRDefault="00E84A64" w:rsidP="00E83064">
            <w:pPr>
              <w:spacing w:line="360" w:lineRule="auto"/>
              <w:jc w:val="both"/>
              <w:rPr>
                <w:rFonts w:asciiTheme="majorBidi" w:hAnsiTheme="majorBidi"/>
                <w:szCs w:val="24"/>
                <w:rtl/>
              </w:rPr>
            </w:pPr>
          </w:p>
        </w:tc>
        <w:tc>
          <w:tcPr>
            <w:tcW w:w="2127" w:type="dxa"/>
            <w:tcBorders>
              <w:top w:val="single" w:sz="4" w:space="0" w:color="auto"/>
            </w:tcBorders>
          </w:tcPr>
          <w:p w:rsidR="00E84A64" w:rsidRDefault="00E84A64" w:rsidP="00E83064">
            <w:pPr>
              <w:spacing w:line="360" w:lineRule="auto"/>
              <w:jc w:val="center"/>
              <w:rPr>
                <w:rFonts w:asciiTheme="majorBidi" w:hAnsiTheme="majorBidi"/>
                <w:szCs w:val="24"/>
                <w:rtl/>
              </w:rPr>
            </w:pPr>
            <w:r w:rsidRPr="00314B9E">
              <w:rPr>
                <w:rFonts w:asciiTheme="majorBidi" w:hAnsiTheme="majorBidi"/>
                <w:szCs w:val="24"/>
                <w:rtl/>
              </w:rPr>
              <w:t>מס' ח.פ/עוסק מורשה</w:t>
            </w:r>
            <w:r>
              <w:rPr>
                <w:rFonts w:asciiTheme="majorBidi" w:hAnsiTheme="majorBidi" w:hint="cs"/>
                <w:szCs w:val="24"/>
                <w:rtl/>
              </w:rPr>
              <w:t xml:space="preserve"> </w:t>
            </w:r>
          </w:p>
        </w:tc>
        <w:tc>
          <w:tcPr>
            <w:tcW w:w="283" w:type="dxa"/>
          </w:tcPr>
          <w:p w:rsidR="00E84A64" w:rsidRDefault="00E84A64" w:rsidP="00E83064">
            <w:pPr>
              <w:spacing w:line="360" w:lineRule="auto"/>
              <w:jc w:val="both"/>
              <w:rPr>
                <w:rFonts w:asciiTheme="majorBidi" w:hAnsiTheme="majorBidi"/>
                <w:szCs w:val="24"/>
                <w:rtl/>
              </w:rPr>
            </w:pPr>
          </w:p>
        </w:tc>
        <w:tc>
          <w:tcPr>
            <w:tcW w:w="1985" w:type="dxa"/>
            <w:tcBorders>
              <w:top w:val="single" w:sz="4" w:space="0" w:color="auto"/>
            </w:tcBorders>
          </w:tcPr>
          <w:p w:rsidR="00E84A64" w:rsidRDefault="00E84A64" w:rsidP="00E83064">
            <w:pPr>
              <w:spacing w:line="360" w:lineRule="auto"/>
              <w:jc w:val="center"/>
              <w:rPr>
                <w:rFonts w:asciiTheme="majorBidi" w:hAnsiTheme="majorBidi"/>
                <w:szCs w:val="24"/>
                <w:rtl/>
              </w:rPr>
            </w:pPr>
            <w:r>
              <w:rPr>
                <w:rFonts w:asciiTheme="majorBidi" w:hAnsiTheme="majorBidi" w:hint="cs"/>
                <w:szCs w:val="24"/>
                <w:rtl/>
              </w:rPr>
              <w:t>חתימה / חותמת</w:t>
            </w:r>
          </w:p>
        </w:tc>
      </w:tr>
    </w:tbl>
    <w:p w:rsidR="002739DC" w:rsidRDefault="002739DC">
      <w:r>
        <w:rPr>
          <w:b/>
          <w:bCs/>
        </w:rPr>
        <w:br w:type="page"/>
      </w:r>
    </w:p>
    <w:p w:rsidR="002739DC" w:rsidRDefault="002739DC" w:rsidP="00314B9E">
      <w:pPr>
        <w:rPr>
          <w:rFonts w:asciiTheme="majorBidi" w:hAnsiTheme="majorBidi"/>
          <w:szCs w:val="24"/>
          <w:rtl/>
        </w:rPr>
      </w:pPr>
    </w:p>
    <w:p w:rsidR="001E4E26" w:rsidRPr="00314B9E" w:rsidRDefault="001E4E26" w:rsidP="00314B9E">
      <w:pPr>
        <w:spacing w:line="360" w:lineRule="auto"/>
        <w:jc w:val="both"/>
        <w:rPr>
          <w:rFonts w:asciiTheme="majorBidi" w:hAnsiTheme="majorBidi"/>
          <w:szCs w:val="24"/>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20660" w:rsidRPr="00314B9E" w:rsidTr="002739DC">
        <w:trPr>
          <w:trHeight w:hRule="exact" w:val="561"/>
          <w:jc w:val="right"/>
        </w:trPr>
        <w:tc>
          <w:tcPr>
            <w:tcW w:w="8958" w:type="dxa"/>
            <w:tcBorders>
              <w:top w:val="nil"/>
              <w:bottom w:val="nil"/>
            </w:tcBorders>
            <w:shd w:val="clear" w:color="auto" w:fill="D9D9D9" w:themeFill="background1" w:themeFillShade="D9"/>
            <w:vAlign w:val="center"/>
          </w:tcPr>
          <w:p w:rsidR="00A20660" w:rsidRPr="00F410B9" w:rsidRDefault="00A20660" w:rsidP="002739DC">
            <w:pPr>
              <w:pStyle w:val="afff9"/>
              <w:jc w:val="left"/>
              <w:rPr>
                <w:rFonts w:asciiTheme="majorBidi" w:hAnsiTheme="majorBidi" w:cs="David"/>
                <w:color w:val="auto"/>
                <w:rtl/>
              </w:rPr>
            </w:pPr>
            <w:r w:rsidRPr="00F410B9">
              <w:rPr>
                <w:rFonts w:asciiTheme="majorBidi" w:hAnsiTheme="majorBidi" w:cs="David" w:hint="cs"/>
                <w:color w:val="auto"/>
                <w:rtl/>
              </w:rPr>
              <w:t xml:space="preserve">נספח </w:t>
            </w:r>
            <w:r w:rsidR="0032499A">
              <w:rPr>
                <w:rFonts w:asciiTheme="majorBidi" w:hAnsiTheme="majorBidi" w:cs="David" w:hint="cs"/>
                <w:color w:val="auto"/>
                <w:rtl/>
              </w:rPr>
              <w:t>יד</w:t>
            </w:r>
            <w:r w:rsidR="0032499A" w:rsidRPr="00F410B9">
              <w:rPr>
                <w:rFonts w:asciiTheme="majorBidi" w:hAnsiTheme="majorBidi" w:cs="David" w:hint="cs"/>
                <w:color w:val="auto"/>
                <w:rtl/>
              </w:rPr>
              <w:t>'</w:t>
            </w:r>
          </w:p>
        </w:tc>
      </w:tr>
      <w:tr w:rsidR="00A20660" w:rsidRPr="00314B9E" w:rsidTr="002739DC">
        <w:trPr>
          <w:trHeight w:hRule="exact" w:val="561"/>
          <w:jc w:val="right"/>
        </w:trPr>
        <w:tc>
          <w:tcPr>
            <w:tcW w:w="8958" w:type="dxa"/>
            <w:tcBorders>
              <w:top w:val="nil"/>
              <w:bottom w:val="nil"/>
            </w:tcBorders>
            <w:shd w:val="clear" w:color="auto" w:fill="1B3461"/>
            <w:vAlign w:val="center"/>
          </w:tcPr>
          <w:p w:rsidR="00A20660" w:rsidRPr="00314B9E" w:rsidRDefault="00A20660" w:rsidP="002739DC">
            <w:pPr>
              <w:pStyle w:val="afff9"/>
              <w:jc w:val="left"/>
              <w:rPr>
                <w:rFonts w:asciiTheme="majorBidi" w:hAnsiTheme="majorBidi" w:cs="David"/>
                <w:rtl/>
              </w:rPr>
            </w:pPr>
            <w:r w:rsidRPr="00A20660">
              <w:rPr>
                <w:rFonts w:asciiTheme="majorBidi" w:hAnsiTheme="majorBidi" w:cs="David"/>
                <w:b w:val="0"/>
                <w:i/>
                <w:rtl/>
              </w:rPr>
              <w:t>כתב ערבות ביצוע (ערבות שתוגש ע"י הזוכה במכרז כתנאי לחתימת ההסכם)</w:t>
            </w:r>
          </w:p>
        </w:tc>
      </w:tr>
    </w:tbl>
    <w:p w:rsidR="00A20660" w:rsidRDefault="00A20660" w:rsidP="00314B9E">
      <w:pPr>
        <w:pStyle w:val="21"/>
        <w:ind w:left="7200" w:firstLine="720"/>
        <w:rPr>
          <w:rFonts w:asciiTheme="majorBidi" w:hAnsiTheme="majorBidi"/>
          <w:sz w:val="28"/>
          <w:szCs w:val="28"/>
          <w:u w:val="single"/>
          <w:rtl/>
        </w:rPr>
      </w:pPr>
    </w:p>
    <w:p w:rsidR="001875C8" w:rsidRPr="00A05BF6" w:rsidRDefault="001875C8" w:rsidP="00A05BF6">
      <w:pPr>
        <w:spacing w:line="360" w:lineRule="auto"/>
        <w:jc w:val="both"/>
        <w:rPr>
          <w:rFonts w:asciiTheme="majorBidi" w:hAnsiTheme="majorBidi"/>
          <w:szCs w:val="24"/>
          <w:u w:val="single"/>
          <w:rtl/>
        </w:rPr>
      </w:pPr>
      <w:r w:rsidRPr="00314B9E">
        <w:rPr>
          <w:rFonts w:asciiTheme="majorBidi" w:hAnsiTheme="majorBidi"/>
          <w:szCs w:val="24"/>
          <w:rtl/>
        </w:rPr>
        <w:t>שם הבנק/חברת הביטוח</w:t>
      </w:r>
      <w:r w:rsidR="00A05BF6">
        <w:rPr>
          <w:rFonts w:asciiTheme="majorBidi" w:hAnsiTheme="majorBidi" w:hint="cs"/>
          <w:szCs w:val="24"/>
          <w:rtl/>
        </w:rPr>
        <w:t>:</w:t>
      </w:r>
      <w:r w:rsidRPr="00314B9E">
        <w:rPr>
          <w:rFonts w:asciiTheme="majorBidi" w:hAnsiTheme="majorBidi"/>
          <w:szCs w:val="24"/>
          <w:rtl/>
        </w:rPr>
        <w:t xml:space="preserve"> </w:t>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p>
    <w:p w:rsidR="001875C8" w:rsidRPr="00314B9E" w:rsidRDefault="001875C8" w:rsidP="00A05BF6">
      <w:pPr>
        <w:spacing w:line="360" w:lineRule="auto"/>
        <w:jc w:val="both"/>
        <w:rPr>
          <w:rFonts w:asciiTheme="majorBidi" w:hAnsiTheme="majorBidi"/>
          <w:szCs w:val="24"/>
          <w:rtl/>
        </w:rPr>
      </w:pPr>
      <w:r w:rsidRPr="00314B9E">
        <w:rPr>
          <w:rFonts w:asciiTheme="majorBidi" w:hAnsiTheme="majorBidi"/>
          <w:szCs w:val="24"/>
          <w:rtl/>
        </w:rPr>
        <w:t>מס' הטלפון</w:t>
      </w:r>
      <w:r w:rsidR="00A05BF6">
        <w:rPr>
          <w:rFonts w:asciiTheme="majorBidi" w:hAnsiTheme="majorBidi" w:hint="cs"/>
          <w:szCs w:val="24"/>
          <w:rtl/>
        </w:rPr>
        <w:t>:</w:t>
      </w:r>
      <w:r w:rsidRPr="00314B9E">
        <w:rPr>
          <w:rFonts w:asciiTheme="majorBidi" w:hAnsiTheme="majorBidi"/>
          <w:szCs w:val="24"/>
          <w:rtl/>
        </w:rPr>
        <w:t xml:space="preserve"> </w:t>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p>
    <w:p w:rsidR="001875C8" w:rsidRPr="00314B9E" w:rsidRDefault="001875C8" w:rsidP="00A05BF6">
      <w:pPr>
        <w:spacing w:line="360" w:lineRule="auto"/>
        <w:jc w:val="both"/>
        <w:rPr>
          <w:rFonts w:asciiTheme="majorBidi" w:hAnsiTheme="majorBidi"/>
          <w:szCs w:val="24"/>
          <w:rtl/>
        </w:rPr>
      </w:pPr>
      <w:r w:rsidRPr="00314B9E">
        <w:rPr>
          <w:rFonts w:asciiTheme="majorBidi" w:hAnsiTheme="majorBidi"/>
          <w:szCs w:val="24"/>
          <w:rtl/>
        </w:rPr>
        <w:t xml:space="preserve">מס' הפקס: </w:t>
      </w:r>
      <w:r w:rsidR="00A05BF6" w:rsidRPr="00A05BF6">
        <w:rPr>
          <w:rFonts w:asciiTheme="majorBidi" w:hAnsiTheme="majorBidi"/>
          <w:szCs w:val="24"/>
          <w:u w:val="single"/>
          <w:rtl/>
        </w:rPr>
        <w:tab/>
      </w:r>
      <w:r w:rsidR="00A05BF6" w:rsidRPr="00A05BF6">
        <w:rPr>
          <w:rFonts w:asciiTheme="majorBidi" w:hAnsiTheme="majorBidi"/>
          <w:szCs w:val="24"/>
          <w:u w:val="single"/>
          <w:rtl/>
        </w:rPr>
        <w:tab/>
      </w:r>
      <w:r w:rsidR="00A05BF6" w:rsidRPr="00A05BF6">
        <w:rPr>
          <w:rFonts w:asciiTheme="majorBidi" w:hAnsiTheme="majorBidi"/>
          <w:szCs w:val="24"/>
          <w:u w:val="single"/>
          <w:rtl/>
        </w:rPr>
        <w:tab/>
      </w:r>
      <w:r w:rsidR="00A05BF6" w:rsidRPr="00A05BF6">
        <w:rPr>
          <w:rFonts w:asciiTheme="majorBidi" w:hAnsiTheme="majorBidi"/>
          <w:szCs w:val="24"/>
          <w:u w:val="single"/>
          <w:rtl/>
        </w:rPr>
        <w:tab/>
      </w:r>
      <w:r w:rsidR="00A05BF6" w:rsidRPr="00A05BF6">
        <w:rPr>
          <w:rFonts w:asciiTheme="majorBidi" w:hAnsiTheme="majorBidi"/>
          <w:szCs w:val="24"/>
          <w:u w:val="single"/>
          <w:rtl/>
        </w:rPr>
        <w:tab/>
      </w:r>
    </w:p>
    <w:p w:rsidR="001875C8" w:rsidRPr="00314B9E" w:rsidRDefault="001875C8" w:rsidP="00314B9E">
      <w:pPr>
        <w:spacing w:line="360" w:lineRule="auto"/>
        <w:jc w:val="both"/>
        <w:rPr>
          <w:rFonts w:asciiTheme="majorBidi" w:hAnsiTheme="majorBidi"/>
          <w:szCs w:val="24"/>
          <w:rtl/>
        </w:rPr>
      </w:pPr>
    </w:p>
    <w:p w:rsidR="001875C8" w:rsidRPr="00314B9E" w:rsidRDefault="001875C8" w:rsidP="00314B9E">
      <w:pPr>
        <w:spacing w:line="360" w:lineRule="auto"/>
        <w:jc w:val="both"/>
        <w:rPr>
          <w:rFonts w:asciiTheme="majorBidi" w:hAnsiTheme="majorBidi"/>
          <w:szCs w:val="24"/>
          <w:rtl/>
        </w:rPr>
      </w:pPr>
    </w:p>
    <w:p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 xml:space="preserve">לכבוד </w:t>
      </w:r>
    </w:p>
    <w:p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 xml:space="preserve">ממשלת ישראל </w:t>
      </w:r>
    </w:p>
    <w:p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 xml:space="preserve">באמצעות </w:t>
      </w:r>
      <w:r w:rsidR="00C60864">
        <w:rPr>
          <w:rFonts w:asciiTheme="majorBidi" w:hAnsiTheme="majorBidi"/>
          <w:szCs w:val="24"/>
          <w:rtl/>
        </w:rPr>
        <w:t>משרד האנרגיה</w:t>
      </w:r>
    </w:p>
    <w:p w:rsidR="001875C8" w:rsidRPr="00314B9E" w:rsidRDefault="001875C8" w:rsidP="00314B9E">
      <w:pPr>
        <w:spacing w:line="360" w:lineRule="auto"/>
        <w:jc w:val="both"/>
        <w:rPr>
          <w:rFonts w:asciiTheme="majorBidi" w:hAnsiTheme="majorBidi"/>
          <w:szCs w:val="24"/>
        </w:rPr>
      </w:pPr>
    </w:p>
    <w:p w:rsidR="001875C8" w:rsidRPr="00314B9E" w:rsidRDefault="001875C8" w:rsidP="00314B9E">
      <w:pPr>
        <w:spacing w:line="360" w:lineRule="auto"/>
        <w:jc w:val="both"/>
        <w:rPr>
          <w:rFonts w:asciiTheme="majorBidi" w:hAnsiTheme="majorBidi"/>
          <w:szCs w:val="24"/>
        </w:rPr>
      </w:pPr>
      <w:r w:rsidRPr="00314B9E">
        <w:rPr>
          <w:rFonts w:asciiTheme="majorBidi" w:hAnsiTheme="majorBidi"/>
          <w:b/>
          <w:bCs/>
          <w:szCs w:val="24"/>
          <w:rtl/>
        </w:rPr>
        <w:t>הנדון: ערבות מס'</w:t>
      </w:r>
      <w:r w:rsidRPr="00314B9E">
        <w:rPr>
          <w:rFonts w:asciiTheme="majorBidi" w:hAnsiTheme="majorBidi"/>
          <w:szCs w:val="24"/>
          <w:rtl/>
        </w:rPr>
        <w:t>____________</w:t>
      </w:r>
    </w:p>
    <w:p w:rsidR="001875C8" w:rsidRPr="00314B9E" w:rsidRDefault="001875C8" w:rsidP="00314B9E">
      <w:pPr>
        <w:spacing w:line="360" w:lineRule="auto"/>
        <w:jc w:val="both"/>
        <w:rPr>
          <w:rFonts w:asciiTheme="majorBidi" w:hAnsiTheme="majorBidi"/>
          <w:szCs w:val="24"/>
        </w:rPr>
      </w:pPr>
    </w:p>
    <w:p w:rsidR="001875C8" w:rsidRPr="00C74B18" w:rsidRDefault="001875C8" w:rsidP="006A4F84">
      <w:pPr>
        <w:spacing w:line="360" w:lineRule="auto"/>
        <w:jc w:val="both"/>
        <w:rPr>
          <w:rFonts w:asciiTheme="majorBidi" w:hAnsiTheme="majorBidi"/>
          <w:b/>
          <w:bCs/>
          <w:szCs w:val="24"/>
          <w:rtl/>
        </w:rPr>
      </w:pPr>
      <w:r w:rsidRPr="00314B9E">
        <w:rPr>
          <w:rFonts w:asciiTheme="majorBidi" w:hAnsiTheme="majorBidi"/>
          <w:szCs w:val="24"/>
          <w:rtl/>
        </w:rPr>
        <w:t>אנו ערבים בזה כלפיכם לסילוק כל סכום עד לסך</w:t>
      </w:r>
      <w:r w:rsidR="00C31E05">
        <w:rPr>
          <w:rFonts w:asciiTheme="majorBidi" w:hAnsiTheme="majorBidi" w:hint="cs"/>
          <w:szCs w:val="24"/>
          <w:rtl/>
        </w:rPr>
        <w:t xml:space="preserve"> של</w:t>
      </w:r>
      <w:r w:rsidRPr="00314B9E">
        <w:rPr>
          <w:rFonts w:asciiTheme="majorBidi" w:hAnsiTheme="majorBidi"/>
          <w:szCs w:val="24"/>
          <w:rtl/>
        </w:rPr>
        <w:t xml:space="preserve"> </w:t>
      </w:r>
      <w:r w:rsidR="00A20660">
        <w:rPr>
          <w:rFonts w:asciiTheme="majorBidi" w:hAnsiTheme="majorBidi"/>
          <w:b/>
          <w:bCs/>
          <w:szCs w:val="24"/>
          <w:u w:val="single"/>
          <w:rtl/>
        </w:rPr>
        <w:tab/>
      </w:r>
      <w:r w:rsidR="00A20660">
        <w:rPr>
          <w:rFonts w:asciiTheme="majorBidi" w:hAnsiTheme="majorBidi"/>
          <w:b/>
          <w:bCs/>
          <w:szCs w:val="24"/>
          <w:u w:val="single"/>
          <w:rtl/>
        </w:rPr>
        <w:tab/>
      </w:r>
      <w:r w:rsidRPr="00314B9E">
        <w:rPr>
          <w:rFonts w:asciiTheme="majorBidi" w:hAnsiTheme="majorBidi"/>
          <w:b/>
          <w:bCs/>
          <w:szCs w:val="24"/>
          <w:rtl/>
        </w:rPr>
        <w:t xml:space="preserve"> ₪</w:t>
      </w:r>
      <w:r w:rsidR="004A16FE">
        <w:rPr>
          <w:rFonts w:asciiTheme="majorBidi" w:hAnsiTheme="majorBidi" w:hint="cs"/>
          <w:szCs w:val="24"/>
          <w:rtl/>
        </w:rPr>
        <w:t xml:space="preserve"> </w:t>
      </w:r>
      <w:r w:rsidR="00C31E05">
        <w:rPr>
          <w:rFonts w:asciiTheme="majorBidi" w:hAnsiTheme="majorBidi"/>
          <w:szCs w:val="24"/>
          <w:rtl/>
        </w:rPr>
        <w:t xml:space="preserve">(במילים: _________________ </w:t>
      </w:r>
      <w:r w:rsidR="00C31E05">
        <w:rPr>
          <w:rFonts w:asciiTheme="majorBidi" w:hAnsiTheme="majorBidi" w:hint="cs"/>
          <w:szCs w:val="24"/>
          <w:rtl/>
        </w:rPr>
        <w:t>ש"ח</w:t>
      </w:r>
      <w:r w:rsidRPr="00314B9E">
        <w:rPr>
          <w:rFonts w:asciiTheme="majorBidi" w:hAnsiTheme="majorBidi"/>
          <w:szCs w:val="24"/>
          <w:rtl/>
        </w:rPr>
        <w:t>)</w:t>
      </w:r>
      <w:r w:rsidR="00C31E05">
        <w:rPr>
          <w:rFonts w:asciiTheme="majorBidi" w:hAnsiTheme="majorBidi" w:hint="cs"/>
          <w:szCs w:val="24"/>
          <w:rtl/>
        </w:rPr>
        <w:t>,</w:t>
      </w:r>
      <w:r w:rsidRPr="00314B9E">
        <w:rPr>
          <w:rFonts w:asciiTheme="majorBidi" w:hAnsiTheme="majorBidi"/>
          <w:szCs w:val="24"/>
          <w:rtl/>
        </w:rPr>
        <w:t xml:space="preserve"> שיוצמד למדד __________ מתאריך _________</w:t>
      </w:r>
      <w:r w:rsidR="00A20660">
        <w:rPr>
          <w:rFonts w:asciiTheme="majorBidi" w:hAnsiTheme="majorBidi" w:hint="cs"/>
          <w:szCs w:val="24"/>
          <w:rtl/>
        </w:rPr>
        <w:t xml:space="preserve"> </w:t>
      </w:r>
      <w:r w:rsidRPr="00314B9E">
        <w:rPr>
          <w:rFonts w:asciiTheme="majorBidi" w:hAnsiTheme="majorBidi"/>
          <w:szCs w:val="24"/>
          <w:rtl/>
        </w:rPr>
        <w:t>(תאריך תחילת תוקף הערבות) אשר תדרשו מאת: __________</w:t>
      </w:r>
      <w:r w:rsidR="008262D1">
        <w:rPr>
          <w:rFonts w:asciiTheme="majorBidi" w:hAnsiTheme="majorBidi"/>
          <w:szCs w:val="24"/>
          <w:rtl/>
        </w:rPr>
        <w:t xml:space="preserve"> </w:t>
      </w:r>
      <w:r w:rsidRPr="00314B9E">
        <w:rPr>
          <w:rFonts w:asciiTheme="majorBidi" w:hAnsiTheme="majorBidi"/>
          <w:szCs w:val="24"/>
          <w:rtl/>
        </w:rPr>
        <w:t xml:space="preserve"> (להלן</w:t>
      </w:r>
      <w:r w:rsidR="00C31E05">
        <w:rPr>
          <w:rFonts w:asciiTheme="majorBidi" w:hAnsiTheme="majorBidi" w:hint="cs"/>
          <w:szCs w:val="24"/>
          <w:rtl/>
        </w:rPr>
        <w:t>:</w:t>
      </w:r>
      <w:r w:rsidRPr="00314B9E">
        <w:rPr>
          <w:rFonts w:asciiTheme="majorBidi" w:hAnsiTheme="majorBidi"/>
          <w:szCs w:val="24"/>
          <w:rtl/>
        </w:rPr>
        <w:t xml:space="preserve"> "</w:t>
      </w:r>
      <w:r w:rsidRPr="00C31E05">
        <w:rPr>
          <w:rFonts w:asciiTheme="majorBidi" w:hAnsiTheme="majorBidi"/>
          <w:b/>
          <w:bCs/>
          <w:szCs w:val="24"/>
          <w:rtl/>
        </w:rPr>
        <w:t>החייב</w:t>
      </w:r>
      <w:r w:rsidRPr="00314B9E">
        <w:rPr>
          <w:rFonts w:asciiTheme="majorBidi" w:hAnsiTheme="majorBidi"/>
          <w:szCs w:val="24"/>
          <w:rtl/>
        </w:rPr>
        <w:t xml:space="preserve">") בקשר עם </w:t>
      </w:r>
      <w:r w:rsidRPr="00314B9E">
        <w:rPr>
          <w:rFonts w:asciiTheme="majorBidi" w:hAnsiTheme="majorBidi"/>
          <w:b/>
          <w:bCs/>
          <w:szCs w:val="24"/>
          <w:rtl/>
        </w:rPr>
        <w:t xml:space="preserve">מכרז </w:t>
      </w:r>
      <w:r w:rsidRPr="00AA5984">
        <w:rPr>
          <w:rFonts w:asciiTheme="majorBidi" w:hAnsiTheme="majorBidi"/>
          <w:b/>
          <w:bCs/>
          <w:szCs w:val="24"/>
          <w:rtl/>
        </w:rPr>
        <w:t>פומבי</w:t>
      </w:r>
      <w:r w:rsidR="009131A3" w:rsidRPr="00AA5984">
        <w:rPr>
          <w:rFonts w:asciiTheme="majorBidi" w:hAnsiTheme="majorBidi"/>
          <w:b/>
          <w:bCs/>
          <w:szCs w:val="24"/>
          <w:rtl/>
        </w:rPr>
        <w:t xml:space="preserve"> מס'</w:t>
      </w:r>
      <w:r w:rsidRPr="00AA5984">
        <w:rPr>
          <w:rFonts w:asciiTheme="majorBidi" w:hAnsiTheme="majorBidi"/>
          <w:b/>
          <w:bCs/>
          <w:szCs w:val="24"/>
          <w:rtl/>
        </w:rPr>
        <w:t xml:space="preserve"> </w:t>
      </w:r>
      <w:r w:rsidR="002949E4">
        <w:rPr>
          <w:rFonts w:asciiTheme="majorBidi" w:hAnsiTheme="majorBidi" w:hint="cs"/>
          <w:b/>
          <w:bCs/>
          <w:szCs w:val="24"/>
          <w:rtl/>
        </w:rPr>
        <w:t>61/</w:t>
      </w:r>
      <w:r w:rsidR="00C74B18" w:rsidRPr="00C74B18">
        <w:rPr>
          <w:rFonts w:asciiTheme="majorBidi" w:hAnsiTheme="majorBidi" w:hint="cs"/>
          <w:b/>
          <w:bCs/>
          <w:szCs w:val="24"/>
          <w:rtl/>
        </w:rPr>
        <w:t>20</w:t>
      </w:r>
      <w:r w:rsidR="002949E4">
        <w:rPr>
          <w:rFonts w:asciiTheme="majorBidi" w:hAnsiTheme="majorBidi" w:hint="cs"/>
          <w:b/>
          <w:bCs/>
          <w:szCs w:val="24"/>
          <w:rtl/>
        </w:rPr>
        <w:t>19</w:t>
      </w:r>
      <w:r w:rsidR="009131A3" w:rsidRPr="00AA5984">
        <w:rPr>
          <w:rFonts w:asciiTheme="majorBidi" w:hAnsiTheme="majorBidi"/>
          <w:b/>
          <w:bCs/>
          <w:szCs w:val="24"/>
          <w:rtl/>
        </w:rPr>
        <w:t xml:space="preserve"> </w:t>
      </w:r>
      <w:r w:rsidRPr="00AA5984">
        <w:rPr>
          <w:rFonts w:asciiTheme="majorBidi" w:hAnsiTheme="majorBidi"/>
          <w:b/>
          <w:bCs/>
          <w:szCs w:val="24"/>
          <w:rtl/>
        </w:rPr>
        <w:t xml:space="preserve">למתן </w:t>
      </w:r>
      <w:r w:rsidR="006A4F84" w:rsidRPr="00D501AE">
        <w:rPr>
          <w:rFonts w:asciiTheme="majorBidi" w:hAnsiTheme="majorBidi"/>
          <w:b/>
          <w:bCs/>
          <w:szCs w:val="24"/>
          <w:rtl/>
        </w:rPr>
        <w:t>שירותי</w:t>
      </w:r>
      <w:r w:rsidR="006A4F84">
        <w:rPr>
          <w:rFonts w:asciiTheme="majorBidi" w:hAnsiTheme="majorBidi" w:hint="cs"/>
          <w:b/>
          <w:bCs/>
          <w:szCs w:val="24"/>
          <w:rtl/>
        </w:rPr>
        <w:t>ם</w:t>
      </w:r>
      <w:r w:rsidR="006A4F84" w:rsidRPr="00D501AE">
        <w:rPr>
          <w:rFonts w:asciiTheme="majorBidi" w:hAnsiTheme="majorBidi"/>
          <w:b/>
          <w:bCs/>
          <w:szCs w:val="24"/>
          <w:rtl/>
        </w:rPr>
        <w:t xml:space="preserve"> </w:t>
      </w:r>
      <w:r w:rsidRPr="00AA5984">
        <w:rPr>
          <w:rFonts w:asciiTheme="majorBidi" w:hAnsiTheme="majorBidi"/>
          <w:b/>
          <w:bCs/>
          <w:szCs w:val="24"/>
          <w:rtl/>
        </w:rPr>
        <w:t xml:space="preserve"> </w:t>
      </w:r>
      <w:sdt>
        <w:sdtPr>
          <w:rPr>
            <w:rFonts w:asciiTheme="majorBidi" w:hAnsiTheme="majorBidi"/>
            <w:b/>
            <w:bCs/>
            <w:szCs w:val="24"/>
            <w:rtl/>
          </w:rPr>
          <w:alias w:val="נושא"/>
          <w:tag w:val=""/>
          <w:id w:val="139932869"/>
          <w:placeholder>
            <w:docPart w:val="44001D65EDB64337A5BB7072A3FD6D72"/>
          </w:placeholder>
          <w15:dataBinding w:prefixMappings="xmlns:ns0='http://purl.org/dc/elements/1.1/' xmlns:ns1='http://schemas.openxmlformats.org/package/2006/metadata/core-properties' " w:xpath="/ns1:coreProperties[1]/ns0:subject[1]" w:storeItemID="{6C3C8BC8-F283-45AE-878A-BAB7291924A1}"/>
        </w:sdtPr>
        <w:sdtEndPr/>
        <w:sdtContent>
          <w:sdt>
            <w:sdtPr>
              <w:rPr>
                <w:rFonts w:asciiTheme="majorBidi" w:hAnsiTheme="majorBidi"/>
                <w:b/>
                <w:bCs/>
                <w:szCs w:val="24"/>
                <w:rtl/>
              </w:rPr>
              <w:alias w:val="נושא"/>
              <w:tag w:val=""/>
              <w:id w:val="373346400"/>
              <w:placeholder>
                <w:docPart w:val="60788CB8F32042F09D468250D97DB2C7"/>
              </w:placeholder>
              <w:dataBinding w:prefixMappings="xmlns:ns0='http://purl.org/dc/elements/1.1/' xmlns:ns1='http://schemas.openxmlformats.org/package/2006/metadata/core-properties' " w:xpath="/ns1:coreProperties[1]/ns0:subject[1]" w:storeItemID="{6C3C8BC8-F283-45AE-878A-BAB7291924A1}"/>
              <w:text/>
            </w:sdtPr>
            <w:sdtEndPr/>
            <w:sdtContent>
              <w:r w:rsidR="006A4F84">
                <w:rPr>
                  <w:rFonts w:asciiTheme="majorBidi" w:hAnsiTheme="majorBidi" w:hint="cs"/>
                  <w:b/>
                  <w:bCs/>
                  <w:szCs w:val="24"/>
                  <w:rtl/>
                </w:rPr>
                <w:t>בתחום ניהול סיכונים וביקורת פנים ו/או חקירתית באגף ביקורת פנים</w:t>
              </w:r>
            </w:sdtContent>
          </w:sdt>
        </w:sdtContent>
      </w:sdt>
      <w:r w:rsidRPr="00AA5984">
        <w:rPr>
          <w:rFonts w:asciiTheme="majorBidi" w:hAnsiTheme="majorBidi"/>
          <w:b/>
          <w:bCs/>
          <w:szCs w:val="24"/>
          <w:rtl/>
        </w:rPr>
        <w:t>.</w:t>
      </w:r>
    </w:p>
    <w:p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1875C8" w:rsidRPr="00314B9E" w:rsidRDefault="001875C8" w:rsidP="00314B9E">
      <w:pPr>
        <w:spacing w:line="360" w:lineRule="auto"/>
        <w:jc w:val="both"/>
        <w:rPr>
          <w:rFonts w:asciiTheme="majorBidi" w:hAnsiTheme="majorBidi"/>
          <w:szCs w:val="24"/>
          <w:rtl/>
        </w:rPr>
      </w:pPr>
    </w:p>
    <w:p w:rsidR="001875C8" w:rsidRPr="00314B9E" w:rsidRDefault="001875C8" w:rsidP="00A20660">
      <w:pPr>
        <w:spacing w:line="360" w:lineRule="auto"/>
        <w:jc w:val="both"/>
        <w:rPr>
          <w:rFonts w:asciiTheme="majorBidi" w:hAnsiTheme="majorBidi"/>
          <w:szCs w:val="24"/>
          <w:rtl/>
        </w:rPr>
      </w:pPr>
      <w:r w:rsidRPr="00314B9E">
        <w:rPr>
          <w:rFonts w:asciiTheme="majorBidi" w:hAnsiTheme="majorBidi"/>
          <w:szCs w:val="24"/>
          <w:rtl/>
        </w:rPr>
        <w:t xml:space="preserve">ערבות זו תהיה בתוקף מתאריך </w:t>
      </w:r>
      <w:r w:rsidR="00A20660">
        <w:rPr>
          <w:rFonts w:asciiTheme="majorBidi" w:hAnsiTheme="majorBidi"/>
          <w:b/>
          <w:bCs/>
          <w:szCs w:val="24"/>
          <w:u w:val="single"/>
          <w:rtl/>
        </w:rPr>
        <w:tab/>
      </w:r>
      <w:r w:rsidR="00A20660">
        <w:rPr>
          <w:rFonts w:asciiTheme="majorBidi" w:hAnsiTheme="majorBidi"/>
          <w:b/>
          <w:bCs/>
          <w:szCs w:val="24"/>
          <w:u w:val="single"/>
          <w:rtl/>
        </w:rPr>
        <w:tab/>
      </w:r>
      <w:r w:rsidR="00A20660">
        <w:rPr>
          <w:rFonts w:asciiTheme="majorBidi" w:hAnsiTheme="majorBidi"/>
          <w:b/>
          <w:bCs/>
          <w:szCs w:val="24"/>
          <w:u w:val="single"/>
          <w:rtl/>
        </w:rPr>
        <w:tab/>
      </w:r>
      <w:r w:rsidR="00A20660" w:rsidRPr="00A20660">
        <w:rPr>
          <w:rFonts w:asciiTheme="majorBidi" w:hAnsiTheme="majorBidi" w:hint="cs"/>
          <w:b/>
          <w:bCs/>
          <w:szCs w:val="24"/>
          <w:rtl/>
        </w:rPr>
        <w:t xml:space="preserve"> </w:t>
      </w:r>
      <w:r w:rsidRPr="00314B9E">
        <w:rPr>
          <w:rFonts w:asciiTheme="majorBidi" w:hAnsiTheme="majorBidi"/>
          <w:szCs w:val="24"/>
          <w:rtl/>
        </w:rPr>
        <w:t xml:space="preserve">עד תאריך </w:t>
      </w:r>
      <w:r w:rsidR="00A20660">
        <w:rPr>
          <w:rFonts w:asciiTheme="majorBidi" w:hAnsiTheme="majorBidi"/>
          <w:b/>
          <w:bCs/>
          <w:szCs w:val="24"/>
          <w:u w:val="single"/>
          <w:rtl/>
        </w:rPr>
        <w:tab/>
      </w:r>
      <w:r w:rsidR="00A20660">
        <w:rPr>
          <w:rFonts w:asciiTheme="majorBidi" w:hAnsiTheme="majorBidi"/>
          <w:b/>
          <w:bCs/>
          <w:szCs w:val="24"/>
          <w:u w:val="single"/>
          <w:rtl/>
        </w:rPr>
        <w:tab/>
      </w:r>
    </w:p>
    <w:p w:rsidR="001875C8" w:rsidRPr="00314B9E" w:rsidRDefault="001875C8" w:rsidP="00314B9E">
      <w:pPr>
        <w:spacing w:line="360" w:lineRule="auto"/>
        <w:jc w:val="both"/>
        <w:rPr>
          <w:rFonts w:asciiTheme="majorBidi" w:hAnsiTheme="majorBidi"/>
          <w:szCs w:val="24"/>
        </w:rPr>
      </w:pPr>
    </w:p>
    <w:p w:rsidR="001875C8" w:rsidRPr="00314B9E" w:rsidRDefault="001875C8" w:rsidP="00A20660">
      <w:pPr>
        <w:spacing w:line="360" w:lineRule="auto"/>
        <w:jc w:val="both"/>
        <w:rPr>
          <w:rFonts w:asciiTheme="majorBidi" w:hAnsiTheme="majorBidi"/>
          <w:szCs w:val="24"/>
          <w:rtl/>
        </w:rPr>
      </w:pPr>
      <w:r w:rsidRPr="00314B9E">
        <w:rPr>
          <w:rFonts w:asciiTheme="majorBidi" w:hAnsiTheme="majorBidi"/>
          <w:szCs w:val="24"/>
          <w:rtl/>
        </w:rPr>
        <w:t>דרישה על פי ערבות זו יש להפנות לסניף הבנק/חב' הביטוח שכתובתו</w:t>
      </w:r>
      <w:r w:rsidR="00A20660">
        <w:rPr>
          <w:rFonts w:asciiTheme="majorBidi" w:hAnsiTheme="majorBidi" w:hint="cs"/>
          <w:szCs w:val="24"/>
          <w:rtl/>
        </w:rPr>
        <w:t xml:space="preserve"> </w:t>
      </w:r>
      <w:r w:rsidR="00A20660" w:rsidRPr="00A20660">
        <w:rPr>
          <w:rFonts w:asciiTheme="majorBidi" w:hAnsiTheme="majorBidi" w:hint="cs"/>
          <w:szCs w:val="24"/>
          <w:u w:val="single"/>
          <w:rtl/>
        </w:rPr>
        <w:tab/>
      </w:r>
      <w:r w:rsidR="00A20660" w:rsidRPr="00A20660">
        <w:rPr>
          <w:rFonts w:asciiTheme="majorBidi" w:hAnsiTheme="majorBidi"/>
          <w:szCs w:val="24"/>
          <w:u w:val="single"/>
          <w:rtl/>
        </w:rPr>
        <w:tab/>
      </w:r>
      <w:r w:rsidR="00A20660">
        <w:rPr>
          <w:rFonts w:asciiTheme="majorBidi" w:hAnsiTheme="majorBidi"/>
          <w:szCs w:val="24"/>
          <w:u w:val="single"/>
          <w:rtl/>
        </w:rPr>
        <w:tab/>
      </w:r>
    </w:p>
    <w:p w:rsidR="001875C8" w:rsidRPr="00314B9E" w:rsidRDefault="001875C8" w:rsidP="00314B9E">
      <w:pPr>
        <w:spacing w:line="360" w:lineRule="auto"/>
        <w:jc w:val="both"/>
        <w:rPr>
          <w:rFonts w:asciiTheme="majorBidi" w:hAnsiTheme="majorBidi"/>
          <w:szCs w:val="24"/>
        </w:rPr>
      </w:pPr>
    </w:p>
    <w:p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ערבות זו אינה ניתנת להעברה.</w:t>
      </w:r>
    </w:p>
    <w:p w:rsidR="001875C8" w:rsidRPr="00314B9E" w:rsidRDefault="001875C8" w:rsidP="00314B9E">
      <w:pPr>
        <w:spacing w:line="360" w:lineRule="auto"/>
        <w:jc w:val="both"/>
        <w:rPr>
          <w:rFonts w:asciiTheme="majorBidi" w:hAnsiTheme="majorBidi"/>
          <w:szCs w:val="24"/>
          <w:rtl/>
        </w:rPr>
      </w:pPr>
    </w:p>
    <w:p w:rsidR="001875C8" w:rsidRPr="00314B9E" w:rsidRDefault="001875C8" w:rsidP="00A20660">
      <w:pPr>
        <w:spacing w:line="360" w:lineRule="auto"/>
        <w:jc w:val="both"/>
        <w:rPr>
          <w:rFonts w:asciiTheme="majorBidi" w:hAnsiTheme="majorBidi"/>
          <w:szCs w:val="24"/>
        </w:rPr>
      </w:pPr>
      <w:r w:rsidRPr="00314B9E">
        <w:rPr>
          <w:rFonts w:asciiTheme="majorBidi" w:hAnsiTheme="majorBidi"/>
          <w:szCs w:val="24"/>
          <w:rtl/>
        </w:rPr>
        <w:t xml:space="preserve">שם הבנק/חב' הביטוח </w:t>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8262D1">
        <w:rPr>
          <w:rFonts w:asciiTheme="majorBidi" w:hAnsiTheme="majorBidi"/>
          <w:szCs w:val="24"/>
          <w:rtl/>
        </w:rPr>
        <w:t xml:space="preserve"> </w:t>
      </w:r>
      <w:r w:rsidRPr="00314B9E">
        <w:rPr>
          <w:rFonts w:asciiTheme="majorBidi" w:hAnsiTheme="majorBidi"/>
          <w:szCs w:val="24"/>
          <w:rtl/>
        </w:rPr>
        <w:t xml:space="preserve"> </w:t>
      </w:r>
    </w:p>
    <w:p w:rsidR="001875C8" w:rsidRPr="00A20660" w:rsidRDefault="00A20660" w:rsidP="00A20660">
      <w:pPr>
        <w:spacing w:line="360" w:lineRule="auto"/>
        <w:jc w:val="both"/>
        <w:rPr>
          <w:rFonts w:asciiTheme="majorBidi" w:hAnsiTheme="majorBidi"/>
          <w:szCs w:val="24"/>
          <w:u w:val="single"/>
          <w:rtl/>
        </w:rPr>
      </w:pPr>
      <w:r>
        <w:rPr>
          <w:rFonts w:asciiTheme="majorBidi" w:hAnsiTheme="majorBidi"/>
          <w:szCs w:val="24"/>
          <w:rtl/>
        </w:rPr>
        <w:t>מס' הבנק ומס' הסניף</w:t>
      </w:r>
      <w:r w:rsidRPr="00A20660">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A70F68" w:rsidRDefault="00A20660" w:rsidP="00A20660">
      <w:pPr>
        <w:spacing w:line="360" w:lineRule="auto"/>
        <w:jc w:val="both"/>
        <w:rPr>
          <w:rFonts w:asciiTheme="majorBidi" w:hAnsiTheme="majorBidi"/>
          <w:szCs w:val="24"/>
          <w:u w:val="single"/>
          <w:rtl/>
        </w:rPr>
      </w:pPr>
      <w:r>
        <w:rPr>
          <w:rFonts w:asciiTheme="majorBidi" w:hAnsiTheme="majorBidi"/>
          <w:szCs w:val="24"/>
          <w:rtl/>
        </w:rPr>
        <w:t>כתובת סניף הבנק/חברת הביטוח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6A0139" w:rsidRDefault="006A0139" w:rsidP="009A7BA4">
      <w:pPr>
        <w:spacing w:line="340" w:lineRule="exact"/>
        <w:jc w:val="center"/>
        <w:rPr>
          <w:rFonts w:asciiTheme="majorBidi" w:hAnsiTheme="majorBidi"/>
          <w:szCs w:val="24"/>
          <w:rtl/>
        </w:rPr>
      </w:pPr>
    </w:p>
    <w:p w:rsidR="00020225" w:rsidRDefault="00020225" w:rsidP="009A7BA4">
      <w:pPr>
        <w:spacing w:line="340" w:lineRule="exact"/>
        <w:jc w:val="center"/>
        <w:rPr>
          <w:rFonts w:asciiTheme="majorBidi" w:hAnsiTheme="majorBidi"/>
          <w:szCs w:val="24"/>
          <w:rtl/>
        </w:rPr>
      </w:pPr>
    </w:p>
    <w:p w:rsidR="00020225" w:rsidRDefault="00020225" w:rsidP="009A7BA4">
      <w:pPr>
        <w:spacing w:line="340" w:lineRule="exact"/>
        <w:jc w:val="center"/>
        <w:rPr>
          <w:rFonts w:asciiTheme="majorBidi" w:hAnsiTheme="majorBidi"/>
          <w:szCs w:val="24"/>
          <w:rtl/>
        </w:rPr>
      </w:pPr>
    </w:p>
    <w:p w:rsidR="00020225" w:rsidRDefault="00020225" w:rsidP="009A7BA4">
      <w:pPr>
        <w:spacing w:line="340" w:lineRule="exact"/>
        <w:jc w:val="center"/>
        <w:rPr>
          <w:rFonts w:asciiTheme="majorBidi" w:hAnsiTheme="majorBidi"/>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20225" w:rsidRPr="00314B9E" w:rsidTr="004A4274">
        <w:trPr>
          <w:trHeight w:hRule="exact" w:val="561"/>
          <w:jc w:val="right"/>
        </w:trPr>
        <w:tc>
          <w:tcPr>
            <w:tcW w:w="8958" w:type="dxa"/>
            <w:tcBorders>
              <w:top w:val="nil"/>
              <w:bottom w:val="nil"/>
            </w:tcBorders>
            <w:shd w:val="clear" w:color="auto" w:fill="D9D9D9" w:themeFill="background1" w:themeFillShade="D9"/>
            <w:vAlign w:val="center"/>
          </w:tcPr>
          <w:p w:rsidR="00020225" w:rsidRPr="00F410B9" w:rsidRDefault="00020225" w:rsidP="004A4274">
            <w:pPr>
              <w:pStyle w:val="afff9"/>
              <w:jc w:val="left"/>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טו</w:t>
            </w:r>
            <w:r w:rsidRPr="00F410B9">
              <w:rPr>
                <w:rFonts w:asciiTheme="majorBidi" w:hAnsiTheme="majorBidi" w:cs="David" w:hint="cs"/>
                <w:color w:val="auto"/>
                <w:rtl/>
              </w:rPr>
              <w:t>'</w:t>
            </w:r>
          </w:p>
        </w:tc>
      </w:tr>
      <w:tr w:rsidR="00020225" w:rsidRPr="00314B9E" w:rsidTr="004A4274">
        <w:trPr>
          <w:trHeight w:hRule="exact" w:val="561"/>
          <w:jc w:val="right"/>
        </w:trPr>
        <w:tc>
          <w:tcPr>
            <w:tcW w:w="8958" w:type="dxa"/>
            <w:tcBorders>
              <w:top w:val="nil"/>
              <w:bottom w:val="nil"/>
            </w:tcBorders>
            <w:shd w:val="clear" w:color="auto" w:fill="1B3461"/>
            <w:vAlign w:val="center"/>
          </w:tcPr>
          <w:p w:rsidR="00020225" w:rsidRPr="00314B9E" w:rsidRDefault="00020225" w:rsidP="004A4274">
            <w:pPr>
              <w:pStyle w:val="afff9"/>
              <w:jc w:val="left"/>
              <w:rPr>
                <w:rFonts w:asciiTheme="majorBidi" w:hAnsiTheme="majorBidi" w:cs="David"/>
                <w:rtl/>
              </w:rPr>
            </w:pPr>
            <w:r>
              <w:rPr>
                <w:rFonts w:asciiTheme="majorBidi" w:hAnsiTheme="majorBidi" w:cs="David" w:hint="cs"/>
                <w:b w:val="0"/>
                <w:i/>
                <w:rtl/>
              </w:rPr>
              <w:t>נספח הבטחון</w:t>
            </w:r>
          </w:p>
        </w:tc>
      </w:tr>
    </w:tbl>
    <w:p w:rsidR="00020225" w:rsidRDefault="00020225" w:rsidP="00020225">
      <w:pPr>
        <w:spacing w:line="360" w:lineRule="auto"/>
        <w:jc w:val="center"/>
        <w:rPr>
          <w:b/>
          <w:bCs/>
          <w:szCs w:val="24"/>
          <w:u w:val="single"/>
          <w:rtl/>
        </w:rPr>
      </w:pPr>
    </w:p>
    <w:p w:rsidR="00020225" w:rsidRDefault="00020225" w:rsidP="00020225">
      <w:pPr>
        <w:spacing w:line="360" w:lineRule="auto"/>
        <w:jc w:val="center"/>
        <w:rPr>
          <w:b/>
          <w:bCs/>
          <w:szCs w:val="24"/>
          <w:u w:val="single"/>
          <w:rtl/>
        </w:rPr>
      </w:pPr>
      <w:r>
        <w:rPr>
          <w:rFonts w:hint="cs"/>
          <w:b/>
          <w:bCs/>
          <w:szCs w:val="24"/>
          <w:u w:val="single"/>
          <w:rtl/>
        </w:rPr>
        <w:t>דרישות אבטחה לשמירה ועיבוד מידע בעל סיווג ממשלתי:</w:t>
      </w:r>
    </w:p>
    <w:p w:rsidR="00020225" w:rsidRDefault="00020225" w:rsidP="009E6615">
      <w:pPr>
        <w:pStyle w:val="af1"/>
        <w:numPr>
          <w:ilvl w:val="0"/>
          <w:numId w:val="92"/>
        </w:numPr>
        <w:spacing w:after="200" w:line="360" w:lineRule="auto"/>
        <w:jc w:val="both"/>
        <w:rPr>
          <w:b/>
          <w:bCs/>
          <w:szCs w:val="24"/>
          <w:u w:val="single"/>
        </w:rPr>
      </w:pPr>
      <w:r w:rsidRPr="00D05868">
        <w:rPr>
          <w:rFonts w:hint="cs"/>
          <w:b/>
          <w:bCs/>
          <w:szCs w:val="24"/>
          <w:u w:val="single"/>
          <w:rtl/>
        </w:rPr>
        <w:t>ניהול:</w:t>
      </w:r>
    </w:p>
    <w:p w:rsidR="00020225" w:rsidRDefault="00020225" w:rsidP="009E6615">
      <w:pPr>
        <w:pStyle w:val="af1"/>
        <w:numPr>
          <w:ilvl w:val="1"/>
          <w:numId w:val="92"/>
        </w:numPr>
        <w:spacing w:after="200" w:line="360" w:lineRule="auto"/>
        <w:jc w:val="both"/>
        <w:rPr>
          <w:szCs w:val="24"/>
        </w:rPr>
      </w:pPr>
      <w:r>
        <w:rPr>
          <w:rFonts w:hint="cs"/>
          <w:szCs w:val="24"/>
          <w:rtl/>
        </w:rPr>
        <w:t>לאחר הודעה על הזוכה יבצע ממונה הביטחון במשרד האנרגיה או נציגו (להלן: "</w:t>
      </w:r>
      <w:r w:rsidRPr="009E6615">
        <w:rPr>
          <w:rFonts w:hint="eastAsia"/>
          <w:b/>
          <w:bCs/>
          <w:szCs w:val="24"/>
          <w:rtl/>
        </w:rPr>
        <w:t>המנב</w:t>
      </w:r>
      <w:r w:rsidRPr="009E6615">
        <w:rPr>
          <w:b/>
          <w:bCs/>
          <w:szCs w:val="24"/>
          <w:rtl/>
        </w:rPr>
        <w:t>"ט</w:t>
      </w:r>
      <w:r>
        <w:rPr>
          <w:rFonts w:hint="cs"/>
          <w:szCs w:val="24"/>
          <w:rtl/>
        </w:rPr>
        <w:t>") סקר סיכונים במשרדי החברה הזוכה (להלן: "</w:t>
      </w:r>
      <w:r w:rsidRPr="009E6615">
        <w:rPr>
          <w:rFonts w:hint="eastAsia"/>
          <w:b/>
          <w:bCs/>
          <w:szCs w:val="24"/>
          <w:rtl/>
        </w:rPr>
        <w:t>החברה</w:t>
      </w:r>
      <w:r>
        <w:rPr>
          <w:rFonts w:hint="cs"/>
          <w:szCs w:val="24"/>
          <w:rtl/>
        </w:rPr>
        <w:t>") או בכל סביבות העבודה שהוגדרו לפרויקט לשם הגדרת:</w:t>
      </w:r>
    </w:p>
    <w:p w:rsidR="00020225" w:rsidRDefault="00020225" w:rsidP="009E6615">
      <w:pPr>
        <w:pStyle w:val="af1"/>
        <w:numPr>
          <w:ilvl w:val="2"/>
          <w:numId w:val="92"/>
        </w:numPr>
        <w:spacing w:after="200" w:line="360" w:lineRule="auto"/>
        <w:jc w:val="both"/>
        <w:rPr>
          <w:szCs w:val="24"/>
        </w:rPr>
      </w:pPr>
      <w:r>
        <w:rPr>
          <w:rFonts w:hint="cs"/>
          <w:szCs w:val="24"/>
          <w:rtl/>
        </w:rPr>
        <w:t>רמת הסיכון.</w:t>
      </w:r>
    </w:p>
    <w:p w:rsidR="00020225" w:rsidRDefault="00020225" w:rsidP="009E6615">
      <w:pPr>
        <w:pStyle w:val="af1"/>
        <w:numPr>
          <w:ilvl w:val="2"/>
          <w:numId w:val="92"/>
        </w:numPr>
        <w:spacing w:after="200" w:line="360" w:lineRule="auto"/>
        <w:jc w:val="both"/>
        <w:rPr>
          <w:szCs w:val="24"/>
        </w:rPr>
      </w:pPr>
      <w:r>
        <w:rPr>
          <w:rFonts w:hint="cs"/>
          <w:szCs w:val="24"/>
          <w:rtl/>
        </w:rPr>
        <w:t>סיווג העבודות (על פי דרישות מנהל הפרויקט).</w:t>
      </w:r>
    </w:p>
    <w:p w:rsidR="00020225" w:rsidRDefault="00020225" w:rsidP="009E6615">
      <w:pPr>
        <w:pStyle w:val="af1"/>
        <w:numPr>
          <w:ilvl w:val="2"/>
          <w:numId w:val="92"/>
        </w:numPr>
        <w:spacing w:after="200" w:line="360" w:lineRule="auto"/>
        <w:jc w:val="both"/>
        <w:rPr>
          <w:szCs w:val="24"/>
        </w:rPr>
      </w:pPr>
      <w:r>
        <w:rPr>
          <w:rFonts w:hint="cs"/>
          <w:szCs w:val="24"/>
          <w:rtl/>
        </w:rPr>
        <w:t>תהליכי העבודה והאמצעים לשימוש, עיבוד ושמירת המידע במנוחה ובתנועה.</w:t>
      </w:r>
    </w:p>
    <w:p w:rsidR="00020225" w:rsidRDefault="00020225" w:rsidP="009E6615">
      <w:pPr>
        <w:pStyle w:val="af1"/>
        <w:numPr>
          <w:ilvl w:val="2"/>
          <w:numId w:val="92"/>
        </w:numPr>
        <w:spacing w:after="200" w:line="360" w:lineRule="auto"/>
        <w:jc w:val="both"/>
        <w:rPr>
          <w:szCs w:val="24"/>
        </w:rPr>
      </w:pPr>
      <w:r>
        <w:rPr>
          <w:rFonts w:hint="cs"/>
          <w:szCs w:val="24"/>
          <w:rtl/>
        </w:rPr>
        <w:t>מנגנוני האבטחה.</w:t>
      </w:r>
    </w:p>
    <w:p w:rsidR="00020225" w:rsidRPr="00D30A66" w:rsidRDefault="00020225" w:rsidP="009E6615">
      <w:pPr>
        <w:pStyle w:val="af1"/>
        <w:numPr>
          <w:ilvl w:val="1"/>
          <w:numId w:val="92"/>
        </w:numPr>
        <w:spacing w:after="200" w:line="360" w:lineRule="auto"/>
        <w:jc w:val="both"/>
        <w:rPr>
          <w:b/>
          <w:bCs/>
          <w:szCs w:val="24"/>
          <w:u w:val="single"/>
        </w:rPr>
      </w:pPr>
      <w:r>
        <w:rPr>
          <w:rFonts w:hint="cs"/>
          <w:b/>
          <w:bCs/>
          <w:szCs w:val="24"/>
          <w:u w:val="single"/>
          <w:rtl/>
        </w:rPr>
        <w:t>נאמן אבטחת המידע</w:t>
      </w:r>
      <w:r w:rsidRPr="00D05868">
        <w:rPr>
          <w:rFonts w:hint="cs"/>
          <w:b/>
          <w:bCs/>
          <w:szCs w:val="24"/>
          <w:u w:val="single"/>
          <w:rtl/>
        </w:rPr>
        <w:t xml:space="preserve"> לפרויקט</w:t>
      </w:r>
      <w:r>
        <w:rPr>
          <w:rFonts w:hint="cs"/>
          <w:b/>
          <w:bCs/>
          <w:szCs w:val="24"/>
          <w:u w:val="single"/>
          <w:rtl/>
        </w:rPr>
        <w:t xml:space="preserve"> (להלן: "נאמן")</w:t>
      </w:r>
      <w:r w:rsidRPr="00D05868">
        <w:rPr>
          <w:rFonts w:hint="cs"/>
          <w:b/>
          <w:bCs/>
          <w:szCs w:val="24"/>
          <w:u w:val="single"/>
          <w:rtl/>
        </w:rPr>
        <w:t>:</w:t>
      </w:r>
      <w:r>
        <w:rPr>
          <w:rFonts w:hint="cs"/>
          <w:szCs w:val="24"/>
          <w:rtl/>
        </w:rPr>
        <w:t xml:space="preserve"> החברה תגדיר נאמן אבטחת מידע אשר יהיה איש הקשר לתחום אבטחת המידע בפרויקט וליישום הנחיות המנב"ט (אין מניעה כי קב"ט החברה או מב"ט אשכולות יוגדר כנאמן).</w:t>
      </w:r>
    </w:p>
    <w:p w:rsidR="00020225" w:rsidRDefault="00020225" w:rsidP="009E6615">
      <w:pPr>
        <w:pStyle w:val="af1"/>
        <w:numPr>
          <w:ilvl w:val="1"/>
          <w:numId w:val="92"/>
        </w:numPr>
        <w:spacing w:after="200" w:line="360" w:lineRule="auto"/>
        <w:jc w:val="both"/>
        <w:rPr>
          <w:szCs w:val="24"/>
        </w:rPr>
      </w:pPr>
      <w:r>
        <w:rPr>
          <w:rFonts w:hint="cs"/>
          <w:szCs w:val="24"/>
          <w:rtl/>
        </w:rPr>
        <w:t>אין בסמכות מי מהגורמים המעורבים בפרויקט לבטל/ להנמיך את סיווג המידע שנקבע ע"י משרד האנרגיה.</w:t>
      </w:r>
    </w:p>
    <w:p w:rsidR="00020225" w:rsidRPr="0041427B" w:rsidRDefault="00020225" w:rsidP="00020225">
      <w:pPr>
        <w:pStyle w:val="af1"/>
        <w:spacing w:line="360" w:lineRule="auto"/>
        <w:ind w:left="792"/>
        <w:rPr>
          <w:szCs w:val="24"/>
        </w:rPr>
      </w:pPr>
    </w:p>
    <w:p w:rsidR="00020225" w:rsidRPr="00D30A66" w:rsidRDefault="00020225" w:rsidP="009E6615">
      <w:pPr>
        <w:pStyle w:val="af1"/>
        <w:numPr>
          <w:ilvl w:val="0"/>
          <w:numId w:val="92"/>
        </w:numPr>
        <w:spacing w:after="200" w:line="360" w:lineRule="auto"/>
        <w:jc w:val="both"/>
        <w:rPr>
          <w:szCs w:val="24"/>
        </w:rPr>
      </w:pPr>
      <w:r>
        <w:rPr>
          <w:rFonts w:hint="cs"/>
          <w:b/>
          <w:bCs/>
          <w:szCs w:val="24"/>
          <w:u w:val="single"/>
          <w:rtl/>
        </w:rPr>
        <w:t>מהימנות עובדים:</w:t>
      </w:r>
    </w:p>
    <w:p w:rsidR="00020225" w:rsidRDefault="00020225" w:rsidP="009E6615">
      <w:pPr>
        <w:pStyle w:val="af1"/>
        <w:numPr>
          <w:ilvl w:val="1"/>
          <w:numId w:val="92"/>
        </w:numPr>
        <w:spacing w:after="200" w:line="360" w:lineRule="auto"/>
        <w:jc w:val="both"/>
        <w:rPr>
          <w:szCs w:val="24"/>
        </w:rPr>
      </w:pPr>
      <w:r>
        <w:rPr>
          <w:rFonts w:hint="cs"/>
          <w:szCs w:val="24"/>
          <w:rtl/>
        </w:rPr>
        <w:t>בדיקות הביטחון (התאמה ביטחונית) לעובדי החברה יבוצעו על פי הנחיות המנב"ט בהתאם לסיווג הפרויקט או רמת סיווג המידע אליו עתידים להיחשף (הגבוה מבין השניים).</w:t>
      </w:r>
    </w:p>
    <w:p w:rsidR="00020225" w:rsidRDefault="00020225" w:rsidP="009E6615">
      <w:pPr>
        <w:pStyle w:val="af1"/>
        <w:numPr>
          <w:ilvl w:val="1"/>
          <w:numId w:val="92"/>
        </w:numPr>
        <w:spacing w:after="200" w:line="360" w:lineRule="auto"/>
        <w:jc w:val="both"/>
        <w:rPr>
          <w:szCs w:val="24"/>
        </w:rPr>
      </w:pPr>
      <w:r>
        <w:rPr>
          <w:rFonts w:hint="cs"/>
          <w:szCs w:val="24"/>
          <w:rtl/>
        </w:rPr>
        <w:t>ריכוז וניהול בדיקות הביטחון יתבצע על ידי הנאמן אל מול מנהל הפרויקט מצד המזמין.</w:t>
      </w:r>
    </w:p>
    <w:p w:rsidR="00020225" w:rsidRDefault="00020225" w:rsidP="009E6615">
      <w:pPr>
        <w:pStyle w:val="af1"/>
        <w:numPr>
          <w:ilvl w:val="1"/>
          <w:numId w:val="92"/>
        </w:numPr>
        <w:spacing w:after="200" w:line="360" w:lineRule="auto"/>
        <w:jc w:val="both"/>
        <w:rPr>
          <w:szCs w:val="24"/>
        </w:rPr>
      </w:pPr>
      <w:r w:rsidRPr="004C254C">
        <w:rPr>
          <w:rFonts w:hint="cs"/>
          <w:szCs w:val="24"/>
          <w:rtl/>
        </w:rPr>
        <w:t>אימוץ סיווג ביטחוני מגוף אחר יתאפשר במידה ועומד בהנחיות המנ</w:t>
      </w:r>
      <w:r>
        <w:rPr>
          <w:rFonts w:hint="cs"/>
          <w:szCs w:val="24"/>
          <w:rtl/>
        </w:rPr>
        <w:t>ב"ט.</w:t>
      </w:r>
    </w:p>
    <w:p w:rsidR="00020225" w:rsidRDefault="00020225" w:rsidP="009E6615">
      <w:pPr>
        <w:pStyle w:val="af1"/>
        <w:spacing w:line="360" w:lineRule="auto"/>
        <w:ind w:left="792"/>
        <w:jc w:val="both"/>
        <w:rPr>
          <w:szCs w:val="24"/>
          <w:rtl/>
        </w:rPr>
      </w:pPr>
    </w:p>
    <w:p w:rsidR="00020225" w:rsidRPr="00B23A8F" w:rsidRDefault="00020225" w:rsidP="009E6615">
      <w:pPr>
        <w:pStyle w:val="af1"/>
        <w:numPr>
          <w:ilvl w:val="0"/>
          <w:numId w:val="92"/>
        </w:numPr>
        <w:spacing w:after="200" w:line="360" w:lineRule="auto"/>
        <w:jc w:val="both"/>
        <w:rPr>
          <w:b/>
          <w:bCs/>
          <w:szCs w:val="24"/>
          <w:u w:val="single"/>
        </w:rPr>
      </w:pPr>
      <w:r>
        <w:rPr>
          <w:rFonts w:hint="cs"/>
          <w:b/>
          <w:bCs/>
          <w:szCs w:val="24"/>
          <w:u w:val="single"/>
          <w:rtl/>
        </w:rPr>
        <w:t>מחשוב</w:t>
      </w:r>
      <w:r w:rsidRPr="00B23A8F">
        <w:rPr>
          <w:rFonts w:hint="cs"/>
          <w:b/>
          <w:bCs/>
          <w:szCs w:val="24"/>
          <w:u w:val="single"/>
          <w:rtl/>
        </w:rPr>
        <w:t>:</w:t>
      </w:r>
    </w:p>
    <w:p w:rsidR="00020225" w:rsidRDefault="00020225" w:rsidP="009E6615">
      <w:pPr>
        <w:pStyle w:val="af1"/>
        <w:numPr>
          <w:ilvl w:val="1"/>
          <w:numId w:val="93"/>
        </w:numPr>
        <w:spacing w:after="200" w:line="360" w:lineRule="auto"/>
        <w:jc w:val="both"/>
        <w:rPr>
          <w:b/>
          <w:bCs/>
          <w:szCs w:val="24"/>
        </w:rPr>
      </w:pPr>
      <w:r w:rsidRPr="00F97A4E">
        <w:rPr>
          <w:rFonts w:hint="cs"/>
          <w:b/>
          <w:bCs/>
          <w:szCs w:val="24"/>
          <w:rtl/>
        </w:rPr>
        <w:t xml:space="preserve">אבטחת </w:t>
      </w:r>
      <w:r>
        <w:rPr>
          <w:rFonts w:hint="cs"/>
          <w:b/>
          <w:bCs/>
          <w:szCs w:val="24"/>
          <w:rtl/>
        </w:rPr>
        <w:t>המ</w:t>
      </w:r>
      <w:r w:rsidRPr="00F97A4E">
        <w:rPr>
          <w:rFonts w:hint="cs"/>
          <w:b/>
          <w:bCs/>
          <w:szCs w:val="24"/>
          <w:rtl/>
        </w:rPr>
        <w:t>ידע על גבי אמצעי וסביבת העיבוד תאופיין ע</w:t>
      </w:r>
      <w:r>
        <w:rPr>
          <w:rFonts w:hint="cs"/>
          <w:b/>
          <w:bCs/>
          <w:szCs w:val="24"/>
          <w:rtl/>
        </w:rPr>
        <w:t>ל ידי</w:t>
      </w:r>
      <w:r w:rsidRPr="00F97A4E">
        <w:rPr>
          <w:rFonts w:hint="cs"/>
          <w:b/>
          <w:bCs/>
          <w:szCs w:val="24"/>
          <w:rtl/>
        </w:rPr>
        <w:t xml:space="preserve"> מנהל אבטחת המידע במשרד האנרגיה</w:t>
      </w:r>
      <w:r>
        <w:rPr>
          <w:rFonts w:hint="cs"/>
          <w:b/>
          <w:bCs/>
          <w:szCs w:val="24"/>
          <w:rtl/>
        </w:rPr>
        <w:t xml:space="preserve"> ותאושר על ידי</w:t>
      </w:r>
      <w:r w:rsidRPr="00F97A4E">
        <w:rPr>
          <w:rFonts w:hint="cs"/>
          <w:b/>
          <w:bCs/>
          <w:szCs w:val="24"/>
          <w:rtl/>
        </w:rPr>
        <w:t xml:space="preserve"> המנב"ט.</w:t>
      </w:r>
    </w:p>
    <w:p w:rsidR="00020225" w:rsidRPr="00E60EB1" w:rsidRDefault="00020225" w:rsidP="009E6615">
      <w:pPr>
        <w:pStyle w:val="af1"/>
        <w:numPr>
          <w:ilvl w:val="1"/>
          <w:numId w:val="93"/>
        </w:numPr>
        <w:spacing w:after="200" w:line="360" w:lineRule="auto"/>
        <w:jc w:val="both"/>
        <w:rPr>
          <w:b/>
          <w:bCs/>
          <w:szCs w:val="24"/>
        </w:rPr>
      </w:pPr>
      <w:r w:rsidRPr="00E60EB1">
        <w:rPr>
          <w:b/>
          <w:bCs/>
          <w:szCs w:val="24"/>
          <w:rtl/>
        </w:rPr>
        <w:t>ע</w:t>
      </w:r>
      <w:r>
        <w:rPr>
          <w:b/>
          <w:bCs/>
          <w:szCs w:val="24"/>
          <w:rtl/>
        </w:rPr>
        <w:t>יבוד המידע במחשבים</w:t>
      </w:r>
      <w:r>
        <w:rPr>
          <w:rFonts w:hint="cs"/>
          <w:b/>
          <w:bCs/>
          <w:szCs w:val="24"/>
          <w:rtl/>
        </w:rPr>
        <w:t xml:space="preserve"> שאינם של משרד האנרגיה </w:t>
      </w:r>
      <w:r>
        <w:rPr>
          <w:b/>
          <w:bCs/>
          <w:szCs w:val="24"/>
          <w:rtl/>
        </w:rPr>
        <w:t>יי</w:t>
      </w:r>
      <w:r>
        <w:rPr>
          <w:rFonts w:hint="cs"/>
          <w:b/>
          <w:bCs/>
          <w:szCs w:val="24"/>
          <w:rtl/>
        </w:rPr>
        <w:t>ערך</w:t>
      </w:r>
      <w:r w:rsidRPr="00E60EB1">
        <w:rPr>
          <w:b/>
          <w:bCs/>
          <w:szCs w:val="24"/>
          <w:rtl/>
        </w:rPr>
        <w:t xml:space="preserve"> על תחנ</w:t>
      </w:r>
      <w:r>
        <w:rPr>
          <w:b/>
          <w:bCs/>
          <w:szCs w:val="24"/>
          <w:rtl/>
        </w:rPr>
        <w:t>ות מפוקחות שעב</w:t>
      </w:r>
      <w:r>
        <w:rPr>
          <w:rFonts w:hint="cs"/>
          <w:b/>
          <w:bCs/>
          <w:szCs w:val="24"/>
          <w:rtl/>
        </w:rPr>
        <w:t>רו את בדיקתו ואישורו של מנהל אבטחת המידע במשרד האנרגיה, בהתאם לאפיון שהוגדר בסקר הסיכונים.</w:t>
      </w:r>
    </w:p>
    <w:p w:rsidR="00020225" w:rsidRPr="00E60EB1" w:rsidRDefault="00020225" w:rsidP="009E6615">
      <w:pPr>
        <w:pStyle w:val="af1"/>
        <w:numPr>
          <w:ilvl w:val="1"/>
          <w:numId w:val="93"/>
        </w:numPr>
        <w:spacing w:after="200" w:line="360" w:lineRule="auto"/>
        <w:jc w:val="both"/>
        <w:rPr>
          <w:b/>
          <w:bCs/>
          <w:szCs w:val="24"/>
          <w:rtl/>
        </w:rPr>
      </w:pPr>
      <w:r>
        <w:rPr>
          <w:b/>
          <w:bCs/>
          <w:szCs w:val="24"/>
          <w:rtl/>
        </w:rPr>
        <w:t xml:space="preserve">הוצאת ושינוע מידע תתבצע </w:t>
      </w:r>
      <w:r>
        <w:rPr>
          <w:rFonts w:hint="cs"/>
          <w:b/>
          <w:bCs/>
          <w:szCs w:val="24"/>
          <w:rtl/>
        </w:rPr>
        <w:t>בהתאם לאפיון שיקבע במסגרת סקר הסיכונים.</w:t>
      </w:r>
    </w:p>
    <w:p w:rsidR="00020225" w:rsidRPr="00E60EB1" w:rsidRDefault="00020225" w:rsidP="009E6615">
      <w:pPr>
        <w:pStyle w:val="af1"/>
        <w:numPr>
          <w:ilvl w:val="1"/>
          <w:numId w:val="93"/>
        </w:numPr>
        <w:spacing w:after="200" w:line="360" w:lineRule="auto"/>
        <w:jc w:val="both"/>
        <w:rPr>
          <w:b/>
          <w:bCs/>
          <w:szCs w:val="24"/>
        </w:rPr>
      </w:pPr>
      <w:r w:rsidRPr="00E60EB1">
        <w:rPr>
          <w:b/>
          <w:bCs/>
          <w:szCs w:val="24"/>
          <w:rtl/>
        </w:rPr>
        <w:t xml:space="preserve">הספק </w:t>
      </w:r>
      <w:r>
        <w:rPr>
          <w:rFonts w:hint="cs"/>
          <w:b/>
          <w:bCs/>
          <w:szCs w:val="24"/>
          <w:rtl/>
        </w:rPr>
        <w:t xml:space="preserve">לא יתחבר בכל צורה שהיא לרשת המשרד, כמו כן לא יותר חיבור </w:t>
      </w:r>
      <w:r w:rsidRPr="00E60EB1">
        <w:rPr>
          <w:b/>
          <w:bCs/>
          <w:szCs w:val="24"/>
          <w:rtl/>
        </w:rPr>
        <w:t>מרחוק באופן אוטומטי למערכות המשרד.</w:t>
      </w:r>
    </w:p>
    <w:p w:rsidR="00020225" w:rsidRDefault="00020225" w:rsidP="009E6615">
      <w:pPr>
        <w:pStyle w:val="af1"/>
        <w:numPr>
          <w:ilvl w:val="1"/>
          <w:numId w:val="93"/>
        </w:numPr>
        <w:spacing w:after="200" w:line="360" w:lineRule="auto"/>
        <w:jc w:val="both"/>
        <w:rPr>
          <w:b/>
          <w:bCs/>
          <w:szCs w:val="24"/>
        </w:rPr>
      </w:pPr>
      <w:r w:rsidRPr="00E60EB1">
        <w:rPr>
          <w:b/>
          <w:bCs/>
          <w:szCs w:val="24"/>
          <w:rtl/>
        </w:rPr>
        <w:t>כל הוצאת מידע תפ</w:t>
      </w:r>
      <w:r>
        <w:rPr>
          <w:b/>
          <w:bCs/>
          <w:szCs w:val="24"/>
          <w:rtl/>
        </w:rPr>
        <w:t>וקח ותאושר ע</w:t>
      </w:r>
      <w:r>
        <w:rPr>
          <w:rFonts w:hint="cs"/>
          <w:b/>
          <w:bCs/>
          <w:szCs w:val="24"/>
          <w:rtl/>
        </w:rPr>
        <w:t>ל ידי</w:t>
      </w:r>
      <w:r>
        <w:rPr>
          <w:b/>
          <w:bCs/>
          <w:szCs w:val="24"/>
          <w:rtl/>
        </w:rPr>
        <w:t xml:space="preserve"> בעל המידע.</w:t>
      </w:r>
    </w:p>
    <w:p w:rsidR="00020225" w:rsidRDefault="00020225" w:rsidP="009E6615">
      <w:pPr>
        <w:pStyle w:val="af1"/>
        <w:numPr>
          <w:ilvl w:val="1"/>
          <w:numId w:val="92"/>
        </w:numPr>
        <w:spacing w:after="200" w:line="360" w:lineRule="auto"/>
        <w:jc w:val="both"/>
        <w:rPr>
          <w:szCs w:val="24"/>
          <w:u w:val="single"/>
        </w:rPr>
      </w:pPr>
      <w:r w:rsidRPr="00572461">
        <w:rPr>
          <w:rFonts w:hint="cs"/>
          <w:szCs w:val="24"/>
          <w:u w:val="single"/>
          <w:rtl/>
        </w:rPr>
        <w:lastRenderedPageBreak/>
        <w:t>תחזוקה:</w:t>
      </w:r>
      <w:r>
        <w:rPr>
          <w:rFonts w:hint="cs"/>
          <w:szCs w:val="24"/>
          <w:rtl/>
        </w:rPr>
        <w:t xml:space="preserve"> </w:t>
      </w:r>
      <w:r w:rsidRPr="00572461">
        <w:rPr>
          <w:rFonts w:hint="cs"/>
          <w:szCs w:val="24"/>
          <w:rtl/>
        </w:rPr>
        <w:t>חל איסור על הוצאת מדיה לטיפול/ תיקון/ שחזור בגורם חיצוני</w:t>
      </w:r>
      <w:r>
        <w:rPr>
          <w:rFonts w:hint="cs"/>
          <w:szCs w:val="24"/>
          <w:rtl/>
        </w:rPr>
        <w:t xml:space="preserve"> ללא אישור מנב"ט המשרד</w:t>
      </w:r>
      <w:r w:rsidRPr="00572461">
        <w:rPr>
          <w:rFonts w:hint="cs"/>
          <w:szCs w:val="24"/>
          <w:rtl/>
        </w:rPr>
        <w:t>. יש להעלות בקשה מסודרת ומפורטת ל</w:t>
      </w:r>
      <w:r>
        <w:rPr>
          <w:rFonts w:hint="cs"/>
          <w:szCs w:val="24"/>
          <w:rtl/>
        </w:rPr>
        <w:t>מנב</w:t>
      </w:r>
      <w:r>
        <w:rPr>
          <w:szCs w:val="24"/>
          <w:rtl/>
        </w:rPr>
        <w:t>"</w:t>
      </w:r>
      <w:r>
        <w:rPr>
          <w:rFonts w:hint="cs"/>
          <w:szCs w:val="24"/>
          <w:rtl/>
        </w:rPr>
        <w:t>ט</w:t>
      </w:r>
      <w:r w:rsidRPr="00572461">
        <w:rPr>
          <w:rFonts w:hint="cs"/>
          <w:szCs w:val="24"/>
          <w:rtl/>
        </w:rPr>
        <w:t xml:space="preserve"> לאישור</w:t>
      </w:r>
      <w:r>
        <w:rPr>
          <w:rFonts w:hint="cs"/>
          <w:szCs w:val="24"/>
          <w:rtl/>
        </w:rPr>
        <w:t>.</w:t>
      </w:r>
    </w:p>
    <w:p w:rsidR="00020225" w:rsidRDefault="00020225" w:rsidP="009E6615">
      <w:pPr>
        <w:pStyle w:val="af1"/>
        <w:numPr>
          <w:ilvl w:val="1"/>
          <w:numId w:val="92"/>
        </w:numPr>
        <w:spacing w:after="200" w:line="360" w:lineRule="auto"/>
        <w:jc w:val="both"/>
        <w:rPr>
          <w:szCs w:val="24"/>
        </w:rPr>
      </w:pPr>
      <w:r>
        <w:rPr>
          <w:rFonts w:hint="cs"/>
          <w:szCs w:val="24"/>
          <w:rtl/>
        </w:rPr>
        <w:t>הגבלות השימוש ואפיון האבטחה של מדיה נתיקה יוגדר במסגרת סקר הסיכונים שייערך יחד עם מנהל אבטחת המידע במשרד האנרגיה. הנאמן יבצע מעקב מסודר אחר כל המדיה שאושרה לשימוש במסגרת הפרויקט.</w:t>
      </w:r>
    </w:p>
    <w:p w:rsidR="00020225" w:rsidRDefault="00020225" w:rsidP="009E6615">
      <w:pPr>
        <w:pStyle w:val="af1"/>
        <w:numPr>
          <w:ilvl w:val="1"/>
          <w:numId w:val="92"/>
        </w:numPr>
        <w:spacing w:after="200" w:line="360" w:lineRule="auto"/>
        <w:jc w:val="both"/>
        <w:rPr>
          <w:szCs w:val="24"/>
        </w:rPr>
      </w:pPr>
      <w:r>
        <w:rPr>
          <w:rFonts w:hint="cs"/>
          <w:szCs w:val="24"/>
          <w:rtl/>
        </w:rPr>
        <w:t xml:space="preserve">כל הרכיבים אוגרי הזיכרון בהם </w:t>
      </w:r>
      <w:r w:rsidR="00F7091E">
        <w:rPr>
          <w:rFonts w:hint="cs"/>
          <w:szCs w:val="24"/>
          <w:rtl/>
        </w:rPr>
        <w:t xml:space="preserve">ייעשה שימוש בפרוייקט </w:t>
      </w:r>
      <w:r>
        <w:rPr>
          <w:rFonts w:hint="cs"/>
          <w:szCs w:val="24"/>
          <w:rtl/>
        </w:rPr>
        <w:t>יועברו לידי המנב"ט עם סיום הפרויקט.</w:t>
      </w:r>
    </w:p>
    <w:p w:rsidR="00020225" w:rsidRDefault="00020225" w:rsidP="009E6615">
      <w:pPr>
        <w:pStyle w:val="af1"/>
        <w:spacing w:line="360" w:lineRule="auto"/>
        <w:ind w:left="792"/>
        <w:jc w:val="both"/>
        <w:rPr>
          <w:szCs w:val="24"/>
        </w:rPr>
      </w:pPr>
    </w:p>
    <w:p w:rsidR="00020225" w:rsidRDefault="00020225" w:rsidP="009E6615">
      <w:pPr>
        <w:pStyle w:val="af1"/>
        <w:numPr>
          <w:ilvl w:val="0"/>
          <w:numId w:val="92"/>
        </w:numPr>
        <w:spacing w:after="200" w:line="360" w:lineRule="auto"/>
        <w:jc w:val="both"/>
        <w:rPr>
          <w:b/>
          <w:bCs/>
          <w:szCs w:val="24"/>
          <w:u w:val="single"/>
        </w:rPr>
      </w:pPr>
      <w:r>
        <w:rPr>
          <w:rFonts w:hint="cs"/>
          <w:b/>
          <w:bCs/>
          <w:szCs w:val="24"/>
          <w:u w:val="single"/>
          <w:rtl/>
        </w:rPr>
        <w:t>שימוש ברשומות פיזיות:</w:t>
      </w:r>
    </w:p>
    <w:p w:rsidR="00020225" w:rsidRDefault="00020225" w:rsidP="009E6615">
      <w:pPr>
        <w:pStyle w:val="af1"/>
        <w:numPr>
          <w:ilvl w:val="1"/>
          <w:numId w:val="92"/>
        </w:numPr>
        <w:spacing w:after="200" w:line="360" w:lineRule="auto"/>
        <w:jc w:val="both"/>
        <w:rPr>
          <w:szCs w:val="24"/>
        </w:rPr>
      </w:pPr>
      <w:r>
        <w:rPr>
          <w:rFonts w:hint="cs"/>
          <w:szCs w:val="24"/>
          <w:rtl/>
        </w:rPr>
        <w:t>כל הוצאת מידע ממתקני משרד האנרגיה מחייבת לקבל בכתב את אישור המנב"ט.</w:t>
      </w:r>
    </w:p>
    <w:p w:rsidR="00020225" w:rsidRDefault="00020225" w:rsidP="009E6615">
      <w:pPr>
        <w:pStyle w:val="af1"/>
        <w:numPr>
          <w:ilvl w:val="1"/>
          <w:numId w:val="92"/>
        </w:numPr>
        <w:spacing w:after="200" w:line="360" w:lineRule="auto"/>
        <w:jc w:val="both"/>
        <w:rPr>
          <w:szCs w:val="24"/>
        </w:rPr>
      </w:pPr>
      <w:r>
        <w:rPr>
          <w:rFonts w:hint="cs"/>
          <w:szCs w:val="24"/>
          <w:rtl/>
        </w:rPr>
        <w:t>כל עובד היוצר מידע מסווג מחויב להגדיר את סיווג המידע ולרושמו בכותרת עליונה ע"ג כל דפי המסמך (סיווג המידע ייקבע בהתאם לסיווג המידע בו נעשה שימוש בגיבוש המסמך, בכל שאלה שתעלה בנושא יש להתייעץ עם המנב</w:t>
      </w:r>
      <w:r>
        <w:rPr>
          <w:szCs w:val="24"/>
          <w:rtl/>
        </w:rPr>
        <w:t>"</w:t>
      </w:r>
      <w:r>
        <w:rPr>
          <w:rFonts w:hint="cs"/>
          <w:szCs w:val="24"/>
          <w:rtl/>
        </w:rPr>
        <w:t>ט).</w:t>
      </w:r>
    </w:p>
    <w:p w:rsidR="00020225" w:rsidRDefault="00020225" w:rsidP="008F6B27">
      <w:pPr>
        <w:pStyle w:val="af1"/>
        <w:numPr>
          <w:ilvl w:val="1"/>
          <w:numId w:val="92"/>
        </w:numPr>
        <w:spacing w:after="200" w:line="360" w:lineRule="auto"/>
        <w:jc w:val="both"/>
        <w:rPr>
          <w:szCs w:val="24"/>
        </w:rPr>
      </w:pPr>
      <w:r>
        <w:rPr>
          <w:rFonts w:hint="cs"/>
          <w:szCs w:val="24"/>
          <w:rtl/>
        </w:rPr>
        <w:t>הנאמן</w:t>
      </w:r>
      <w:r w:rsidRPr="002947FC">
        <w:rPr>
          <w:rFonts w:hint="cs"/>
          <w:szCs w:val="24"/>
          <w:rtl/>
        </w:rPr>
        <w:t xml:space="preserve"> והעובדים בפרויקט מחויבים לבצע רשימת מעקב אחר המידע המצוי ברשותם</w:t>
      </w:r>
      <w:r>
        <w:rPr>
          <w:rFonts w:hint="cs"/>
          <w:szCs w:val="24"/>
          <w:rtl/>
        </w:rPr>
        <w:t>.</w:t>
      </w:r>
    </w:p>
    <w:p w:rsidR="00020225" w:rsidRDefault="00020225" w:rsidP="009E6615">
      <w:pPr>
        <w:pStyle w:val="af1"/>
        <w:numPr>
          <w:ilvl w:val="1"/>
          <w:numId w:val="92"/>
        </w:numPr>
        <w:spacing w:after="200" w:line="360" w:lineRule="auto"/>
        <w:jc w:val="both"/>
        <w:rPr>
          <w:szCs w:val="24"/>
        </w:rPr>
      </w:pPr>
      <w:r>
        <w:rPr>
          <w:rFonts w:hint="cs"/>
          <w:szCs w:val="24"/>
          <w:rtl/>
        </w:rPr>
        <w:t xml:space="preserve">גריסת רשומות פיזיות ואמצעי אחסון תתבצע </w:t>
      </w:r>
      <w:r w:rsidRPr="008D283C">
        <w:rPr>
          <w:rFonts w:hint="cs"/>
          <w:szCs w:val="24"/>
          <w:rtl/>
        </w:rPr>
        <w:t>במגרסה אשר אושרה מראש ע"י</w:t>
      </w:r>
      <w:r w:rsidRPr="008D283C">
        <w:rPr>
          <w:rFonts w:hint="cs"/>
          <w:b/>
          <w:bCs/>
          <w:szCs w:val="24"/>
          <w:rtl/>
        </w:rPr>
        <w:t xml:space="preserve"> </w:t>
      </w:r>
      <w:r>
        <w:rPr>
          <w:rFonts w:hint="cs"/>
          <w:szCs w:val="24"/>
          <w:rtl/>
        </w:rPr>
        <w:t>המנב</w:t>
      </w:r>
      <w:r>
        <w:rPr>
          <w:szCs w:val="24"/>
          <w:rtl/>
        </w:rPr>
        <w:t>"</w:t>
      </w:r>
      <w:r>
        <w:rPr>
          <w:rFonts w:hint="cs"/>
          <w:szCs w:val="24"/>
          <w:rtl/>
        </w:rPr>
        <w:t>ט</w:t>
      </w:r>
      <w:r w:rsidRPr="008D283C">
        <w:rPr>
          <w:rFonts w:hint="cs"/>
          <w:szCs w:val="24"/>
          <w:rtl/>
        </w:rPr>
        <w:t xml:space="preserve"> או ש</w:t>
      </w:r>
      <w:r>
        <w:rPr>
          <w:rFonts w:hint="cs"/>
          <w:szCs w:val="24"/>
          <w:rtl/>
        </w:rPr>
        <w:t>הרשומות יועברו</w:t>
      </w:r>
      <w:r w:rsidRPr="008D283C">
        <w:rPr>
          <w:rFonts w:hint="cs"/>
          <w:szCs w:val="24"/>
          <w:rtl/>
        </w:rPr>
        <w:t xml:space="preserve"> לידי </w:t>
      </w:r>
      <w:r>
        <w:rPr>
          <w:rFonts w:hint="cs"/>
          <w:szCs w:val="24"/>
          <w:rtl/>
        </w:rPr>
        <w:t>המנב</w:t>
      </w:r>
      <w:r>
        <w:rPr>
          <w:szCs w:val="24"/>
          <w:rtl/>
        </w:rPr>
        <w:t>"</w:t>
      </w:r>
      <w:r>
        <w:rPr>
          <w:rFonts w:hint="cs"/>
          <w:szCs w:val="24"/>
          <w:rtl/>
        </w:rPr>
        <w:t>ט</w:t>
      </w:r>
      <w:r w:rsidRPr="008D283C">
        <w:rPr>
          <w:rFonts w:hint="cs"/>
          <w:szCs w:val="24"/>
          <w:rtl/>
        </w:rPr>
        <w:t xml:space="preserve"> לגריסה. </w:t>
      </w:r>
    </w:p>
    <w:p w:rsidR="00020225" w:rsidRDefault="00020225" w:rsidP="009E6615">
      <w:pPr>
        <w:pStyle w:val="af1"/>
        <w:numPr>
          <w:ilvl w:val="1"/>
          <w:numId w:val="92"/>
        </w:numPr>
        <w:spacing w:after="200" w:line="360" w:lineRule="auto"/>
        <w:jc w:val="both"/>
        <w:rPr>
          <w:szCs w:val="24"/>
        </w:rPr>
      </w:pPr>
      <w:r>
        <w:rPr>
          <w:rFonts w:hint="cs"/>
          <w:szCs w:val="24"/>
          <w:rtl/>
        </w:rPr>
        <w:t>כל הרשומות הפיזיות יוחזרו למנב</w:t>
      </w:r>
      <w:r>
        <w:rPr>
          <w:szCs w:val="24"/>
          <w:rtl/>
        </w:rPr>
        <w:t>"</w:t>
      </w:r>
      <w:r>
        <w:rPr>
          <w:rFonts w:hint="cs"/>
          <w:szCs w:val="24"/>
          <w:rtl/>
        </w:rPr>
        <w:t>ט או ייגרסו בסיום הפרויקט.</w:t>
      </w:r>
    </w:p>
    <w:p w:rsidR="00020225" w:rsidRDefault="00020225" w:rsidP="009E6615">
      <w:pPr>
        <w:pStyle w:val="af1"/>
        <w:spacing w:line="360" w:lineRule="auto"/>
        <w:ind w:left="360"/>
        <w:jc w:val="both"/>
        <w:rPr>
          <w:b/>
          <w:bCs/>
          <w:szCs w:val="24"/>
          <w:u w:val="single"/>
        </w:rPr>
      </w:pPr>
    </w:p>
    <w:p w:rsidR="00020225" w:rsidRPr="00144E7A" w:rsidRDefault="00020225" w:rsidP="009E6615">
      <w:pPr>
        <w:pStyle w:val="af1"/>
        <w:numPr>
          <w:ilvl w:val="0"/>
          <w:numId w:val="92"/>
        </w:numPr>
        <w:spacing w:after="200" w:line="360" w:lineRule="auto"/>
        <w:jc w:val="both"/>
        <w:rPr>
          <w:b/>
          <w:bCs/>
          <w:szCs w:val="24"/>
          <w:u w:val="single"/>
        </w:rPr>
      </w:pPr>
      <w:r>
        <w:rPr>
          <w:rFonts w:hint="cs"/>
          <w:b/>
          <w:bCs/>
          <w:szCs w:val="24"/>
          <w:u w:val="single"/>
          <w:rtl/>
        </w:rPr>
        <w:t>אמצעי אבטחה פיזיים</w:t>
      </w:r>
      <w:r w:rsidRPr="00144E7A">
        <w:rPr>
          <w:rFonts w:hint="cs"/>
          <w:b/>
          <w:bCs/>
          <w:szCs w:val="24"/>
          <w:u w:val="single"/>
          <w:rtl/>
        </w:rPr>
        <w:t>:</w:t>
      </w:r>
    </w:p>
    <w:p w:rsidR="00020225" w:rsidRPr="004554D3" w:rsidRDefault="00020225" w:rsidP="009E6615">
      <w:pPr>
        <w:pStyle w:val="af1"/>
        <w:numPr>
          <w:ilvl w:val="2"/>
          <w:numId w:val="92"/>
        </w:numPr>
        <w:spacing w:after="200" w:line="360" w:lineRule="auto"/>
        <w:jc w:val="both"/>
        <w:rPr>
          <w:b/>
          <w:bCs/>
          <w:szCs w:val="24"/>
          <w:u w:val="single"/>
        </w:rPr>
      </w:pPr>
      <w:r w:rsidRPr="004554D3">
        <w:rPr>
          <w:rFonts w:hint="cs"/>
          <w:b/>
          <w:bCs/>
          <w:szCs w:val="24"/>
          <w:u w:val="single"/>
          <w:rtl/>
        </w:rPr>
        <w:t>במידה ומידע יישמר במשרדי החברה:</w:t>
      </w:r>
    </w:p>
    <w:p w:rsidR="00020225" w:rsidRDefault="00020225" w:rsidP="009E6615">
      <w:pPr>
        <w:pStyle w:val="af1"/>
        <w:numPr>
          <w:ilvl w:val="3"/>
          <w:numId w:val="92"/>
        </w:numPr>
        <w:spacing w:after="200" w:line="360" w:lineRule="auto"/>
        <w:jc w:val="both"/>
        <w:rPr>
          <w:szCs w:val="24"/>
        </w:rPr>
      </w:pPr>
      <w:r>
        <w:rPr>
          <w:rFonts w:hint="cs"/>
          <w:szCs w:val="24"/>
          <w:rtl/>
        </w:rPr>
        <w:t>משרדי החברה ימוגנו במערכת אזעקה אשר תאופיין בהתאם לסיווג הפרויקט/ סיווג העבודות אשר יתבצעו במשרדיה.</w:t>
      </w:r>
    </w:p>
    <w:p w:rsidR="00020225" w:rsidRDefault="00020225" w:rsidP="009E6615">
      <w:pPr>
        <w:pStyle w:val="af1"/>
        <w:numPr>
          <w:ilvl w:val="3"/>
          <w:numId w:val="92"/>
        </w:numPr>
        <w:spacing w:after="200" w:line="360" w:lineRule="auto"/>
        <w:jc w:val="both"/>
        <w:rPr>
          <w:szCs w:val="24"/>
        </w:rPr>
      </w:pPr>
      <w:r>
        <w:rPr>
          <w:rFonts w:hint="cs"/>
          <w:szCs w:val="24"/>
          <w:rtl/>
        </w:rPr>
        <w:t>החברה נדרשת להקמת קשר רציף עם חברת מוקד וסיור אשר יימשך מתחילת הפרויקט ועד סיומו.</w:t>
      </w:r>
    </w:p>
    <w:p w:rsidR="00020225" w:rsidRDefault="00020225" w:rsidP="009E6615">
      <w:pPr>
        <w:pStyle w:val="af1"/>
        <w:numPr>
          <w:ilvl w:val="3"/>
          <w:numId w:val="92"/>
        </w:numPr>
        <w:spacing w:after="200" w:line="360" w:lineRule="auto"/>
        <w:jc w:val="both"/>
        <w:rPr>
          <w:szCs w:val="24"/>
        </w:rPr>
      </w:pPr>
      <w:r>
        <w:rPr>
          <w:rFonts w:hint="cs"/>
          <w:szCs w:val="24"/>
          <w:rtl/>
        </w:rPr>
        <w:t>ע"ג מערכת האזעקה יותקן חייגן אשר יתריע בהפעלת המערכת לחברת המוקד ולנאמן בפרויקט.</w:t>
      </w:r>
    </w:p>
    <w:p w:rsidR="00020225" w:rsidRPr="002947FC" w:rsidRDefault="00020225" w:rsidP="009E6615">
      <w:pPr>
        <w:pStyle w:val="af1"/>
        <w:numPr>
          <w:ilvl w:val="3"/>
          <w:numId w:val="92"/>
        </w:numPr>
        <w:spacing w:after="200" w:line="360" w:lineRule="auto"/>
        <w:jc w:val="both"/>
        <w:rPr>
          <w:b/>
          <w:bCs/>
          <w:szCs w:val="24"/>
        </w:rPr>
      </w:pPr>
      <w:r>
        <w:rPr>
          <w:rFonts w:hint="cs"/>
          <w:szCs w:val="24"/>
          <w:rtl/>
        </w:rPr>
        <w:t xml:space="preserve">כל מידע יתויק ויישמר באמצעי אחסון ייעודיים שיוגדרו ויאושרו ע"י המנב"ט. </w:t>
      </w:r>
      <w:r w:rsidRPr="002947FC">
        <w:rPr>
          <w:rFonts w:hint="cs"/>
          <w:b/>
          <w:bCs/>
          <w:szCs w:val="24"/>
          <w:rtl/>
        </w:rPr>
        <w:t>במסגרת סקר הסיכונים יגדיר המנב"</w:t>
      </w:r>
      <w:r>
        <w:rPr>
          <w:rFonts w:hint="cs"/>
          <w:b/>
          <w:bCs/>
          <w:szCs w:val="24"/>
          <w:rtl/>
        </w:rPr>
        <w:t>ט יחד עם הנאמן</w:t>
      </w:r>
      <w:r w:rsidRPr="002947FC">
        <w:rPr>
          <w:rFonts w:hint="cs"/>
          <w:b/>
          <w:bCs/>
          <w:szCs w:val="24"/>
          <w:rtl/>
        </w:rPr>
        <w:t xml:space="preserve"> את אמצעי המיגון והמידור אשר יוצבו בח</w:t>
      </w:r>
      <w:r w:rsidR="006E2618">
        <w:rPr>
          <w:rFonts w:hint="cs"/>
          <w:b/>
          <w:bCs/>
          <w:szCs w:val="24"/>
          <w:rtl/>
        </w:rPr>
        <w:t>ב</w:t>
      </w:r>
      <w:r w:rsidRPr="002947FC">
        <w:rPr>
          <w:rFonts w:hint="cs"/>
          <w:b/>
          <w:bCs/>
          <w:szCs w:val="24"/>
          <w:rtl/>
        </w:rPr>
        <w:t>רה  וייושמו בתהליכי העבודה.</w:t>
      </w:r>
    </w:p>
    <w:p w:rsidR="00020225" w:rsidRPr="00605245" w:rsidRDefault="00020225" w:rsidP="009E6615">
      <w:pPr>
        <w:pStyle w:val="af1"/>
        <w:numPr>
          <w:ilvl w:val="0"/>
          <w:numId w:val="92"/>
        </w:numPr>
        <w:spacing w:after="200" w:line="360" w:lineRule="auto"/>
        <w:jc w:val="both"/>
        <w:rPr>
          <w:b/>
          <w:bCs/>
          <w:szCs w:val="24"/>
          <w:u w:val="single"/>
        </w:rPr>
      </w:pPr>
      <w:r w:rsidRPr="00605245">
        <w:rPr>
          <w:rFonts w:hint="cs"/>
          <w:b/>
          <w:bCs/>
          <w:szCs w:val="24"/>
          <w:u w:val="single"/>
          <w:rtl/>
        </w:rPr>
        <w:t>סיכום:</w:t>
      </w:r>
    </w:p>
    <w:p w:rsidR="00020225" w:rsidRDefault="00020225" w:rsidP="009E6615">
      <w:pPr>
        <w:pStyle w:val="af1"/>
        <w:numPr>
          <w:ilvl w:val="1"/>
          <w:numId w:val="92"/>
        </w:numPr>
        <w:spacing w:after="200" w:line="360" w:lineRule="auto"/>
        <w:jc w:val="both"/>
        <w:rPr>
          <w:szCs w:val="24"/>
        </w:rPr>
      </w:pPr>
      <w:r>
        <w:rPr>
          <w:rFonts w:hint="cs"/>
          <w:szCs w:val="24"/>
          <w:rtl/>
        </w:rPr>
        <w:t>כל ההנחיות מעלה מחייבות את החברה.</w:t>
      </w:r>
    </w:p>
    <w:p w:rsidR="00020225" w:rsidRDefault="00020225" w:rsidP="009E6615">
      <w:pPr>
        <w:pStyle w:val="af1"/>
        <w:numPr>
          <w:ilvl w:val="1"/>
          <w:numId w:val="92"/>
        </w:numPr>
        <w:spacing w:after="200" w:line="360" w:lineRule="auto"/>
        <w:jc w:val="both"/>
        <w:rPr>
          <w:szCs w:val="24"/>
        </w:rPr>
      </w:pPr>
      <w:r>
        <w:rPr>
          <w:rFonts w:hint="cs"/>
          <w:szCs w:val="24"/>
          <w:rtl/>
        </w:rPr>
        <w:t>כל חריגה מהנחיות מסמך זה נדרשת באישור המנב</w:t>
      </w:r>
      <w:r>
        <w:rPr>
          <w:szCs w:val="24"/>
          <w:rtl/>
        </w:rPr>
        <w:t>"</w:t>
      </w:r>
      <w:r>
        <w:rPr>
          <w:rFonts w:hint="cs"/>
          <w:szCs w:val="24"/>
          <w:rtl/>
        </w:rPr>
        <w:t>ט.</w:t>
      </w:r>
    </w:p>
    <w:p w:rsidR="006A0139" w:rsidRPr="009E6615" w:rsidRDefault="00020225" w:rsidP="009E6615">
      <w:pPr>
        <w:pStyle w:val="af1"/>
        <w:numPr>
          <w:ilvl w:val="1"/>
          <w:numId w:val="92"/>
        </w:numPr>
        <w:spacing w:after="200" w:line="360" w:lineRule="auto"/>
        <w:jc w:val="both"/>
        <w:rPr>
          <w:szCs w:val="24"/>
        </w:rPr>
      </w:pPr>
      <w:r>
        <w:rPr>
          <w:rFonts w:hint="cs"/>
          <w:szCs w:val="24"/>
          <w:rtl/>
        </w:rPr>
        <w:t xml:space="preserve">נאמן אבטחת המידע יכין מסמך הנחיות לעובדי החברה בהתאם לעולה מהמסמך הנוכחי, כל עובד יתודרך בהתאם להנחיות המסמך הנוכחי ויתחייב לביצוען עם חתימתו. </w:t>
      </w:r>
    </w:p>
    <w:sectPr w:rsidR="006A0139" w:rsidRPr="009E6615" w:rsidSect="00314B9E">
      <w:headerReference w:type="even" r:id="rId23"/>
      <w:headerReference w:type="default" r:id="rId24"/>
      <w:footerReference w:type="default" r:id="rId25"/>
      <w:headerReference w:type="first" r:id="rId26"/>
      <w:footerReference w:type="first" r:id="rId27"/>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F148F" w:rsidRDefault="008F148F">
      <w:r>
        <w:separator/>
      </w:r>
    </w:p>
  </w:endnote>
  <w:endnote w:type="continuationSeparator" w:id="0">
    <w:p w:rsidR="008F148F" w:rsidRDefault="008F148F">
      <w:r>
        <w:continuationSeparator/>
      </w:r>
    </w:p>
  </w:endnote>
  <w:endnote w:type="continuationNotice" w:id="1">
    <w:p w:rsidR="008F148F" w:rsidRDefault="008F148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Miriam">
    <w:altName w:val="Malgun Gothic Semilight"/>
    <w:charset w:val="00"/>
    <w:family w:val="swiss"/>
    <w:pitch w:val="variable"/>
    <w:sig w:usb0="00000000"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11BE4" w:rsidRDefault="00011BE4"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E05685" w:rsidRPr="00E05685">
      <w:rPr>
        <w:noProof/>
        <w:rtl/>
        <w:lang w:val="he-IL"/>
      </w:rPr>
      <w:t>13</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E05685">
      <w:rPr>
        <w:noProof/>
        <w:rtl/>
      </w:rPr>
      <w:t>63</w:t>
    </w:r>
    <w:r>
      <w:rPr>
        <w:noProof/>
      </w:rPr>
      <w:fldChar w:fldCharType="end"/>
    </w:r>
    <w:r>
      <w:rPr>
        <w:rFonts w:hint="cs"/>
        <w:rtl/>
      </w:rPr>
      <w:t xml:space="preserve"> עמודים</w:t>
    </w:r>
  </w:p>
  <w:p w:rsidR="00011BE4" w:rsidRDefault="00011BE4"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011BE4" w:rsidRPr="00F757BF" w:rsidRDefault="00011BE4" w:rsidP="00F757BF">
    <w:pPr>
      <w:pStyle w:val="a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11BE4" w:rsidRDefault="00011BE4">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E05685" w:rsidRPr="00E05685">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E05685">
      <w:rPr>
        <w:noProof/>
        <w:rtl/>
      </w:rPr>
      <w:t>63</w:t>
    </w:r>
    <w:r>
      <w:rPr>
        <w:noProof/>
      </w:rPr>
      <w:fldChar w:fldCharType="end"/>
    </w:r>
    <w:r>
      <w:rPr>
        <w:rFonts w:hint="cs"/>
        <w:rtl/>
      </w:rPr>
      <w:t xml:space="preserve"> עמודים</w:t>
    </w:r>
  </w:p>
  <w:p w:rsidR="00011BE4" w:rsidRDefault="00011BE4"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011BE4" w:rsidRDefault="00011BE4">
    <w:pPr>
      <w:pBdr>
        <w:top w:val="single" w:sz="6" w:space="1" w:color="auto"/>
      </w:pBdr>
      <w:jc w:val="center"/>
      <w:rPr>
        <w:rtl/>
      </w:rPr>
    </w:pPr>
    <w:r>
      <w:rPr>
        <w:rFonts w:hint="cs"/>
        <w:noProof/>
        <w:rtl/>
      </w:rPr>
      <w:drawing>
        <wp:anchor distT="0" distB="0" distL="114300" distR="114300" simplePos="0" relativeHeight="251658752" behindDoc="0" locked="0" layoutInCell="1" allowOverlap="1" wp14:anchorId="455592CF" wp14:editId="7EEDDE65">
          <wp:simplePos x="0" y="0"/>
          <wp:positionH relativeFrom="column">
            <wp:posOffset>5200650</wp:posOffset>
          </wp:positionH>
          <wp:positionV relativeFrom="paragraph">
            <wp:posOffset>163830</wp:posOffset>
          </wp:positionV>
          <wp:extent cx="685800" cy="323850"/>
          <wp:effectExtent l="19050" t="0" r="0" b="0"/>
          <wp:wrapNone/>
          <wp:docPr id="7"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rsidR="00011BE4" w:rsidRDefault="00011BE4" w:rsidP="001C59CC">
    <w:pPr>
      <w:pBdr>
        <w:top w:val="single" w:sz="6" w:space="1" w:color="auto"/>
      </w:pBdr>
      <w:jc w:val="center"/>
      <w:rPr>
        <w:rtl/>
      </w:rPr>
    </w:pPr>
    <w:r w:rsidRPr="001C59CC">
      <w:rPr>
        <w:rtl/>
      </w:rPr>
      <w:t>רח' ב</w:t>
    </w:r>
    <w:r>
      <w:rPr>
        <w:rtl/>
      </w:rPr>
      <w:t>נק ישראל 7</w:t>
    </w:r>
    <w:r w:rsidRPr="001C59CC">
      <w:rPr>
        <w:rtl/>
      </w:rPr>
      <w:t xml:space="preserve"> ת.ד. 36148</w:t>
    </w:r>
    <w:r>
      <w:rPr>
        <w:rFonts w:hint="cs"/>
        <w:rtl/>
      </w:rPr>
      <w:t xml:space="preserve"> </w:t>
    </w:r>
    <w:r w:rsidRPr="001C59CC">
      <w:rPr>
        <w:rtl/>
      </w:rPr>
      <w:t xml:space="preserve">ירושלים </w:t>
    </w:r>
    <w:r>
      <w:rPr>
        <w:rtl/>
      </w:rPr>
      <w:t>9195021,</w:t>
    </w:r>
    <w:r w:rsidRPr="000A474B">
      <w:rPr>
        <w:rFonts w:hint="cs"/>
        <w:rtl/>
      </w:rPr>
      <w:t xml:space="preserve"> טל'</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Pr="001C59CC">
          <w:rPr>
            <w:rFonts w:hint="cs"/>
            <w:rtl/>
          </w:rPr>
          <w:t>074-</w:t>
        </w:r>
        <w:r w:rsidRPr="001C59CC">
          <w:rPr>
            <w:rtl/>
          </w:rPr>
          <w:t>7681</w:t>
        </w:r>
        <w:r>
          <w:rPr>
            <w:rFonts w:hint="cs"/>
            <w:rtl/>
          </w:rPr>
          <w:t>764</w:t>
        </w:r>
      </w:sdtContent>
    </w:sdt>
    <w:r w:rsidRPr="000A474B">
      <w:rPr>
        <w:rFonts w:hint="cs"/>
        <w:rtl/>
      </w:rPr>
      <w:t xml:space="preserve"> </w:t>
    </w:r>
    <w:r>
      <w:rPr>
        <w:rFonts w:hint="cs"/>
        <w:rtl/>
      </w:rPr>
      <w:t xml:space="preserve"> </w:t>
    </w:r>
  </w:p>
  <w:p w:rsidR="00011BE4" w:rsidRDefault="00011BE4" w:rsidP="004D6DE5">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4D6DE5">
          <w:rPr>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F148F" w:rsidRDefault="008F148F">
      <w:r>
        <w:separator/>
      </w:r>
    </w:p>
  </w:footnote>
  <w:footnote w:type="continuationSeparator" w:id="0">
    <w:p w:rsidR="008F148F" w:rsidRDefault="008F148F">
      <w:r>
        <w:continuationSeparator/>
      </w:r>
    </w:p>
  </w:footnote>
  <w:footnote w:type="continuationNotice" w:id="1">
    <w:p w:rsidR="008F148F" w:rsidRDefault="008F148F"/>
  </w:footnote>
  <w:footnote w:id="2">
    <w:p w:rsidR="00011BE4" w:rsidRDefault="00011BE4" w:rsidP="000C223A">
      <w:pPr>
        <w:pStyle w:val="affa"/>
        <w:rPr>
          <w:rtl/>
        </w:rPr>
      </w:pPr>
      <w:r>
        <w:rPr>
          <w:rStyle w:val="affe"/>
        </w:rPr>
        <w:footnoteRef/>
      </w:r>
      <w:r>
        <w:rPr>
          <w:rtl/>
        </w:rPr>
        <w:t xml:space="preserve"> </w:t>
      </w:r>
      <w:r>
        <w:rPr>
          <w:rFonts w:hint="cs"/>
          <w:rtl/>
        </w:rPr>
        <w:t>לא על רו"ח</w:t>
      </w:r>
    </w:p>
  </w:footnote>
  <w:footnote w:id="3">
    <w:p w:rsidR="00011BE4" w:rsidRDefault="00011BE4" w:rsidP="00766AD0">
      <w:pPr>
        <w:pStyle w:val="affa"/>
        <w:rPr>
          <w:rtl/>
        </w:rPr>
      </w:pPr>
      <w:r>
        <w:rPr>
          <w:rStyle w:val="affe"/>
        </w:rPr>
        <w:footnoteRef/>
      </w:r>
      <w:r>
        <w:rPr>
          <w:rtl/>
        </w:rPr>
        <w:t xml:space="preserve"> </w:t>
      </w:r>
      <w:r>
        <w:rPr>
          <w:rFonts w:hint="cs"/>
          <w:rtl/>
        </w:rPr>
        <w:t>לא חל על רו"ח</w:t>
      </w:r>
    </w:p>
  </w:footnote>
  <w:footnote w:id="4">
    <w:p w:rsidR="00011BE4" w:rsidRDefault="00011BE4">
      <w:pPr>
        <w:pStyle w:val="affa"/>
      </w:pPr>
      <w:r>
        <w:rPr>
          <w:rStyle w:val="affe"/>
        </w:rPr>
        <w:footnoteRef/>
      </w:r>
      <w:r>
        <w:rPr>
          <w:rtl/>
        </w:rPr>
        <w:t xml:space="preserve"> </w:t>
      </w:r>
      <w:r>
        <w:rPr>
          <w:rFonts w:hint="cs"/>
          <w:rtl/>
        </w:rPr>
        <w:t>לא על רו"ח</w:t>
      </w:r>
    </w:p>
  </w:footnote>
  <w:footnote w:id="5">
    <w:p w:rsidR="00011BE4" w:rsidRPr="00AA74B5" w:rsidRDefault="00011BE4" w:rsidP="00146DFB">
      <w:pPr>
        <w:spacing w:before="120" w:after="120"/>
        <w:jc w:val="both"/>
        <w:rPr>
          <w:rFonts w:asciiTheme="majorBidi" w:hAnsiTheme="majorBidi"/>
          <w:sz w:val="20"/>
          <w:szCs w:val="20"/>
          <w:rtl/>
        </w:rPr>
      </w:pPr>
      <w:r>
        <w:rPr>
          <w:rStyle w:val="affe"/>
        </w:rPr>
        <w:footnoteRef/>
      </w:r>
      <w:r>
        <w:rPr>
          <w:rtl/>
        </w:rPr>
        <w:t xml:space="preserve"> </w:t>
      </w:r>
      <w:r w:rsidRPr="00AA74B5">
        <w:rPr>
          <w:rFonts w:asciiTheme="majorBidi" w:hAnsiTheme="majorBidi" w:hint="eastAsia"/>
          <w:sz w:val="20"/>
          <w:szCs w:val="20"/>
          <w:rtl/>
        </w:rPr>
        <w:t>הזכאות</w:t>
      </w:r>
      <w:r w:rsidRPr="00AA74B5">
        <w:rPr>
          <w:rFonts w:asciiTheme="majorBidi" w:hAnsiTheme="majorBidi"/>
          <w:sz w:val="20"/>
          <w:szCs w:val="20"/>
          <w:rtl/>
        </w:rPr>
        <w:t xml:space="preserve"> </w:t>
      </w:r>
      <w:r w:rsidRPr="00AA74B5">
        <w:rPr>
          <w:rFonts w:asciiTheme="majorBidi" w:hAnsiTheme="majorBidi" w:hint="eastAsia"/>
          <w:sz w:val="20"/>
          <w:szCs w:val="20"/>
          <w:rtl/>
        </w:rPr>
        <w:t>תקבע</w:t>
      </w:r>
      <w:r w:rsidRPr="00AA74B5">
        <w:rPr>
          <w:rFonts w:asciiTheme="majorBidi" w:hAnsiTheme="majorBidi"/>
          <w:sz w:val="20"/>
          <w:szCs w:val="20"/>
          <w:rtl/>
        </w:rPr>
        <w:t xml:space="preserve"> </w:t>
      </w:r>
      <w:r w:rsidRPr="00AA74B5">
        <w:rPr>
          <w:rFonts w:asciiTheme="majorBidi" w:hAnsiTheme="majorBidi" w:hint="eastAsia"/>
          <w:sz w:val="20"/>
          <w:szCs w:val="20"/>
          <w:rtl/>
        </w:rPr>
        <w:t>לפי</w:t>
      </w:r>
      <w:r w:rsidRPr="00AA74B5">
        <w:rPr>
          <w:rFonts w:asciiTheme="majorBidi" w:hAnsiTheme="majorBidi"/>
          <w:sz w:val="20"/>
          <w:szCs w:val="20"/>
          <w:rtl/>
        </w:rPr>
        <w:t xml:space="preserve"> </w:t>
      </w:r>
      <w:r w:rsidRPr="00AA74B5">
        <w:rPr>
          <w:rFonts w:asciiTheme="majorBidi" w:hAnsiTheme="majorBidi" w:hint="eastAsia"/>
          <w:sz w:val="20"/>
          <w:szCs w:val="20"/>
          <w:rtl/>
        </w:rPr>
        <w:t>תעריפי</w:t>
      </w:r>
      <w:r w:rsidRPr="00AA74B5">
        <w:rPr>
          <w:rFonts w:asciiTheme="majorBidi" w:hAnsiTheme="majorBidi"/>
          <w:sz w:val="20"/>
          <w:szCs w:val="20"/>
          <w:rtl/>
        </w:rPr>
        <w:t xml:space="preserve"> </w:t>
      </w:r>
      <w:r w:rsidRPr="00AA74B5">
        <w:rPr>
          <w:rFonts w:asciiTheme="majorBidi" w:hAnsiTheme="majorBidi" w:hint="eastAsia"/>
          <w:sz w:val="20"/>
          <w:szCs w:val="20"/>
          <w:rtl/>
        </w:rPr>
        <w:t>ניהול</w:t>
      </w:r>
      <w:r w:rsidRPr="00AA74B5">
        <w:rPr>
          <w:rFonts w:asciiTheme="majorBidi" w:hAnsiTheme="majorBidi"/>
          <w:sz w:val="20"/>
          <w:szCs w:val="20"/>
          <w:rtl/>
        </w:rPr>
        <w:t xml:space="preserve"> </w:t>
      </w:r>
      <w:r w:rsidRPr="00AA74B5">
        <w:rPr>
          <w:rFonts w:asciiTheme="majorBidi" w:hAnsiTheme="majorBidi" w:hint="eastAsia"/>
          <w:sz w:val="20"/>
          <w:szCs w:val="20"/>
          <w:rtl/>
        </w:rPr>
        <w:t>סיכונים</w:t>
      </w:r>
      <w:r w:rsidRPr="00AA74B5">
        <w:rPr>
          <w:rFonts w:asciiTheme="majorBidi" w:hAnsiTheme="majorBidi"/>
          <w:sz w:val="20"/>
          <w:szCs w:val="20"/>
          <w:rtl/>
        </w:rPr>
        <w:t xml:space="preserve"> </w:t>
      </w:r>
      <w:r w:rsidRPr="00AA74B5">
        <w:rPr>
          <w:rFonts w:asciiTheme="majorBidi" w:hAnsiTheme="majorBidi" w:hint="eastAsia"/>
          <w:sz w:val="20"/>
          <w:szCs w:val="20"/>
          <w:rtl/>
        </w:rPr>
        <w:t>ב</w:t>
      </w:r>
      <w:r w:rsidRPr="00AA74B5">
        <w:rPr>
          <w:rFonts w:asciiTheme="majorBidi" w:hAnsiTheme="majorBidi"/>
          <w:sz w:val="20"/>
          <w:szCs w:val="20"/>
          <w:rtl/>
        </w:rPr>
        <w:t>הוראת תכ"מ תעריפי התקשרות עם נותני שירותים חיצוניים, מס' הודעה 13.9.0.2.1</w:t>
      </w:r>
    </w:p>
    <w:p w:rsidR="00011BE4" w:rsidRDefault="00011BE4">
      <w:pPr>
        <w:pStyle w:val="affa"/>
        <w:rPr>
          <w:rtl/>
        </w:rPr>
      </w:pPr>
    </w:p>
  </w:footnote>
  <w:footnote w:id="6">
    <w:p w:rsidR="00011BE4" w:rsidRDefault="00011BE4" w:rsidP="001E37D4">
      <w:pPr>
        <w:pStyle w:val="affa"/>
        <w:jc w:val="both"/>
        <w:rPr>
          <w:rtl/>
        </w:rPr>
      </w:pPr>
      <w:r w:rsidRPr="00A956A4">
        <w:rPr>
          <w:rStyle w:val="affe"/>
        </w:rPr>
        <w:footnoteRef/>
      </w:r>
      <w:r w:rsidRPr="00A956A4">
        <w:rPr>
          <w:rtl/>
        </w:rPr>
        <w:t xml:space="preserve"> </w:t>
      </w:r>
      <w:r w:rsidRPr="000505E4">
        <w:rPr>
          <w:rFonts w:asciiTheme="majorBidi" w:hAnsiTheme="majorBidi"/>
          <w:rtl/>
        </w:rPr>
        <w:t xml:space="preserve">בהתאם </w:t>
      </w:r>
      <w:hyperlink r:id="rId1" w:history="1">
        <w:r>
          <w:rPr>
            <w:rFonts w:asciiTheme="majorBidi" w:hAnsiTheme="majorBidi"/>
            <w:color w:val="0000FF"/>
            <w:u w:val="single"/>
            <w:rtl/>
          </w:rPr>
          <w:t>להוראת תכ"מ תעריפי התקשרות עם נותני שירותים חיצוניים, מס' הודעה ה.13.9.0.2.1</w:t>
        </w:r>
      </w:hyperlink>
      <w:r w:rsidRPr="00C708C2">
        <w:rPr>
          <w:rFonts w:asciiTheme="majorBidi" w:hAnsiTheme="majorBidi" w:hint="cs"/>
          <w:color w:val="0000FF"/>
          <w:rtl/>
        </w:rPr>
        <w:t>.</w:t>
      </w:r>
      <w:r w:rsidRPr="000505E4">
        <w:rPr>
          <w:rFonts w:hint="cs"/>
          <w:rtl/>
        </w:rPr>
        <w:t xml:space="preserve"> </w:t>
      </w:r>
    </w:p>
  </w:footnote>
  <w:footnote w:id="7">
    <w:p w:rsidR="00011BE4" w:rsidRPr="00A956A4" w:rsidRDefault="00011BE4" w:rsidP="005E6B01">
      <w:pPr>
        <w:pStyle w:val="affa"/>
      </w:pPr>
      <w:r w:rsidRPr="00A956A4">
        <w:rPr>
          <w:rStyle w:val="affe"/>
        </w:rPr>
        <w:footnoteRef/>
      </w:r>
      <w:r w:rsidRPr="00A956A4">
        <w:rPr>
          <w:rtl/>
        </w:rPr>
        <w:t xml:space="preserve"> </w:t>
      </w:r>
      <w:r w:rsidRPr="00A956A4">
        <w:rPr>
          <w:rFonts w:asciiTheme="majorBidi" w:hAnsiTheme="majorBidi"/>
          <w:rtl/>
        </w:rPr>
        <w:t xml:space="preserve">בהתאם </w:t>
      </w:r>
      <w:r>
        <w:rPr>
          <w:rFonts w:hint="cs"/>
          <w:rtl/>
        </w:rPr>
        <w:t>להוראת התכ"מ לעיל.</w:t>
      </w:r>
    </w:p>
  </w:footnote>
  <w:footnote w:id="8">
    <w:p w:rsidR="00011BE4" w:rsidRPr="00AA74B5" w:rsidRDefault="00011BE4" w:rsidP="00AA74B5">
      <w:pPr>
        <w:pStyle w:val="3d"/>
        <w:rPr>
          <w:rFonts w:ascii="David" w:hAnsi="David" w:cs="David"/>
          <w:snapToGrid w:val="0"/>
          <w:sz w:val="20"/>
          <w:szCs w:val="20"/>
          <w:lang w:eastAsia="he-IL"/>
        </w:rPr>
      </w:pPr>
      <w:r>
        <w:rPr>
          <w:rStyle w:val="affe"/>
        </w:rPr>
        <w:footnoteRef/>
      </w:r>
      <w:r w:rsidRPr="00AA74B5">
        <w:rPr>
          <w:rFonts w:ascii="David" w:hAnsi="David" w:cs="David" w:hint="eastAsia"/>
          <w:snapToGrid w:val="0"/>
          <w:sz w:val="20"/>
          <w:szCs w:val="20"/>
          <w:rtl/>
          <w:lang w:eastAsia="he-IL"/>
        </w:rPr>
        <w:t>התקשרות</w:t>
      </w:r>
      <w:r w:rsidRPr="00AA74B5">
        <w:rPr>
          <w:rFonts w:ascii="David" w:hAnsi="David" w:cs="David"/>
          <w:snapToGrid w:val="0"/>
          <w:sz w:val="20"/>
          <w:szCs w:val="20"/>
          <w:rtl/>
          <w:lang w:eastAsia="he-IL"/>
        </w:rPr>
        <w:t xml:space="preserve"> עם רו"ח בתעריף שעתי בהתאם להודעה 13.9.0.2.1:"הצעת המחיר תהיה אחידה ויחידה עבור שעת עבודה לספק (רואי חשבון + מתמחים), ולא תעלה על 271 שקלים חדשים בתוספת מע"מ כדין".</w:t>
      </w:r>
    </w:p>
    <w:p w:rsidR="00011BE4" w:rsidRPr="005B21CB" w:rsidRDefault="00011BE4">
      <w:pPr>
        <w:pStyle w:val="affa"/>
        <w:rPr>
          <w:rtl/>
        </w:rPr>
      </w:pPr>
    </w:p>
  </w:footnote>
  <w:footnote w:id="9">
    <w:p w:rsidR="00011BE4" w:rsidRDefault="00011BE4" w:rsidP="001E37D4">
      <w:pPr>
        <w:pStyle w:val="affa"/>
        <w:jc w:val="both"/>
        <w:rPr>
          <w:rtl/>
        </w:rPr>
      </w:pPr>
      <w:r w:rsidRPr="00A956A4">
        <w:rPr>
          <w:rStyle w:val="affe"/>
        </w:rPr>
        <w:footnoteRef/>
      </w:r>
      <w:r w:rsidRPr="00A956A4">
        <w:rPr>
          <w:rtl/>
        </w:rPr>
        <w:t xml:space="preserve"> </w:t>
      </w:r>
      <w:r w:rsidRPr="000505E4">
        <w:rPr>
          <w:rFonts w:asciiTheme="majorBidi" w:hAnsiTheme="majorBidi"/>
          <w:rtl/>
        </w:rPr>
        <w:t xml:space="preserve">בהתאם </w:t>
      </w:r>
      <w:hyperlink r:id="rId2" w:history="1">
        <w:r>
          <w:rPr>
            <w:rFonts w:asciiTheme="majorBidi" w:hAnsiTheme="majorBidi"/>
            <w:color w:val="0000FF"/>
            <w:u w:val="single"/>
            <w:rtl/>
          </w:rPr>
          <w:t>להוראת תכ"מ תעריפי התקשרות עם נותני שירותים חיצוניים, מס' הודעה ה.13.9.0.2.1</w:t>
        </w:r>
      </w:hyperlink>
      <w:r w:rsidRPr="00C708C2">
        <w:rPr>
          <w:rFonts w:asciiTheme="majorBidi" w:hAnsiTheme="majorBidi" w:hint="cs"/>
          <w:color w:val="0000FF"/>
          <w:rtl/>
        </w:rPr>
        <w:t>.</w:t>
      </w:r>
      <w:r w:rsidRPr="000505E4">
        <w:rPr>
          <w:rFonts w:hint="cs"/>
          <w:rtl/>
        </w:rPr>
        <w:t xml:space="preserve"> </w:t>
      </w:r>
      <w:r w:rsidRPr="000505E4">
        <w:rPr>
          <w:rFonts w:ascii="Arial" w:hAnsi="Arial"/>
          <w:rtl/>
        </w:rPr>
        <w:t>יובהר כי קביעת הדרגה לפיה תשולם התמורה בפועל</w:t>
      </w:r>
      <w:r w:rsidRPr="0073262B">
        <w:rPr>
          <w:rFonts w:ascii="Arial" w:hAnsi="Arial"/>
          <w:rtl/>
        </w:rPr>
        <w:t xml:space="preserve"> טעונה אישור המשרד, וזאת על פי קורות החיים, תעודות ואישורים בדבר השכלה שיוגשו למשרד. ניסיון מקצועי ייחשב רק מיום סיום התואר הראשון או תואר מקצועי מוכר אחר. ניתן יהיה להכיר בניסיון לפני התואר רק אם הוא בתחום התפקיד אותו ממלא המציע. הניסיון יוכר על סמך אישורים ממקומות העבודה.</w:t>
      </w:r>
    </w:p>
  </w:footnote>
  <w:footnote w:id="10">
    <w:p w:rsidR="00011BE4" w:rsidRPr="00A956A4" w:rsidRDefault="00011BE4" w:rsidP="00466B5B">
      <w:pPr>
        <w:pStyle w:val="affa"/>
      </w:pPr>
      <w:r w:rsidRPr="00A956A4">
        <w:rPr>
          <w:rStyle w:val="affe"/>
        </w:rPr>
        <w:footnoteRef/>
      </w:r>
      <w:r w:rsidRPr="00A956A4">
        <w:rPr>
          <w:rtl/>
        </w:rPr>
        <w:t xml:space="preserve"> </w:t>
      </w:r>
      <w:r w:rsidRPr="00A956A4">
        <w:rPr>
          <w:rFonts w:asciiTheme="majorBidi" w:hAnsiTheme="majorBidi"/>
          <w:rtl/>
        </w:rPr>
        <w:t xml:space="preserve">בהתאם </w:t>
      </w:r>
      <w:r>
        <w:rPr>
          <w:rFonts w:hint="cs"/>
          <w:rtl/>
        </w:rPr>
        <w:t>להוראת התכ"מ לעיל.</w:t>
      </w:r>
    </w:p>
  </w:footnote>
  <w:footnote w:id="11">
    <w:p w:rsidR="00011BE4" w:rsidRPr="00A956A4" w:rsidRDefault="00011BE4" w:rsidP="005A1D4D">
      <w:pPr>
        <w:pStyle w:val="affa"/>
        <w:rPr>
          <w:rtl/>
        </w:rPr>
      </w:pPr>
      <w:r w:rsidRPr="00A956A4">
        <w:rPr>
          <w:rStyle w:val="affe"/>
        </w:rPr>
        <w:footnoteRef/>
      </w:r>
      <w:r w:rsidRPr="00A956A4">
        <w:rPr>
          <w:rtl/>
        </w:rPr>
        <w:t xml:space="preserve"> </w:t>
      </w:r>
      <w:r w:rsidRPr="00A956A4">
        <w:rPr>
          <w:rFonts w:asciiTheme="majorBidi" w:hAnsiTheme="majorBidi" w:hint="cs"/>
          <w:rtl/>
        </w:rPr>
        <w:t>אחוז ההנחה יהיה אחיד עבור כלל רמות התעריפים ונותני השירותים.</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11BE4" w:rsidRDefault="00011BE4">
    <w:pPr>
      <w:pStyle w:val="a9"/>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7"/>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011BE4" w:rsidRPr="00C01540" w:rsidTr="001C59CC">
      <w:trPr>
        <w:trHeight w:val="284"/>
        <w:jc w:val="center"/>
      </w:trPr>
      <w:tc>
        <w:tcPr>
          <w:tcW w:w="851" w:type="dxa"/>
          <w:vAlign w:val="center"/>
        </w:tcPr>
        <w:p w:rsidR="00011BE4" w:rsidRPr="00C01540" w:rsidRDefault="00011BE4" w:rsidP="001C59CC">
          <w:pPr>
            <w:pStyle w:val="a9"/>
            <w:tabs>
              <w:tab w:val="left" w:pos="2447"/>
            </w:tabs>
            <w:spacing w:line="276" w:lineRule="auto"/>
            <w:jc w:val="center"/>
            <w:rPr>
              <w:b/>
              <w:bCs/>
              <w:rtl/>
            </w:rPr>
          </w:pPr>
          <w:r w:rsidRPr="00C01540">
            <w:object w:dxaOrig="784" w:dyaOrig="931" w14:anchorId="45C850F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8.55pt;height:28.55pt;mso-position-vertical:absolute" o:ole="" o:allowoverlap="f">
                <v:imagedata r:id="rId1" o:title=""/>
              </v:shape>
              <o:OLEObject Type="Embed" ProgID="Word.Picture.8" ShapeID="_x0000_i1025" DrawAspect="Content" ObjectID="_1624940730" r:id="rId2"/>
            </w:object>
          </w:r>
        </w:p>
      </w:tc>
      <w:tc>
        <w:tcPr>
          <w:tcW w:w="4384" w:type="dxa"/>
          <w:vAlign w:val="center"/>
        </w:tcPr>
        <w:p w:rsidR="00011BE4" w:rsidRPr="008119DF" w:rsidRDefault="00011BE4" w:rsidP="00591BAD">
          <w:pPr>
            <w:pStyle w:val="a9"/>
            <w:tabs>
              <w:tab w:val="left" w:pos="2447"/>
            </w:tabs>
            <w:spacing w:line="276" w:lineRule="auto"/>
            <w:rPr>
              <w:b/>
              <w:bCs/>
              <w:sz w:val="32"/>
              <w:szCs w:val="32"/>
              <w:rtl/>
            </w:rPr>
          </w:pPr>
          <w:r w:rsidRPr="008119DF">
            <w:rPr>
              <w:rFonts w:hint="cs"/>
              <w:b/>
              <w:bCs/>
              <w:sz w:val="32"/>
              <w:szCs w:val="32"/>
              <w:rtl/>
            </w:rPr>
            <w:t>מדינת ישראל</w:t>
          </w:r>
        </w:p>
        <w:p w:rsidR="00011BE4" w:rsidRPr="00C01540" w:rsidRDefault="00011BE4" w:rsidP="00591BAD">
          <w:pPr>
            <w:pStyle w:val="a9"/>
            <w:tabs>
              <w:tab w:val="left" w:pos="2447"/>
            </w:tabs>
            <w:spacing w:line="276" w:lineRule="auto"/>
            <w:rPr>
              <w:b/>
              <w:bCs/>
              <w:rtl/>
            </w:rPr>
          </w:pPr>
          <w:r w:rsidRPr="00C01540">
            <w:rPr>
              <w:rFonts w:hint="cs"/>
              <w:b/>
              <w:bCs/>
              <w:rtl/>
            </w:rPr>
            <w:t>משרד האנרגיה</w:t>
          </w:r>
        </w:p>
      </w:tc>
      <w:tc>
        <w:tcPr>
          <w:tcW w:w="4688" w:type="dxa"/>
          <w:vAlign w:val="center"/>
        </w:tcPr>
        <w:p w:rsidR="00011BE4" w:rsidRPr="00C01540" w:rsidRDefault="00011BE4" w:rsidP="00C62E2D">
          <w:pPr>
            <w:pStyle w:val="a9"/>
            <w:tabs>
              <w:tab w:val="left" w:pos="2447"/>
            </w:tabs>
            <w:spacing w:line="276" w:lineRule="auto"/>
            <w:jc w:val="right"/>
            <w:rPr>
              <w:rtl/>
            </w:rPr>
          </w:pPr>
          <w:r>
            <w:rPr>
              <w:rFonts w:hint="cs"/>
              <w:b/>
              <w:bCs/>
              <w:rtl/>
            </w:rPr>
            <w:t>מכרז</w:t>
          </w:r>
          <w:r w:rsidRPr="00C01540">
            <w:rPr>
              <w:rFonts w:hint="cs"/>
              <w:b/>
              <w:bCs/>
              <w:rtl/>
            </w:rPr>
            <w:t xml:space="preserve"> מס': </w:t>
          </w:r>
          <w:r>
            <w:rPr>
              <w:b/>
              <w:bCs/>
            </w:rPr>
            <w:t>61/2019</w:t>
          </w:r>
        </w:p>
      </w:tc>
    </w:tr>
  </w:tbl>
  <w:p w:rsidR="00011BE4" w:rsidRPr="008B766D" w:rsidRDefault="00011BE4" w:rsidP="005338BA">
    <w:pPr>
      <w:pStyle w:val="a9"/>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11BE4" w:rsidRDefault="008F148F" w:rsidP="00EA4FBF">
    <w:pPr>
      <w:pStyle w:val="a9"/>
      <w:spacing w:line="276" w:lineRule="auto"/>
      <w:jc w:val="center"/>
      <w:rPr>
        <w:b/>
        <w:bCs/>
        <w:szCs w:val="40"/>
        <w:rtl/>
      </w:rPr>
    </w:pPr>
    <w:r>
      <w:rPr>
        <w:b/>
        <w:bCs/>
        <w:noProof/>
        <w:szCs w:val="40"/>
        <w:rtl/>
      </w:rPr>
      <w:object w:dxaOrig="1440" w:dyaOrig="1440" w14:anchorId="30D70E8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2.05pt;margin-top:-27.6pt;width:40.05pt;height:47.55pt;z-index:251658241;visibility:visible;mso-wrap-edited:f">
          <v:imagedata r:id="rId1" o:title=""/>
          <w10:wrap type="topAndBottom"/>
        </v:shape>
        <o:OLEObject Type="Embed" ProgID="Word.Picture.8" ShapeID="_x0000_s2049" DrawAspect="Content" ObjectID="_1624940731" r:id="rId2"/>
      </w:object>
    </w:r>
  </w:p>
  <w:p w:rsidR="00011BE4" w:rsidRDefault="00011BE4" w:rsidP="00EA4FBF">
    <w:pPr>
      <w:pStyle w:val="a9"/>
      <w:spacing w:line="276" w:lineRule="auto"/>
      <w:jc w:val="center"/>
      <w:rPr>
        <w:b/>
        <w:bCs/>
        <w:szCs w:val="40"/>
        <w:rtl/>
      </w:rPr>
    </w:pPr>
    <w:r>
      <w:rPr>
        <w:b/>
        <w:bCs/>
        <w:szCs w:val="40"/>
        <w:rtl/>
      </w:rPr>
      <w:t>מדינת ישראל</w:t>
    </w:r>
  </w:p>
  <w:p w:rsidR="00011BE4" w:rsidRDefault="00011BE4" w:rsidP="00C60864">
    <w:pPr>
      <w:pStyle w:val="a9"/>
      <w:tabs>
        <w:tab w:val="left" w:pos="2447"/>
      </w:tabs>
      <w:spacing w:line="276" w:lineRule="auto"/>
      <w:jc w:val="center"/>
      <w:rPr>
        <w:b/>
        <w:bCs/>
        <w:szCs w:val="32"/>
        <w:rtl/>
      </w:rPr>
    </w:pPr>
    <w:r>
      <w:rPr>
        <w:rFonts w:hint="cs"/>
        <w:b/>
        <w:bCs/>
        <w:szCs w:val="32"/>
        <w:rtl/>
      </w:rPr>
      <w:t>משרד האנרגיה</w:t>
    </w:r>
  </w:p>
  <w:p w:rsidR="00011BE4" w:rsidRDefault="00011BE4" w:rsidP="00EA4FBF">
    <w:pPr>
      <w:pStyle w:val="a9"/>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AA256A"/>
    <w:multiLevelType w:val="multilevel"/>
    <w:tmpl w:val="33AEF492"/>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u w:val="none"/>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5542464"/>
    <w:multiLevelType w:val="multilevel"/>
    <w:tmpl w:val="1D6C3938"/>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057E567B"/>
    <w:multiLevelType w:val="multilevel"/>
    <w:tmpl w:val="904C5098"/>
    <w:lvl w:ilvl="0">
      <w:start w:val="1"/>
      <w:numFmt w:val="decimal"/>
      <w:lvlText w:val="%1."/>
      <w:lvlJc w:val="left"/>
      <w:pPr>
        <w:ind w:left="360" w:hanging="360"/>
      </w:pPr>
      <w:rPr>
        <w:b/>
        <w:bCs/>
      </w:rPr>
    </w:lvl>
    <w:lvl w:ilvl="1">
      <w:start w:val="1"/>
      <w:numFmt w:val="decimal"/>
      <w:lvlText w:val="%1.%2."/>
      <w:lvlJc w:val="left"/>
      <w:pPr>
        <w:ind w:left="792" w:hanging="432"/>
      </w:pPr>
      <w:rPr>
        <w:b w:val="0"/>
        <w:bCs w:val="0"/>
        <w:u w:val="none"/>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0600577A"/>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66F1060"/>
    <w:multiLevelType w:val="multilevel"/>
    <w:tmpl w:val="7D86F8A2"/>
    <w:numStyleLink w:val="a"/>
  </w:abstractNum>
  <w:abstractNum w:abstractNumId="6">
    <w:nsid w:val="0A256A20"/>
    <w:multiLevelType w:val="multilevel"/>
    <w:tmpl w:val="88964BBA"/>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0CFF4A50"/>
    <w:multiLevelType w:val="multilevel"/>
    <w:tmpl w:val="6888A4C4"/>
    <w:lvl w:ilvl="0">
      <w:start w:val="6"/>
      <w:numFmt w:val="decimal"/>
      <w:lvlText w:val="%1"/>
      <w:lvlJc w:val="left"/>
      <w:pPr>
        <w:ind w:left="360" w:hanging="360"/>
      </w:pPr>
      <w:rPr>
        <w:rFonts w:hint="default"/>
      </w:rPr>
    </w:lvl>
    <w:lvl w:ilvl="1">
      <w:start w:val="1"/>
      <w:numFmt w:val="decimal"/>
      <w:lvlText w:val="%1.%2"/>
      <w:lvlJc w:val="left"/>
      <w:pPr>
        <w:ind w:left="1003" w:hanging="360"/>
      </w:pPr>
      <w:rPr>
        <w:rFonts w:hint="default"/>
      </w:rPr>
    </w:lvl>
    <w:lvl w:ilvl="2">
      <w:start w:val="1"/>
      <w:numFmt w:val="decimal"/>
      <w:lvlText w:val="%1.%2.%3"/>
      <w:lvlJc w:val="left"/>
      <w:pPr>
        <w:ind w:left="2006" w:hanging="720"/>
      </w:pPr>
      <w:rPr>
        <w:rFonts w:hint="default"/>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8">
    <w:nsid w:val="0D0D4AFC"/>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705"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9">
    <w:nsid w:val="0D257557"/>
    <w:multiLevelType w:val="hybridMultilevel"/>
    <w:tmpl w:val="EFCABB24"/>
    <w:lvl w:ilvl="0" w:tplc="5FBAD540">
      <w:start w:val="1"/>
      <w:numFmt w:val="decimal"/>
      <w:lvlText w:val="%1."/>
      <w:lvlJc w:val="left"/>
      <w:pPr>
        <w:ind w:left="735" w:hanging="375"/>
      </w:pPr>
      <w:rPr>
        <w:rFonts w:hint="default"/>
        <w:b w:val="0"/>
        <w:bCs w:val="0"/>
      </w:r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0EAA4483"/>
    <w:multiLevelType w:val="hybridMultilevel"/>
    <w:tmpl w:val="89AE6882"/>
    <w:lvl w:ilvl="0" w:tplc="498E1F9C">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0F20704A"/>
    <w:multiLevelType w:val="hybridMultilevel"/>
    <w:tmpl w:val="9C2E1C5C"/>
    <w:lvl w:ilvl="0" w:tplc="5FBAD540">
      <w:start w:val="1"/>
      <w:numFmt w:val="decimal"/>
      <w:lvlText w:val="%1."/>
      <w:lvlJc w:val="left"/>
      <w:pPr>
        <w:ind w:left="735" w:hanging="375"/>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1E414F2"/>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705"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3">
    <w:nsid w:val="124B7CF1"/>
    <w:multiLevelType w:val="multilevel"/>
    <w:tmpl w:val="7AC6A14E"/>
    <w:styleLink w:val="a0"/>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14">
    <w:nsid w:val="12947A26"/>
    <w:multiLevelType w:val="hybridMultilevel"/>
    <w:tmpl w:val="48DCAF02"/>
    <w:lvl w:ilvl="0" w:tplc="0409000F">
      <w:start w:val="1"/>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16">
    <w:nsid w:val="12EC2820"/>
    <w:multiLevelType w:val="multilevel"/>
    <w:tmpl w:val="F6721D48"/>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7">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8">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19">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nsid w:val="180D6D2E"/>
    <w:multiLevelType w:val="hybridMultilevel"/>
    <w:tmpl w:val="039E02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192C5028"/>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nsid w:val="19B84D15"/>
    <w:multiLevelType w:val="hybridMultilevel"/>
    <w:tmpl w:val="85661748"/>
    <w:lvl w:ilvl="0" w:tplc="7DDCCF7C">
      <w:start w:val="1"/>
      <w:numFmt w:val="decimal"/>
      <w:lvlText w:val="%1."/>
      <w:lvlJc w:val="left"/>
      <w:pPr>
        <w:ind w:left="735" w:hanging="375"/>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1A6668B5"/>
    <w:multiLevelType w:val="hybridMultilevel"/>
    <w:tmpl w:val="A0705FE6"/>
    <w:lvl w:ilvl="0" w:tplc="CB9CCCC8">
      <w:start w:val="1"/>
      <w:numFmt w:val="decimal"/>
      <w:lvlText w:val="%1."/>
      <w:lvlJc w:val="left"/>
      <w:pPr>
        <w:ind w:left="2613" w:hanging="360"/>
      </w:pPr>
      <w:rPr>
        <w:rFonts w:hint="default"/>
      </w:rPr>
    </w:lvl>
    <w:lvl w:ilvl="1" w:tplc="04090019" w:tentative="1">
      <w:start w:val="1"/>
      <w:numFmt w:val="lowerLetter"/>
      <w:lvlText w:val="%2."/>
      <w:lvlJc w:val="left"/>
      <w:pPr>
        <w:ind w:left="3333" w:hanging="360"/>
      </w:pPr>
    </w:lvl>
    <w:lvl w:ilvl="2" w:tplc="0409001B" w:tentative="1">
      <w:start w:val="1"/>
      <w:numFmt w:val="lowerRoman"/>
      <w:lvlText w:val="%3."/>
      <w:lvlJc w:val="right"/>
      <w:pPr>
        <w:ind w:left="4053" w:hanging="180"/>
      </w:pPr>
    </w:lvl>
    <w:lvl w:ilvl="3" w:tplc="0409000F" w:tentative="1">
      <w:start w:val="1"/>
      <w:numFmt w:val="decimal"/>
      <w:lvlText w:val="%4."/>
      <w:lvlJc w:val="left"/>
      <w:pPr>
        <w:ind w:left="4773" w:hanging="360"/>
      </w:pPr>
    </w:lvl>
    <w:lvl w:ilvl="4" w:tplc="04090019" w:tentative="1">
      <w:start w:val="1"/>
      <w:numFmt w:val="lowerLetter"/>
      <w:lvlText w:val="%5."/>
      <w:lvlJc w:val="left"/>
      <w:pPr>
        <w:ind w:left="5493" w:hanging="360"/>
      </w:pPr>
    </w:lvl>
    <w:lvl w:ilvl="5" w:tplc="0409001B" w:tentative="1">
      <w:start w:val="1"/>
      <w:numFmt w:val="lowerRoman"/>
      <w:lvlText w:val="%6."/>
      <w:lvlJc w:val="right"/>
      <w:pPr>
        <w:ind w:left="6213" w:hanging="180"/>
      </w:pPr>
    </w:lvl>
    <w:lvl w:ilvl="6" w:tplc="0409000F" w:tentative="1">
      <w:start w:val="1"/>
      <w:numFmt w:val="decimal"/>
      <w:lvlText w:val="%7."/>
      <w:lvlJc w:val="left"/>
      <w:pPr>
        <w:ind w:left="6933" w:hanging="360"/>
      </w:pPr>
    </w:lvl>
    <w:lvl w:ilvl="7" w:tplc="04090019" w:tentative="1">
      <w:start w:val="1"/>
      <w:numFmt w:val="lowerLetter"/>
      <w:lvlText w:val="%8."/>
      <w:lvlJc w:val="left"/>
      <w:pPr>
        <w:ind w:left="7653" w:hanging="360"/>
      </w:pPr>
    </w:lvl>
    <w:lvl w:ilvl="8" w:tplc="0409001B" w:tentative="1">
      <w:start w:val="1"/>
      <w:numFmt w:val="lowerRoman"/>
      <w:lvlText w:val="%9."/>
      <w:lvlJc w:val="right"/>
      <w:pPr>
        <w:ind w:left="8373" w:hanging="180"/>
      </w:pPr>
    </w:lvl>
  </w:abstractNum>
  <w:abstractNum w:abstractNumId="24">
    <w:nsid w:val="1ABC5614"/>
    <w:multiLevelType w:val="hybridMultilevel"/>
    <w:tmpl w:val="17F4626A"/>
    <w:lvl w:ilvl="0" w:tplc="B9104F12">
      <w:start w:val="1"/>
      <w:numFmt w:val="bullet"/>
      <w:lvlText w:val=""/>
      <w:lvlJc w:val="left"/>
      <w:pPr>
        <w:ind w:left="1440" w:hanging="360"/>
      </w:pPr>
      <w:rPr>
        <w:rFonts w:ascii="Symbol" w:hAnsi="Symbol" w:hint="default"/>
      </w:rPr>
    </w:lvl>
    <w:lvl w:ilvl="1" w:tplc="B9104F12">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1D625CE8"/>
    <w:multiLevelType w:val="hybridMultilevel"/>
    <w:tmpl w:val="6DBC4322"/>
    <w:lvl w:ilvl="0" w:tplc="7B56096A">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nsid w:val="228923CE"/>
    <w:multiLevelType w:val="multilevel"/>
    <w:tmpl w:val="A3FED6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nsid w:val="22AD0B10"/>
    <w:multiLevelType w:val="multilevel"/>
    <w:tmpl w:val="3822BA5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985"/>
        </w:tabs>
        <w:ind w:left="1985" w:right="1134" w:hanging="567"/>
      </w:pPr>
      <w:rPr>
        <w:b w:val="0"/>
        <w:bCs w:val="0"/>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8">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0">
    <w:nsid w:val="25630466"/>
    <w:multiLevelType w:val="hybridMultilevel"/>
    <w:tmpl w:val="D2D82532"/>
    <w:lvl w:ilvl="0" w:tplc="F07EC424">
      <w:start w:val="1"/>
      <w:numFmt w:val="decimal"/>
      <w:lvlText w:val="%1."/>
      <w:lvlJc w:val="left"/>
      <w:pPr>
        <w:ind w:left="750" w:hanging="390"/>
      </w:pPr>
      <w:rPr>
        <w:rFonts w:hint="default"/>
        <w:b/>
      </w:rPr>
    </w:lvl>
    <w:lvl w:ilvl="1" w:tplc="07D4C50E">
      <w:start w:val="1"/>
      <w:numFmt w:val="hebrew1"/>
      <w:lvlText w:val="%2."/>
      <w:lvlJc w:val="left"/>
      <w:pPr>
        <w:ind w:left="1440" w:hanging="360"/>
      </w:pPr>
      <w:rPr>
        <w:rFonts w:hint="default"/>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nsid w:val="298D4E5F"/>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nsid w:val="29A562E1"/>
    <w:multiLevelType w:val="hybridMultilevel"/>
    <w:tmpl w:val="4E5EDB3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2B522849"/>
    <w:multiLevelType w:val="hybridMultilevel"/>
    <w:tmpl w:val="C2E8DC0C"/>
    <w:lvl w:ilvl="0" w:tplc="8C145B12">
      <w:start w:val="1"/>
      <w:numFmt w:val="decimal"/>
      <w:lvlText w:val="%1."/>
      <w:lvlJc w:val="left"/>
      <w:pPr>
        <w:tabs>
          <w:tab w:val="num" w:pos="720"/>
        </w:tabs>
        <w:ind w:left="720" w:right="720" w:hanging="360"/>
      </w:pPr>
      <w:rPr>
        <w:rFonts w:hint="cs"/>
        <w:lang w:bidi="he-IL"/>
      </w:rPr>
    </w:lvl>
    <w:lvl w:ilvl="1" w:tplc="5A54E668" w:tentative="1">
      <w:start w:val="1"/>
      <w:numFmt w:val="lowerLetter"/>
      <w:lvlText w:val="%2."/>
      <w:lvlJc w:val="left"/>
      <w:pPr>
        <w:tabs>
          <w:tab w:val="num" w:pos="1440"/>
        </w:tabs>
        <w:ind w:left="1440" w:hanging="360"/>
      </w:pPr>
    </w:lvl>
    <w:lvl w:ilvl="2" w:tplc="B094CBE8" w:tentative="1">
      <w:start w:val="1"/>
      <w:numFmt w:val="lowerRoman"/>
      <w:lvlText w:val="%3."/>
      <w:lvlJc w:val="right"/>
      <w:pPr>
        <w:tabs>
          <w:tab w:val="num" w:pos="2160"/>
        </w:tabs>
        <w:ind w:left="2160" w:hanging="180"/>
      </w:pPr>
    </w:lvl>
    <w:lvl w:ilvl="3" w:tplc="FFC26736" w:tentative="1">
      <w:start w:val="1"/>
      <w:numFmt w:val="decimal"/>
      <w:lvlText w:val="%4."/>
      <w:lvlJc w:val="left"/>
      <w:pPr>
        <w:tabs>
          <w:tab w:val="num" w:pos="2880"/>
        </w:tabs>
        <w:ind w:left="2880" w:hanging="360"/>
      </w:pPr>
    </w:lvl>
    <w:lvl w:ilvl="4" w:tplc="14127428" w:tentative="1">
      <w:start w:val="1"/>
      <w:numFmt w:val="lowerLetter"/>
      <w:lvlText w:val="%5."/>
      <w:lvlJc w:val="left"/>
      <w:pPr>
        <w:tabs>
          <w:tab w:val="num" w:pos="3600"/>
        </w:tabs>
        <w:ind w:left="3600" w:hanging="360"/>
      </w:pPr>
    </w:lvl>
    <w:lvl w:ilvl="5" w:tplc="8DA0B898" w:tentative="1">
      <w:start w:val="1"/>
      <w:numFmt w:val="lowerRoman"/>
      <w:lvlText w:val="%6."/>
      <w:lvlJc w:val="right"/>
      <w:pPr>
        <w:tabs>
          <w:tab w:val="num" w:pos="4320"/>
        </w:tabs>
        <w:ind w:left="4320" w:hanging="180"/>
      </w:pPr>
    </w:lvl>
    <w:lvl w:ilvl="6" w:tplc="1A744752" w:tentative="1">
      <w:start w:val="1"/>
      <w:numFmt w:val="decimal"/>
      <w:lvlText w:val="%7."/>
      <w:lvlJc w:val="left"/>
      <w:pPr>
        <w:tabs>
          <w:tab w:val="num" w:pos="5040"/>
        </w:tabs>
        <w:ind w:left="5040" w:hanging="360"/>
      </w:pPr>
    </w:lvl>
    <w:lvl w:ilvl="7" w:tplc="A3986708" w:tentative="1">
      <w:start w:val="1"/>
      <w:numFmt w:val="lowerLetter"/>
      <w:lvlText w:val="%8."/>
      <w:lvlJc w:val="left"/>
      <w:pPr>
        <w:tabs>
          <w:tab w:val="num" w:pos="5760"/>
        </w:tabs>
        <w:ind w:left="5760" w:hanging="360"/>
      </w:pPr>
    </w:lvl>
    <w:lvl w:ilvl="8" w:tplc="FBFCBAA0" w:tentative="1">
      <w:start w:val="1"/>
      <w:numFmt w:val="lowerRoman"/>
      <w:lvlText w:val="%9."/>
      <w:lvlJc w:val="right"/>
      <w:pPr>
        <w:tabs>
          <w:tab w:val="num" w:pos="6480"/>
        </w:tabs>
        <w:ind w:left="6480" w:hanging="180"/>
      </w:pPr>
    </w:lvl>
  </w:abstractNum>
  <w:abstractNum w:abstractNumId="35">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1"/>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36">
    <w:nsid w:val="30E45DA3"/>
    <w:multiLevelType w:val="hybridMultilevel"/>
    <w:tmpl w:val="C5B4056A"/>
    <w:lvl w:ilvl="0" w:tplc="498E1F9C">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8">
    <w:nsid w:val="34CE0000"/>
    <w:multiLevelType w:val="multilevel"/>
    <w:tmpl w:val="4762F27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9">
    <w:nsid w:val="35D60963"/>
    <w:multiLevelType w:val="hybridMultilevel"/>
    <w:tmpl w:val="57B062A0"/>
    <w:lvl w:ilvl="0" w:tplc="1D3AB1A4">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371A19AB"/>
    <w:multiLevelType w:val="multilevel"/>
    <w:tmpl w:val="1D6C3938"/>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2">
    <w:nsid w:val="3B073F9A"/>
    <w:multiLevelType w:val="hybridMultilevel"/>
    <w:tmpl w:val="6B3AED68"/>
    <w:lvl w:ilvl="0" w:tplc="0409000F">
      <w:start w:val="1"/>
      <w:numFmt w:val="bullet"/>
      <w:lvlText w:val="o"/>
      <w:lvlJc w:val="left"/>
      <w:pPr>
        <w:tabs>
          <w:tab w:val="num" w:pos="720"/>
        </w:tabs>
        <w:ind w:left="720" w:hanging="360"/>
      </w:pPr>
      <w:rPr>
        <w:rFonts w:ascii="Courier New" w:hAnsi="Courier New" w:cs="Courier New"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43">
    <w:nsid w:val="3B3F2019"/>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3D925782"/>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922"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nsid w:val="3F736162"/>
    <w:multiLevelType w:val="hybridMultilevel"/>
    <w:tmpl w:val="D2D82532"/>
    <w:lvl w:ilvl="0" w:tplc="F07EC424">
      <w:start w:val="1"/>
      <w:numFmt w:val="decimal"/>
      <w:lvlText w:val="%1."/>
      <w:lvlJc w:val="left"/>
      <w:pPr>
        <w:ind w:left="750" w:hanging="390"/>
      </w:pPr>
      <w:rPr>
        <w:rFonts w:hint="default"/>
        <w:b/>
      </w:rPr>
    </w:lvl>
    <w:lvl w:ilvl="1" w:tplc="07D4C50E">
      <w:start w:val="1"/>
      <w:numFmt w:val="hebrew1"/>
      <w:lvlText w:val="%2."/>
      <w:lvlJc w:val="left"/>
      <w:pPr>
        <w:ind w:left="1440" w:hanging="360"/>
      </w:pPr>
      <w:rPr>
        <w:rFonts w:hint="default"/>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423A6993"/>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48">
    <w:nsid w:val="49952D6E"/>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49">
    <w:nsid w:val="4B676814"/>
    <w:multiLevelType w:val="hybridMultilevel"/>
    <w:tmpl w:val="89AE6882"/>
    <w:lvl w:ilvl="0" w:tplc="498E1F9C">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4D0E60CB"/>
    <w:multiLevelType w:val="hybridMultilevel"/>
    <w:tmpl w:val="2B4097FE"/>
    <w:lvl w:ilvl="0" w:tplc="05C830C6">
      <w:start w:val="1"/>
      <w:numFmt w:val="hebrew1"/>
      <w:lvlText w:val="%1."/>
      <w:lvlJc w:val="center"/>
      <w:pPr>
        <w:tabs>
          <w:tab w:val="num" w:pos="753"/>
        </w:tabs>
        <w:ind w:left="753" w:right="753" w:hanging="360"/>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51">
    <w:nsid w:val="4E7222FA"/>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922"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53">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4">
    <w:nsid w:val="50E23E97"/>
    <w:multiLevelType w:val="hybridMultilevel"/>
    <w:tmpl w:val="AFD8A540"/>
    <w:lvl w:ilvl="0" w:tplc="2B70E674">
      <w:start w:val="1"/>
      <w:numFmt w:val="hebrew1"/>
      <w:lvlText w:val="%1."/>
      <w:lvlJc w:val="left"/>
      <w:pPr>
        <w:tabs>
          <w:tab w:val="num" w:pos="1080"/>
        </w:tabs>
        <w:ind w:left="1080" w:right="1440" w:hanging="720"/>
      </w:pPr>
      <w:rPr>
        <w:b/>
        <w:bCs/>
        <w:strike w:val="0"/>
        <w:dstrike w:val="0"/>
        <w:sz w:val="24"/>
        <w:szCs w:val="24"/>
        <w:u w:val="none"/>
        <w:effect w:val="none"/>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55">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6">
    <w:nsid w:val="51C069E1"/>
    <w:multiLevelType w:val="multilevel"/>
    <w:tmpl w:val="D7487D7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58">
    <w:nsid w:val="52F302EA"/>
    <w:multiLevelType w:val="multilevel"/>
    <w:tmpl w:val="FA80C480"/>
    <w:lvl w:ilvl="0">
      <w:start w:val="1"/>
      <w:numFmt w:val="decimal"/>
      <w:pStyle w:val="DCHeading1"/>
      <w:lvlText w:val="%1."/>
      <w:lvlJc w:val="left"/>
      <w:pPr>
        <w:ind w:left="360" w:hanging="360"/>
      </w:pPr>
    </w:lvl>
    <w:lvl w:ilvl="1">
      <w:start w:val="1"/>
      <w:numFmt w:val="decimal"/>
      <w:pStyle w:val="20"/>
      <w:lvlText w:val="%1.%2."/>
      <w:lvlJc w:val="left"/>
      <w:pPr>
        <w:ind w:left="1140" w:hanging="432"/>
      </w:pPr>
      <w:rPr>
        <w:b w:val="0"/>
        <w:bCs w:val="0"/>
        <w:color w:val="auto"/>
        <w:sz w:val="22"/>
        <w:szCs w:val="22"/>
      </w:rPr>
    </w:lvl>
    <w:lvl w:ilvl="2">
      <w:start w:val="1"/>
      <w:numFmt w:val="decimal"/>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0">
    <w:nsid w:val="53EE0992"/>
    <w:multiLevelType w:val="hybridMultilevel"/>
    <w:tmpl w:val="D5C0A150"/>
    <w:lvl w:ilvl="0" w:tplc="B080B1AE">
      <w:start w:val="1"/>
      <w:numFmt w:val="bullet"/>
      <w:lvlText w:val=""/>
      <w:lvlJc w:val="left"/>
      <w:pPr>
        <w:ind w:left="720" w:hanging="360"/>
      </w:pPr>
      <w:rPr>
        <w:rFonts w:ascii="Symbol" w:eastAsia="Calibri" w:hAnsi="Symbol" w:cs="Aria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1">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62">
    <w:nsid w:val="54FF046D"/>
    <w:multiLevelType w:val="hybridMultilevel"/>
    <w:tmpl w:val="EFFE761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3">
    <w:nsid w:val="57C27C4D"/>
    <w:multiLevelType w:val="multilevel"/>
    <w:tmpl w:val="4C1E8C46"/>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b w:val="0"/>
        <w:bCs w:val="0"/>
        <w:lang w:bidi="he-IL"/>
      </w:rPr>
    </w:lvl>
    <w:lvl w:ilvl="2">
      <w:start w:val="1"/>
      <w:numFmt w:val="decimal"/>
      <w:lvlText w:val="%1.%2.%3."/>
      <w:lvlJc w:val="left"/>
      <w:pPr>
        <w:ind w:left="1224" w:hanging="504"/>
      </w:pPr>
      <w:rPr>
        <w:b w:val="0"/>
        <w:bCs w:val="0"/>
        <w:sz w:val="24"/>
        <w:szCs w:val="24"/>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4">
    <w:nsid w:val="5A023EA5"/>
    <w:multiLevelType w:val="hybridMultilevel"/>
    <w:tmpl w:val="12AA57A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66">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67">
    <w:nsid w:val="605577B0"/>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705"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68">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69">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70">
    <w:nsid w:val="6647072C"/>
    <w:multiLevelType w:val="hybridMultilevel"/>
    <w:tmpl w:val="48A2E82E"/>
    <w:lvl w:ilvl="0" w:tplc="AD343BE8">
      <w:start w:val="1"/>
      <w:numFmt w:val="decimal"/>
      <w:lvlText w:val="%1."/>
      <w:lvlJc w:val="left"/>
      <w:pPr>
        <w:ind w:left="720" w:hanging="360"/>
      </w:pPr>
      <w:rPr>
        <w:rFonts w:cs="Times New Roman" w:hint="default"/>
      </w:rPr>
    </w:lvl>
    <w:lvl w:ilvl="1" w:tplc="04090003" w:tentative="1">
      <w:start w:val="1"/>
      <w:numFmt w:val="lowerLetter"/>
      <w:lvlText w:val="%2."/>
      <w:lvlJc w:val="left"/>
      <w:pPr>
        <w:ind w:left="1440" w:hanging="360"/>
      </w:pPr>
      <w:rPr>
        <w:rFonts w:cs="Times New Roman"/>
      </w:rPr>
    </w:lvl>
    <w:lvl w:ilvl="2" w:tplc="04090005" w:tentative="1">
      <w:start w:val="1"/>
      <w:numFmt w:val="lowerRoman"/>
      <w:lvlText w:val="%3."/>
      <w:lvlJc w:val="right"/>
      <w:pPr>
        <w:ind w:left="2160" w:hanging="180"/>
      </w:pPr>
      <w:rPr>
        <w:rFonts w:cs="Times New Roman"/>
      </w:rPr>
    </w:lvl>
    <w:lvl w:ilvl="3" w:tplc="04090001" w:tentative="1">
      <w:start w:val="1"/>
      <w:numFmt w:val="decimal"/>
      <w:lvlText w:val="%4."/>
      <w:lvlJc w:val="left"/>
      <w:pPr>
        <w:ind w:left="2880" w:hanging="360"/>
      </w:pPr>
      <w:rPr>
        <w:rFonts w:cs="Times New Roman"/>
      </w:rPr>
    </w:lvl>
    <w:lvl w:ilvl="4" w:tplc="04090003" w:tentative="1">
      <w:start w:val="1"/>
      <w:numFmt w:val="lowerLetter"/>
      <w:lvlText w:val="%5."/>
      <w:lvlJc w:val="left"/>
      <w:pPr>
        <w:ind w:left="3600" w:hanging="360"/>
      </w:pPr>
      <w:rPr>
        <w:rFonts w:cs="Times New Roman"/>
      </w:rPr>
    </w:lvl>
    <w:lvl w:ilvl="5" w:tplc="04090005" w:tentative="1">
      <w:start w:val="1"/>
      <w:numFmt w:val="lowerRoman"/>
      <w:lvlText w:val="%6."/>
      <w:lvlJc w:val="right"/>
      <w:pPr>
        <w:ind w:left="4320" w:hanging="180"/>
      </w:pPr>
      <w:rPr>
        <w:rFonts w:cs="Times New Roman"/>
      </w:rPr>
    </w:lvl>
    <w:lvl w:ilvl="6" w:tplc="04090001" w:tentative="1">
      <w:start w:val="1"/>
      <w:numFmt w:val="decimal"/>
      <w:lvlText w:val="%7."/>
      <w:lvlJc w:val="left"/>
      <w:pPr>
        <w:ind w:left="5040" w:hanging="360"/>
      </w:pPr>
      <w:rPr>
        <w:rFonts w:cs="Times New Roman"/>
      </w:rPr>
    </w:lvl>
    <w:lvl w:ilvl="7" w:tplc="04090003" w:tentative="1">
      <w:start w:val="1"/>
      <w:numFmt w:val="lowerLetter"/>
      <w:lvlText w:val="%8."/>
      <w:lvlJc w:val="left"/>
      <w:pPr>
        <w:ind w:left="5760" w:hanging="360"/>
      </w:pPr>
      <w:rPr>
        <w:rFonts w:cs="Times New Roman"/>
      </w:rPr>
    </w:lvl>
    <w:lvl w:ilvl="8" w:tplc="04090005" w:tentative="1">
      <w:start w:val="1"/>
      <w:numFmt w:val="lowerRoman"/>
      <w:lvlText w:val="%9."/>
      <w:lvlJc w:val="right"/>
      <w:pPr>
        <w:ind w:left="6480" w:hanging="180"/>
      </w:pPr>
      <w:rPr>
        <w:rFonts w:cs="Times New Roman"/>
      </w:rPr>
    </w:lvl>
  </w:abstractNum>
  <w:abstractNum w:abstractNumId="71">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2345"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72">
    <w:nsid w:val="66C74010"/>
    <w:multiLevelType w:val="hybridMultilevel"/>
    <w:tmpl w:val="D2C67EE2"/>
    <w:lvl w:ilvl="0" w:tplc="05B8C9E0">
      <w:start w:val="1"/>
      <w:numFmt w:val="decimal"/>
      <w:lvlText w:val="%1."/>
      <w:lvlJc w:val="center"/>
      <w:pPr>
        <w:ind w:left="2340" w:hanging="360"/>
      </w:pPr>
      <w:rPr>
        <w:rFonts w:ascii="Times New Roman" w:eastAsia="Times New Roman" w:hAnsi="Times New Roman" w:cs="David"/>
        <w:b w:val="0"/>
        <w:bCs w:val="0"/>
      </w:rPr>
    </w:lvl>
    <w:lvl w:ilvl="1" w:tplc="04090019" w:tentative="1">
      <w:start w:val="1"/>
      <w:numFmt w:val="lowerLetter"/>
      <w:lvlText w:val="%2."/>
      <w:lvlJc w:val="left"/>
      <w:pPr>
        <w:ind w:left="1157" w:hanging="360"/>
      </w:pPr>
    </w:lvl>
    <w:lvl w:ilvl="2" w:tplc="0409001B" w:tentative="1">
      <w:start w:val="1"/>
      <w:numFmt w:val="lowerRoman"/>
      <w:lvlText w:val="%3."/>
      <w:lvlJc w:val="right"/>
      <w:pPr>
        <w:ind w:left="1877" w:hanging="180"/>
      </w:pPr>
    </w:lvl>
    <w:lvl w:ilvl="3" w:tplc="0409000F" w:tentative="1">
      <w:start w:val="1"/>
      <w:numFmt w:val="decimal"/>
      <w:lvlText w:val="%4."/>
      <w:lvlJc w:val="left"/>
      <w:pPr>
        <w:ind w:left="2597" w:hanging="360"/>
      </w:pPr>
    </w:lvl>
    <w:lvl w:ilvl="4" w:tplc="04090019" w:tentative="1">
      <w:start w:val="1"/>
      <w:numFmt w:val="lowerLetter"/>
      <w:lvlText w:val="%5."/>
      <w:lvlJc w:val="left"/>
      <w:pPr>
        <w:ind w:left="3317" w:hanging="360"/>
      </w:pPr>
    </w:lvl>
    <w:lvl w:ilvl="5" w:tplc="0409001B" w:tentative="1">
      <w:start w:val="1"/>
      <w:numFmt w:val="lowerRoman"/>
      <w:lvlText w:val="%6."/>
      <w:lvlJc w:val="right"/>
      <w:pPr>
        <w:ind w:left="4037" w:hanging="180"/>
      </w:pPr>
    </w:lvl>
    <w:lvl w:ilvl="6" w:tplc="0409000F" w:tentative="1">
      <w:start w:val="1"/>
      <w:numFmt w:val="decimal"/>
      <w:lvlText w:val="%7."/>
      <w:lvlJc w:val="left"/>
      <w:pPr>
        <w:ind w:left="4757" w:hanging="360"/>
      </w:pPr>
    </w:lvl>
    <w:lvl w:ilvl="7" w:tplc="04090019" w:tentative="1">
      <w:start w:val="1"/>
      <w:numFmt w:val="lowerLetter"/>
      <w:lvlText w:val="%8."/>
      <w:lvlJc w:val="left"/>
      <w:pPr>
        <w:ind w:left="5477" w:hanging="360"/>
      </w:pPr>
    </w:lvl>
    <w:lvl w:ilvl="8" w:tplc="0409001B" w:tentative="1">
      <w:start w:val="1"/>
      <w:numFmt w:val="lowerRoman"/>
      <w:lvlText w:val="%9."/>
      <w:lvlJc w:val="right"/>
      <w:pPr>
        <w:ind w:left="6197" w:hanging="180"/>
      </w:pPr>
    </w:lvl>
  </w:abstractNum>
  <w:abstractNum w:abstractNumId="73">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4">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75">
    <w:nsid w:val="6C5965A7"/>
    <w:multiLevelType w:val="multilevel"/>
    <w:tmpl w:val="4CF49B6A"/>
    <w:lvl w:ilvl="0">
      <w:start w:val="1"/>
      <w:numFmt w:val="decimal"/>
      <w:pStyle w:val="a2"/>
      <w:lvlText w:val="%1."/>
      <w:lvlJc w:val="left"/>
      <w:pPr>
        <w:tabs>
          <w:tab w:val="num" w:pos="567"/>
        </w:tabs>
        <w:ind w:left="567" w:hanging="567"/>
      </w:pPr>
      <w:rPr>
        <w:rFonts w:hint="default"/>
      </w:rPr>
    </w:lvl>
    <w:lvl w:ilvl="1">
      <w:start w:val="1"/>
      <w:numFmt w:val="decimal"/>
      <w:pStyle w:val="a3"/>
      <w:lvlText w:val="%1.%2."/>
      <w:lvlJc w:val="left"/>
      <w:pPr>
        <w:tabs>
          <w:tab w:val="num" w:pos="1107"/>
        </w:tabs>
        <w:ind w:left="1107" w:hanging="567"/>
      </w:pPr>
      <w:rPr>
        <w:rFonts w:hint="default"/>
        <w:b w:val="0"/>
        <w:bCs w:val="0"/>
        <w:color w:val="auto"/>
      </w:rPr>
    </w:lvl>
    <w:lvl w:ilvl="2">
      <w:start w:val="1"/>
      <w:numFmt w:val="decimal"/>
      <w:pStyle w:val="a4"/>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0"/>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6">
    <w:nsid w:val="6CA373E0"/>
    <w:multiLevelType w:val="multilevel"/>
    <w:tmpl w:val="7D86F8A2"/>
    <w:styleLink w:val="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7">
    <w:nsid w:val="6D4F4194"/>
    <w:multiLevelType w:val="multilevel"/>
    <w:tmpl w:val="6D5E3F54"/>
    <w:lvl w:ilvl="0">
      <w:start w:val="1"/>
      <w:numFmt w:val="decimal"/>
      <w:lvlText w:val="%1."/>
      <w:lvlJc w:val="left"/>
      <w:pPr>
        <w:tabs>
          <w:tab w:val="num" w:pos="567"/>
        </w:tabs>
        <w:ind w:left="567" w:right="567" w:hanging="567"/>
      </w:pPr>
      <w:rPr>
        <w:rFonts w:hint="default"/>
      </w:rPr>
    </w:lvl>
    <w:lvl w:ilvl="1">
      <w:start w:val="1"/>
      <w:numFmt w:val="decimal"/>
      <w:lvlText w:val="%1.%2."/>
      <w:lvlJc w:val="left"/>
      <w:pPr>
        <w:tabs>
          <w:tab w:val="num" w:pos="1275"/>
        </w:tabs>
        <w:ind w:left="1275" w:right="1107" w:hanging="567"/>
      </w:pPr>
      <w:rPr>
        <w:rFonts w:hint="default"/>
        <w:b w:val="0"/>
        <w:bCs w:val="0"/>
        <w:i w:val="0"/>
        <w:strike w:val="0"/>
        <w:color w:val="auto"/>
        <w:sz w:val="22"/>
        <w:szCs w:val="22"/>
        <w:lang w:val="en-US"/>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4"/>
        </w:tabs>
        <w:ind w:left="2834" w:right="2835" w:hanging="850"/>
      </w:pPr>
      <w:rPr>
        <w:rFonts w:ascii="Arial" w:hAnsi="Arial" w:cs="Arial" w:hint="default"/>
        <w:b w:val="0"/>
        <w:bCs w:val="0"/>
        <w:color w:val="auto"/>
        <w:sz w:val="22"/>
        <w:szCs w:val="22"/>
      </w:rPr>
    </w:lvl>
    <w:lvl w:ilvl="4">
      <w:start w:val="1"/>
      <w:numFmt w:val="decimal"/>
      <w:lvlText w:val="%1.%2.%3.%4.%5."/>
      <w:lvlJc w:val="left"/>
      <w:pPr>
        <w:tabs>
          <w:tab w:val="num" w:pos="2700"/>
        </w:tabs>
        <w:ind w:left="2778" w:right="2778" w:hanging="793"/>
      </w:pPr>
      <w:rPr>
        <w:rFonts w:hint="default"/>
        <w:b w:val="0"/>
        <w:bCs w:val="0"/>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78">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9">
    <w:nsid w:val="6F887229"/>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0">
    <w:nsid w:val="70524695"/>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922"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1">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82">
    <w:nsid w:val="70FB11B8"/>
    <w:multiLevelType w:val="hybridMultilevel"/>
    <w:tmpl w:val="CD5CCFD0"/>
    <w:lvl w:ilvl="0" w:tplc="F034804C">
      <w:start w:val="1"/>
      <w:numFmt w:val="hebrew1"/>
      <w:lvlText w:val="%1."/>
      <w:lvlJc w:val="left"/>
      <w:pPr>
        <w:ind w:left="2345"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84">
    <w:nsid w:val="743F6650"/>
    <w:multiLevelType w:val="hybridMultilevel"/>
    <w:tmpl w:val="C5B4056A"/>
    <w:lvl w:ilvl="0" w:tplc="498E1F9C">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86">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87">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88">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89">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90">
    <w:nsid w:val="7DAF7DE3"/>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5"/>
  </w:num>
  <w:num w:numId="2">
    <w:abstractNumId w:val="88"/>
  </w:num>
  <w:num w:numId="3">
    <w:abstractNumId w:val="34"/>
  </w:num>
  <w:num w:numId="4">
    <w:abstractNumId w:val="37"/>
  </w:num>
  <w:num w:numId="5">
    <w:abstractNumId w:val="28"/>
  </w:num>
  <w:num w:numId="6">
    <w:abstractNumId w:val="61"/>
  </w:num>
  <w:num w:numId="7">
    <w:abstractNumId w:val="75"/>
  </w:num>
  <w:num w:numId="8">
    <w:abstractNumId w:val="1"/>
  </w:num>
  <w:num w:numId="9">
    <w:abstractNumId w:val="33"/>
  </w:num>
  <w:num w:numId="10">
    <w:abstractNumId w:val="24"/>
  </w:num>
  <w:num w:numId="11">
    <w:abstractNumId w:val="8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4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74"/>
  </w:num>
  <w:num w:numId="15">
    <w:abstractNumId w:val="17"/>
  </w:num>
  <w:num w:numId="16">
    <w:abstractNumId w:val="83"/>
  </w:num>
  <w:num w:numId="17">
    <w:abstractNumId w:val="29"/>
  </w:num>
  <w:num w:numId="18">
    <w:abstractNumId w:val="63"/>
  </w:num>
  <w:num w:numId="19">
    <w:abstractNumId w:val="87"/>
  </w:num>
  <w:num w:numId="20">
    <w:abstractNumId w:val="66"/>
  </w:num>
  <w:num w:numId="21">
    <w:abstractNumId w:val="53"/>
  </w:num>
  <w:num w:numId="22">
    <w:abstractNumId w:val="69"/>
  </w:num>
  <w:num w:numId="23">
    <w:abstractNumId w:val="65"/>
  </w:num>
  <w:num w:numId="24">
    <w:abstractNumId w:val="35"/>
  </w:num>
  <w:num w:numId="25">
    <w:abstractNumId w:val="52"/>
  </w:num>
  <w:num w:numId="26">
    <w:abstractNumId w:val="76"/>
  </w:num>
  <w:num w:numId="27">
    <w:abstractNumId w:val="13"/>
  </w:num>
  <w:num w:numId="28">
    <w:abstractNumId w:val="31"/>
  </w:num>
  <w:num w:numId="29">
    <w:abstractNumId w:val="47"/>
  </w:num>
  <w:num w:numId="30">
    <w:abstractNumId w:val="18"/>
  </w:num>
  <w:num w:numId="31">
    <w:abstractNumId w:val="71"/>
  </w:num>
  <w:num w:numId="32">
    <w:abstractNumId w:val="41"/>
  </w:num>
  <w:num w:numId="33">
    <w:abstractNumId w:val="21"/>
  </w:num>
  <w:num w:numId="34">
    <w:abstractNumId w:val="27"/>
  </w:num>
  <w:num w:numId="35">
    <w:abstractNumId w:val="59"/>
  </w:num>
  <w:num w:numId="36">
    <w:abstractNumId w:val="78"/>
  </w:num>
  <w:num w:numId="37">
    <w:abstractNumId w:val="50"/>
  </w:num>
  <w:num w:numId="38">
    <w:abstractNumId w:val="55"/>
  </w:num>
  <w:num w:numId="39">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81"/>
  </w:num>
  <w:num w:numId="41">
    <w:abstractNumId w:val="58"/>
  </w:num>
  <w:num w:numId="42">
    <w:abstractNumId w:val="20"/>
  </w:num>
  <w:num w:numId="43">
    <w:abstractNumId w:val="32"/>
  </w:num>
  <w:num w:numId="44">
    <w:abstractNumId w:val="56"/>
  </w:num>
  <w:num w:numId="45">
    <w:abstractNumId w:val="57"/>
  </w:num>
  <w:num w:numId="46">
    <w:abstractNumId w:val="8"/>
  </w:num>
  <w:num w:numId="47">
    <w:abstractNumId w:val="38"/>
  </w:num>
  <w:num w:numId="48">
    <w:abstractNumId w:val="16"/>
  </w:num>
  <w:num w:numId="49">
    <w:abstractNumId w:val="7"/>
  </w:num>
  <w:num w:numId="50">
    <w:abstractNumId w:val="89"/>
  </w:num>
  <w:num w:numId="51">
    <w:abstractNumId w:val="48"/>
  </w:num>
  <w:num w:numId="52">
    <w:abstractNumId w:val="90"/>
  </w:num>
  <w:num w:numId="53">
    <w:abstractNumId w:val="5"/>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num>
  <w:num w:numId="54">
    <w:abstractNumId w:val="80"/>
  </w:num>
  <w:num w:numId="55">
    <w:abstractNumId w:val="44"/>
  </w:num>
  <w:num w:numId="56">
    <w:abstractNumId w:val="43"/>
  </w:num>
  <w:num w:numId="57">
    <w:abstractNumId w:val="4"/>
  </w:num>
  <w:num w:numId="58">
    <w:abstractNumId w:val="72"/>
  </w:num>
  <w:num w:numId="59">
    <w:abstractNumId w:val="82"/>
  </w:num>
  <w:num w:numId="60">
    <w:abstractNumId w:val="77"/>
  </w:num>
  <w:num w:numId="61">
    <w:abstractNumId w:val="75"/>
  </w:num>
  <w:num w:numId="62">
    <w:abstractNumId w:val="85"/>
  </w:num>
  <w:num w:numId="63">
    <w:abstractNumId w:val="19"/>
  </w:num>
  <w:num w:numId="64">
    <w:abstractNumId w:val="73"/>
  </w:num>
  <w:num w:numId="65">
    <w:abstractNumId w:val="75"/>
  </w:num>
  <w:num w:numId="66">
    <w:abstractNumId w:val="75"/>
  </w:num>
  <w:num w:numId="67">
    <w:abstractNumId w:val="6"/>
  </w:num>
  <w:num w:numId="68">
    <w:abstractNumId w:val="75"/>
  </w:num>
  <w:num w:numId="69">
    <w:abstractNumId w:val="26"/>
  </w:num>
  <w:num w:numId="70">
    <w:abstractNumId w:val="46"/>
  </w:num>
  <w:num w:numId="71">
    <w:abstractNumId w:val="79"/>
  </w:num>
  <w:num w:numId="72">
    <w:abstractNumId w:val="67"/>
  </w:num>
  <w:num w:numId="73">
    <w:abstractNumId w:val="12"/>
  </w:num>
  <w:num w:numId="74">
    <w:abstractNumId w:val="84"/>
  </w:num>
  <w:num w:numId="75">
    <w:abstractNumId w:val="49"/>
  </w:num>
  <w:num w:numId="76">
    <w:abstractNumId w:val="64"/>
  </w:num>
  <w:num w:numId="77">
    <w:abstractNumId w:val="45"/>
  </w:num>
  <w:num w:numId="78">
    <w:abstractNumId w:val="30"/>
  </w:num>
  <w:num w:numId="79">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70"/>
  </w:num>
  <w:num w:numId="81">
    <w:abstractNumId w:val="14"/>
  </w:num>
  <w:num w:numId="82">
    <w:abstractNumId w:val="22"/>
  </w:num>
  <w:num w:numId="83">
    <w:abstractNumId w:val="11"/>
  </w:num>
  <w:num w:numId="84">
    <w:abstractNumId w:val="39"/>
  </w:num>
  <w:num w:numId="85">
    <w:abstractNumId w:val="9"/>
  </w:num>
  <w:num w:numId="86">
    <w:abstractNumId w:val="62"/>
  </w:num>
  <w:num w:numId="87">
    <w:abstractNumId w:val="2"/>
  </w:num>
  <w:num w:numId="88">
    <w:abstractNumId w:val="36"/>
  </w:num>
  <w:num w:numId="89">
    <w:abstractNumId w:val="10"/>
  </w:num>
  <w:num w:numId="90">
    <w:abstractNumId w:val="60"/>
  </w:num>
  <w:num w:numId="91">
    <w:abstractNumId w:val="40"/>
  </w:num>
  <w:num w:numId="92">
    <w:abstractNumId w:val="3"/>
  </w:num>
  <w:num w:numId="93">
    <w:abstractNumId w:val="0"/>
  </w:num>
  <w:num w:numId="94">
    <w:abstractNumId w:val="23"/>
  </w:num>
  <w:num w:numId="95">
    <w:abstractNumId w:val="25"/>
  </w:num>
  <w:numIdMacAtCleanup w:val="8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LockTheme/>
  <w:styleLockQFSet/>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CA5"/>
    <w:rsid w:val="000017E9"/>
    <w:rsid w:val="00001EA4"/>
    <w:rsid w:val="0000268B"/>
    <w:rsid w:val="000046CD"/>
    <w:rsid w:val="000051E6"/>
    <w:rsid w:val="0000576F"/>
    <w:rsid w:val="00005F8C"/>
    <w:rsid w:val="0000714B"/>
    <w:rsid w:val="0000721E"/>
    <w:rsid w:val="00010A93"/>
    <w:rsid w:val="00010B0D"/>
    <w:rsid w:val="00011BE4"/>
    <w:rsid w:val="00012574"/>
    <w:rsid w:val="000125AB"/>
    <w:rsid w:val="00015110"/>
    <w:rsid w:val="00015DE2"/>
    <w:rsid w:val="0001671C"/>
    <w:rsid w:val="00016B3A"/>
    <w:rsid w:val="00020225"/>
    <w:rsid w:val="00020590"/>
    <w:rsid w:val="000205DC"/>
    <w:rsid w:val="00020F06"/>
    <w:rsid w:val="00022494"/>
    <w:rsid w:val="00023196"/>
    <w:rsid w:val="0002518C"/>
    <w:rsid w:val="0002570E"/>
    <w:rsid w:val="000271EA"/>
    <w:rsid w:val="00030216"/>
    <w:rsid w:val="00030463"/>
    <w:rsid w:val="000304B7"/>
    <w:rsid w:val="000335B3"/>
    <w:rsid w:val="00035919"/>
    <w:rsid w:val="00040624"/>
    <w:rsid w:val="00042C7F"/>
    <w:rsid w:val="00042CF9"/>
    <w:rsid w:val="00047FD3"/>
    <w:rsid w:val="000505E4"/>
    <w:rsid w:val="00051876"/>
    <w:rsid w:val="0005305E"/>
    <w:rsid w:val="000553FF"/>
    <w:rsid w:val="00055768"/>
    <w:rsid w:val="00061735"/>
    <w:rsid w:val="00061EB7"/>
    <w:rsid w:val="00062CF3"/>
    <w:rsid w:val="00064800"/>
    <w:rsid w:val="00064A7F"/>
    <w:rsid w:val="0006515C"/>
    <w:rsid w:val="000703BF"/>
    <w:rsid w:val="00070410"/>
    <w:rsid w:val="0007055B"/>
    <w:rsid w:val="000705A8"/>
    <w:rsid w:val="00070958"/>
    <w:rsid w:val="000744F2"/>
    <w:rsid w:val="000767D0"/>
    <w:rsid w:val="000801B8"/>
    <w:rsid w:val="00080C22"/>
    <w:rsid w:val="00083043"/>
    <w:rsid w:val="00084089"/>
    <w:rsid w:val="00084894"/>
    <w:rsid w:val="00085DF7"/>
    <w:rsid w:val="0009042F"/>
    <w:rsid w:val="000907E2"/>
    <w:rsid w:val="00090C83"/>
    <w:rsid w:val="00090EFC"/>
    <w:rsid w:val="0009109A"/>
    <w:rsid w:val="00092BFE"/>
    <w:rsid w:val="00094060"/>
    <w:rsid w:val="00095B49"/>
    <w:rsid w:val="00097EBA"/>
    <w:rsid w:val="000A026C"/>
    <w:rsid w:val="000A1A80"/>
    <w:rsid w:val="000A474B"/>
    <w:rsid w:val="000A4A3A"/>
    <w:rsid w:val="000A4AAD"/>
    <w:rsid w:val="000A4B66"/>
    <w:rsid w:val="000A7A0F"/>
    <w:rsid w:val="000A7F9A"/>
    <w:rsid w:val="000B05E2"/>
    <w:rsid w:val="000B0891"/>
    <w:rsid w:val="000B0C27"/>
    <w:rsid w:val="000B27E5"/>
    <w:rsid w:val="000B6784"/>
    <w:rsid w:val="000C013F"/>
    <w:rsid w:val="000C223A"/>
    <w:rsid w:val="000C25B5"/>
    <w:rsid w:val="000C47C5"/>
    <w:rsid w:val="000C4E74"/>
    <w:rsid w:val="000C6D79"/>
    <w:rsid w:val="000C70F0"/>
    <w:rsid w:val="000C7477"/>
    <w:rsid w:val="000C7BCA"/>
    <w:rsid w:val="000D0E16"/>
    <w:rsid w:val="000D2974"/>
    <w:rsid w:val="000D29DF"/>
    <w:rsid w:val="000D3D73"/>
    <w:rsid w:val="000D6142"/>
    <w:rsid w:val="000D6195"/>
    <w:rsid w:val="000D6366"/>
    <w:rsid w:val="000D71F4"/>
    <w:rsid w:val="000D7462"/>
    <w:rsid w:val="000E0378"/>
    <w:rsid w:val="000E50D2"/>
    <w:rsid w:val="000F03DE"/>
    <w:rsid w:val="000F0C8E"/>
    <w:rsid w:val="000F17AB"/>
    <w:rsid w:val="000F1EC2"/>
    <w:rsid w:val="000F4AEB"/>
    <w:rsid w:val="000F4EF2"/>
    <w:rsid w:val="000F6E30"/>
    <w:rsid w:val="00102DCB"/>
    <w:rsid w:val="00104383"/>
    <w:rsid w:val="00105A5B"/>
    <w:rsid w:val="00106947"/>
    <w:rsid w:val="001076DF"/>
    <w:rsid w:val="00107884"/>
    <w:rsid w:val="001108F8"/>
    <w:rsid w:val="001126BD"/>
    <w:rsid w:val="0011485B"/>
    <w:rsid w:val="00115EDF"/>
    <w:rsid w:val="00115EE3"/>
    <w:rsid w:val="00116AD3"/>
    <w:rsid w:val="00121348"/>
    <w:rsid w:val="00124C91"/>
    <w:rsid w:val="001305BF"/>
    <w:rsid w:val="00132101"/>
    <w:rsid w:val="00135566"/>
    <w:rsid w:val="001355D9"/>
    <w:rsid w:val="00136728"/>
    <w:rsid w:val="001376A7"/>
    <w:rsid w:val="00142DBB"/>
    <w:rsid w:val="00144716"/>
    <w:rsid w:val="00146230"/>
    <w:rsid w:val="00146DFB"/>
    <w:rsid w:val="00147256"/>
    <w:rsid w:val="00147DA1"/>
    <w:rsid w:val="00150F85"/>
    <w:rsid w:val="00151413"/>
    <w:rsid w:val="001516EB"/>
    <w:rsid w:val="0015175F"/>
    <w:rsid w:val="00151F45"/>
    <w:rsid w:val="00153674"/>
    <w:rsid w:val="00153837"/>
    <w:rsid w:val="001545E5"/>
    <w:rsid w:val="001559CB"/>
    <w:rsid w:val="001617C9"/>
    <w:rsid w:val="0016193E"/>
    <w:rsid w:val="0016205D"/>
    <w:rsid w:val="00162A7E"/>
    <w:rsid w:val="001633B6"/>
    <w:rsid w:val="0016372B"/>
    <w:rsid w:val="001646F5"/>
    <w:rsid w:val="00165B80"/>
    <w:rsid w:val="001736EC"/>
    <w:rsid w:val="00175671"/>
    <w:rsid w:val="00176DD3"/>
    <w:rsid w:val="001810F9"/>
    <w:rsid w:val="0018158C"/>
    <w:rsid w:val="00182BCE"/>
    <w:rsid w:val="00183824"/>
    <w:rsid w:val="00184A85"/>
    <w:rsid w:val="001858F8"/>
    <w:rsid w:val="001865B6"/>
    <w:rsid w:val="001874E3"/>
    <w:rsid w:val="001875C8"/>
    <w:rsid w:val="00190C7B"/>
    <w:rsid w:val="00191A01"/>
    <w:rsid w:val="00191F31"/>
    <w:rsid w:val="00191F8B"/>
    <w:rsid w:val="00192894"/>
    <w:rsid w:val="00192E2A"/>
    <w:rsid w:val="001930B4"/>
    <w:rsid w:val="001930E5"/>
    <w:rsid w:val="001962EF"/>
    <w:rsid w:val="00196582"/>
    <w:rsid w:val="00197607"/>
    <w:rsid w:val="001A0FEB"/>
    <w:rsid w:val="001A2E55"/>
    <w:rsid w:val="001A2F2A"/>
    <w:rsid w:val="001A47DD"/>
    <w:rsid w:val="001A521E"/>
    <w:rsid w:val="001B0756"/>
    <w:rsid w:val="001B2F89"/>
    <w:rsid w:val="001B39CF"/>
    <w:rsid w:val="001B40C1"/>
    <w:rsid w:val="001B4679"/>
    <w:rsid w:val="001B481D"/>
    <w:rsid w:val="001B4CF4"/>
    <w:rsid w:val="001B7242"/>
    <w:rsid w:val="001B7602"/>
    <w:rsid w:val="001B7A51"/>
    <w:rsid w:val="001B7C4C"/>
    <w:rsid w:val="001C1882"/>
    <w:rsid w:val="001C29D8"/>
    <w:rsid w:val="001C3B25"/>
    <w:rsid w:val="001C5154"/>
    <w:rsid w:val="001C5764"/>
    <w:rsid w:val="001C59CC"/>
    <w:rsid w:val="001C7C80"/>
    <w:rsid w:val="001D1214"/>
    <w:rsid w:val="001D2135"/>
    <w:rsid w:val="001D2676"/>
    <w:rsid w:val="001D2BE8"/>
    <w:rsid w:val="001D44B4"/>
    <w:rsid w:val="001D4808"/>
    <w:rsid w:val="001D5BC3"/>
    <w:rsid w:val="001E01C1"/>
    <w:rsid w:val="001E038D"/>
    <w:rsid w:val="001E2EE6"/>
    <w:rsid w:val="001E37D4"/>
    <w:rsid w:val="001E474E"/>
    <w:rsid w:val="001E4E26"/>
    <w:rsid w:val="001E53AB"/>
    <w:rsid w:val="001E5A2F"/>
    <w:rsid w:val="001E6F0E"/>
    <w:rsid w:val="001F0F5F"/>
    <w:rsid w:val="001F201D"/>
    <w:rsid w:val="001F217E"/>
    <w:rsid w:val="002016E9"/>
    <w:rsid w:val="00201CFB"/>
    <w:rsid w:val="002055EC"/>
    <w:rsid w:val="00205953"/>
    <w:rsid w:val="002068ED"/>
    <w:rsid w:val="00211C50"/>
    <w:rsid w:val="00211FFB"/>
    <w:rsid w:val="00212128"/>
    <w:rsid w:val="0021224C"/>
    <w:rsid w:val="0021293C"/>
    <w:rsid w:val="00213402"/>
    <w:rsid w:val="00213577"/>
    <w:rsid w:val="00213745"/>
    <w:rsid w:val="00214495"/>
    <w:rsid w:val="00216839"/>
    <w:rsid w:val="00222968"/>
    <w:rsid w:val="00223000"/>
    <w:rsid w:val="00223E43"/>
    <w:rsid w:val="0022754A"/>
    <w:rsid w:val="00230478"/>
    <w:rsid w:val="00232B57"/>
    <w:rsid w:val="00232EFB"/>
    <w:rsid w:val="0023300A"/>
    <w:rsid w:val="002340CE"/>
    <w:rsid w:val="002344AE"/>
    <w:rsid w:val="00234AF1"/>
    <w:rsid w:val="00234C07"/>
    <w:rsid w:val="00235652"/>
    <w:rsid w:val="00236D9C"/>
    <w:rsid w:val="0023762C"/>
    <w:rsid w:val="002411A4"/>
    <w:rsid w:val="00243119"/>
    <w:rsid w:val="002431FD"/>
    <w:rsid w:val="002447EE"/>
    <w:rsid w:val="00246333"/>
    <w:rsid w:val="00247D6A"/>
    <w:rsid w:val="0025011E"/>
    <w:rsid w:val="002501AB"/>
    <w:rsid w:val="00250470"/>
    <w:rsid w:val="00251A8B"/>
    <w:rsid w:val="00256E96"/>
    <w:rsid w:val="00257052"/>
    <w:rsid w:val="00262E60"/>
    <w:rsid w:val="0026660E"/>
    <w:rsid w:val="00267CF5"/>
    <w:rsid w:val="002739DC"/>
    <w:rsid w:val="002766AA"/>
    <w:rsid w:val="002768E9"/>
    <w:rsid w:val="002804FF"/>
    <w:rsid w:val="00280DB6"/>
    <w:rsid w:val="00281833"/>
    <w:rsid w:val="00281950"/>
    <w:rsid w:val="00282C0D"/>
    <w:rsid w:val="002840D7"/>
    <w:rsid w:val="002844C6"/>
    <w:rsid w:val="0028499C"/>
    <w:rsid w:val="00286678"/>
    <w:rsid w:val="00291019"/>
    <w:rsid w:val="00292057"/>
    <w:rsid w:val="00293F6F"/>
    <w:rsid w:val="002949E4"/>
    <w:rsid w:val="00294DAA"/>
    <w:rsid w:val="0029606C"/>
    <w:rsid w:val="00296215"/>
    <w:rsid w:val="002967C2"/>
    <w:rsid w:val="002A0101"/>
    <w:rsid w:val="002A0805"/>
    <w:rsid w:val="002A0B32"/>
    <w:rsid w:val="002A1862"/>
    <w:rsid w:val="002A4BD7"/>
    <w:rsid w:val="002A508A"/>
    <w:rsid w:val="002B0558"/>
    <w:rsid w:val="002B125F"/>
    <w:rsid w:val="002B184D"/>
    <w:rsid w:val="002B25E4"/>
    <w:rsid w:val="002B2886"/>
    <w:rsid w:val="002B40B4"/>
    <w:rsid w:val="002B5F75"/>
    <w:rsid w:val="002B7020"/>
    <w:rsid w:val="002B70FA"/>
    <w:rsid w:val="002C1048"/>
    <w:rsid w:val="002C1232"/>
    <w:rsid w:val="002C22C4"/>
    <w:rsid w:val="002C567C"/>
    <w:rsid w:val="002C58CE"/>
    <w:rsid w:val="002C74E7"/>
    <w:rsid w:val="002C760B"/>
    <w:rsid w:val="002D0C37"/>
    <w:rsid w:val="002D1210"/>
    <w:rsid w:val="002D162E"/>
    <w:rsid w:val="002D2387"/>
    <w:rsid w:val="002D32CB"/>
    <w:rsid w:val="002D34D2"/>
    <w:rsid w:val="002D3504"/>
    <w:rsid w:val="002D3E51"/>
    <w:rsid w:val="002D45DF"/>
    <w:rsid w:val="002D4676"/>
    <w:rsid w:val="002D49A5"/>
    <w:rsid w:val="002D5294"/>
    <w:rsid w:val="002D60E2"/>
    <w:rsid w:val="002D645E"/>
    <w:rsid w:val="002E0111"/>
    <w:rsid w:val="002E1766"/>
    <w:rsid w:val="002E24AB"/>
    <w:rsid w:val="002E4EA9"/>
    <w:rsid w:val="002E4F90"/>
    <w:rsid w:val="002E5707"/>
    <w:rsid w:val="002F0374"/>
    <w:rsid w:val="002F0B09"/>
    <w:rsid w:val="002F148B"/>
    <w:rsid w:val="002F24F5"/>
    <w:rsid w:val="002F3C85"/>
    <w:rsid w:val="002F6E7E"/>
    <w:rsid w:val="00301E90"/>
    <w:rsid w:val="0030477C"/>
    <w:rsid w:val="00306C5C"/>
    <w:rsid w:val="00310D85"/>
    <w:rsid w:val="003118C3"/>
    <w:rsid w:val="00311B81"/>
    <w:rsid w:val="00312556"/>
    <w:rsid w:val="00313D70"/>
    <w:rsid w:val="00313F5C"/>
    <w:rsid w:val="00314B9E"/>
    <w:rsid w:val="00314FA9"/>
    <w:rsid w:val="0031566A"/>
    <w:rsid w:val="0031592C"/>
    <w:rsid w:val="0031739C"/>
    <w:rsid w:val="00320EE5"/>
    <w:rsid w:val="00321798"/>
    <w:rsid w:val="003218AB"/>
    <w:rsid w:val="00322011"/>
    <w:rsid w:val="00322DD2"/>
    <w:rsid w:val="003243C3"/>
    <w:rsid w:val="0032499A"/>
    <w:rsid w:val="00325552"/>
    <w:rsid w:val="0033188F"/>
    <w:rsid w:val="00333B63"/>
    <w:rsid w:val="00334FD1"/>
    <w:rsid w:val="00335513"/>
    <w:rsid w:val="003409F5"/>
    <w:rsid w:val="00340E66"/>
    <w:rsid w:val="00341D5C"/>
    <w:rsid w:val="003420C3"/>
    <w:rsid w:val="00344355"/>
    <w:rsid w:val="003451BF"/>
    <w:rsid w:val="003473C6"/>
    <w:rsid w:val="00350889"/>
    <w:rsid w:val="00351BAC"/>
    <w:rsid w:val="00352F17"/>
    <w:rsid w:val="00354BD3"/>
    <w:rsid w:val="00354F7E"/>
    <w:rsid w:val="00355389"/>
    <w:rsid w:val="00355B1F"/>
    <w:rsid w:val="003560E9"/>
    <w:rsid w:val="00357F15"/>
    <w:rsid w:val="00360755"/>
    <w:rsid w:val="003614CF"/>
    <w:rsid w:val="00363AA7"/>
    <w:rsid w:val="00364962"/>
    <w:rsid w:val="00365211"/>
    <w:rsid w:val="00365DAD"/>
    <w:rsid w:val="00367996"/>
    <w:rsid w:val="00373066"/>
    <w:rsid w:val="00373CF7"/>
    <w:rsid w:val="0037428D"/>
    <w:rsid w:val="00374D60"/>
    <w:rsid w:val="00376817"/>
    <w:rsid w:val="0038369B"/>
    <w:rsid w:val="00384166"/>
    <w:rsid w:val="003842DC"/>
    <w:rsid w:val="003849D9"/>
    <w:rsid w:val="00385A8F"/>
    <w:rsid w:val="00386541"/>
    <w:rsid w:val="00386760"/>
    <w:rsid w:val="0039056E"/>
    <w:rsid w:val="00390AD0"/>
    <w:rsid w:val="00392B0E"/>
    <w:rsid w:val="003947DC"/>
    <w:rsid w:val="00396396"/>
    <w:rsid w:val="00396FA9"/>
    <w:rsid w:val="003A05C1"/>
    <w:rsid w:val="003A10F9"/>
    <w:rsid w:val="003A2021"/>
    <w:rsid w:val="003A30BD"/>
    <w:rsid w:val="003A4318"/>
    <w:rsid w:val="003A49B1"/>
    <w:rsid w:val="003A5073"/>
    <w:rsid w:val="003A79E6"/>
    <w:rsid w:val="003A7B1E"/>
    <w:rsid w:val="003B055F"/>
    <w:rsid w:val="003B31DA"/>
    <w:rsid w:val="003B44DE"/>
    <w:rsid w:val="003B7244"/>
    <w:rsid w:val="003C10A1"/>
    <w:rsid w:val="003C403C"/>
    <w:rsid w:val="003C5133"/>
    <w:rsid w:val="003C5E76"/>
    <w:rsid w:val="003C63AD"/>
    <w:rsid w:val="003D0E15"/>
    <w:rsid w:val="003D11BF"/>
    <w:rsid w:val="003D168E"/>
    <w:rsid w:val="003D4B83"/>
    <w:rsid w:val="003D4DB5"/>
    <w:rsid w:val="003D6EAB"/>
    <w:rsid w:val="003E4095"/>
    <w:rsid w:val="003E4BBD"/>
    <w:rsid w:val="003E58A9"/>
    <w:rsid w:val="003F1033"/>
    <w:rsid w:val="003F25A0"/>
    <w:rsid w:val="003F3553"/>
    <w:rsid w:val="003F4FA5"/>
    <w:rsid w:val="003F5B18"/>
    <w:rsid w:val="003F6BD5"/>
    <w:rsid w:val="003F729C"/>
    <w:rsid w:val="003F7C0E"/>
    <w:rsid w:val="00400613"/>
    <w:rsid w:val="00400662"/>
    <w:rsid w:val="004006BF"/>
    <w:rsid w:val="00401711"/>
    <w:rsid w:val="0040249F"/>
    <w:rsid w:val="004031E1"/>
    <w:rsid w:val="00404795"/>
    <w:rsid w:val="004056B5"/>
    <w:rsid w:val="004074FB"/>
    <w:rsid w:val="0040754F"/>
    <w:rsid w:val="00410FE9"/>
    <w:rsid w:val="00416ECA"/>
    <w:rsid w:val="00422487"/>
    <w:rsid w:val="00424619"/>
    <w:rsid w:val="00425F5C"/>
    <w:rsid w:val="00426614"/>
    <w:rsid w:val="00427015"/>
    <w:rsid w:val="004270B2"/>
    <w:rsid w:val="00430C07"/>
    <w:rsid w:val="00432149"/>
    <w:rsid w:val="00435A8B"/>
    <w:rsid w:val="004379D0"/>
    <w:rsid w:val="00441C62"/>
    <w:rsid w:val="004421F1"/>
    <w:rsid w:val="00443456"/>
    <w:rsid w:val="00443775"/>
    <w:rsid w:val="0044499C"/>
    <w:rsid w:val="004450D4"/>
    <w:rsid w:val="00446249"/>
    <w:rsid w:val="004472A6"/>
    <w:rsid w:val="004507AE"/>
    <w:rsid w:val="00453377"/>
    <w:rsid w:val="00454924"/>
    <w:rsid w:val="00454F26"/>
    <w:rsid w:val="00455A5C"/>
    <w:rsid w:val="00456361"/>
    <w:rsid w:val="00456604"/>
    <w:rsid w:val="00457790"/>
    <w:rsid w:val="004628BE"/>
    <w:rsid w:val="00464492"/>
    <w:rsid w:val="00464BBA"/>
    <w:rsid w:val="00465FED"/>
    <w:rsid w:val="004660B1"/>
    <w:rsid w:val="00466B5B"/>
    <w:rsid w:val="0046721F"/>
    <w:rsid w:val="00467A78"/>
    <w:rsid w:val="0047091B"/>
    <w:rsid w:val="00470938"/>
    <w:rsid w:val="00470F0A"/>
    <w:rsid w:val="00473BB9"/>
    <w:rsid w:val="00473BEA"/>
    <w:rsid w:val="00475D44"/>
    <w:rsid w:val="00477412"/>
    <w:rsid w:val="00477ACA"/>
    <w:rsid w:val="00480ED7"/>
    <w:rsid w:val="004816FB"/>
    <w:rsid w:val="00482D58"/>
    <w:rsid w:val="00484299"/>
    <w:rsid w:val="004852D3"/>
    <w:rsid w:val="00486F0F"/>
    <w:rsid w:val="004871E7"/>
    <w:rsid w:val="004877FA"/>
    <w:rsid w:val="00487830"/>
    <w:rsid w:val="00487DBF"/>
    <w:rsid w:val="004905C5"/>
    <w:rsid w:val="0049330A"/>
    <w:rsid w:val="00494183"/>
    <w:rsid w:val="004955E0"/>
    <w:rsid w:val="00495F48"/>
    <w:rsid w:val="0049689F"/>
    <w:rsid w:val="004A09FA"/>
    <w:rsid w:val="004A1504"/>
    <w:rsid w:val="004A16FE"/>
    <w:rsid w:val="004A4274"/>
    <w:rsid w:val="004A4543"/>
    <w:rsid w:val="004A56CA"/>
    <w:rsid w:val="004A6145"/>
    <w:rsid w:val="004A6586"/>
    <w:rsid w:val="004A6C98"/>
    <w:rsid w:val="004A6F4A"/>
    <w:rsid w:val="004A7B56"/>
    <w:rsid w:val="004B032E"/>
    <w:rsid w:val="004B0467"/>
    <w:rsid w:val="004B0C66"/>
    <w:rsid w:val="004B0CBA"/>
    <w:rsid w:val="004B2242"/>
    <w:rsid w:val="004B2486"/>
    <w:rsid w:val="004B49E7"/>
    <w:rsid w:val="004B4C90"/>
    <w:rsid w:val="004B513D"/>
    <w:rsid w:val="004B5ED3"/>
    <w:rsid w:val="004C06DE"/>
    <w:rsid w:val="004C1B27"/>
    <w:rsid w:val="004C2916"/>
    <w:rsid w:val="004C2BAA"/>
    <w:rsid w:val="004C3F75"/>
    <w:rsid w:val="004C5B09"/>
    <w:rsid w:val="004D02BA"/>
    <w:rsid w:val="004D199C"/>
    <w:rsid w:val="004D2AC8"/>
    <w:rsid w:val="004D3DBC"/>
    <w:rsid w:val="004D6478"/>
    <w:rsid w:val="004D6DE5"/>
    <w:rsid w:val="004E0743"/>
    <w:rsid w:val="004E13F0"/>
    <w:rsid w:val="004E2144"/>
    <w:rsid w:val="004E3213"/>
    <w:rsid w:val="004E32A2"/>
    <w:rsid w:val="004E5549"/>
    <w:rsid w:val="004E77E4"/>
    <w:rsid w:val="004F6849"/>
    <w:rsid w:val="005004F3"/>
    <w:rsid w:val="005007DC"/>
    <w:rsid w:val="0050293C"/>
    <w:rsid w:val="0050380D"/>
    <w:rsid w:val="00503C19"/>
    <w:rsid w:val="00506E6D"/>
    <w:rsid w:val="00510A04"/>
    <w:rsid w:val="00510AB5"/>
    <w:rsid w:val="0051151F"/>
    <w:rsid w:val="0051278F"/>
    <w:rsid w:val="00513D27"/>
    <w:rsid w:val="00516236"/>
    <w:rsid w:val="00517C7D"/>
    <w:rsid w:val="005209BE"/>
    <w:rsid w:val="00520F47"/>
    <w:rsid w:val="00522C97"/>
    <w:rsid w:val="00523718"/>
    <w:rsid w:val="00523A5F"/>
    <w:rsid w:val="00524880"/>
    <w:rsid w:val="0052732A"/>
    <w:rsid w:val="00527A37"/>
    <w:rsid w:val="00530245"/>
    <w:rsid w:val="00530656"/>
    <w:rsid w:val="00530BBD"/>
    <w:rsid w:val="0053206B"/>
    <w:rsid w:val="0053249A"/>
    <w:rsid w:val="005338BA"/>
    <w:rsid w:val="00533FCA"/>
    <w:rsid w:val="00535564"/>
    <w:rsid w:val="00535A0F"/>
    <w:rsid w:val="00536C44"/>
    <w:rsid w:val="00540DD9"/>
    <w:rsid w:val="0054114E"/>
    <w:rsid w:val="00542DA7"/>
    <w:rsid w:val="0054428A"/>
    <w:rsid w:val="00545103"/>
    <w:rsid w:val="0054530B"/>
    <w:rsid w:val="00546011"/>
    <w:rsid w:val="00546728"/>
    <w:rsid w:val="005521E6"/>
    <w:rsid w:val="0055257B"/>
    <w:rsid w:val="005526AA"/>
    <w:rsid w:val="0055409D"/>
    <w:rsid w:val="00556A83"/>
    <w:rsid w:val="00557E52"/>
    <w:rsid w:val="00557FFB"/>
    <w:rsid w:val="00560728"/>
    <w:rsid w:val="00560776"/>
    <w:rsid w:val="005611F9"/>
    <w:rsid w:val="00562439"/>
    <w:rsid w:val="0056481B"/>
    <w:rsid w:val="005658F2"/>
    <w:rsid w:val="00566263"/>
    <w:rsid w:val="00566F6C"/>
    <w:rsid w:val="00567296"/>
    <w:rsid w:val="0057170C"/>
    <w:rsid w:val="00572795"/>
    <w:rsid w:val="00572B0A"/>
    <w:rsid w:val="00575261"/>
    <w:rsid w:val="00577D1A"/>
    <w:rsid w:val="00580545"/>
    <w:rsid w:val="00580881"/>
    <w:rsid w:val="00581672"/>
    <w:rsid w:val="00582CEA"/>
    <w:rsid w:val="00583503"/>
    <w:rsid w:val="00583544"/>
    <w:rsid w:val="00584D87"/>
    <w:rsid w:val="005859B7"/>
    <w:rsid w:val="00585AF2"/>
    <w:rsid w:val="00590911"/>
    <w:rsid w:val="005909A7"/>
    <w:rsid w:val="00591537"/>
    <w:rsid w:val="00591BAD"/>
    <w:rsid w:val="00592312"/>
    <w:rsid w:val="00593677"/>
    <w:rsid w:val="005939EA"/>
    <w:rsid w:val="00594428"/>
    <w:rsid w:val="00595409"/>
    <w:rsid w:val="005963A5"/>
    <w:rsid w:val="00596E07"/>
    <w:rsid w:val="005971F0"/>
    <w:rsid w:val="00597534"/>
    <w:rsid w:val="005A0DC2"/>
    <w:rsid w:val="005A1D4D"/>
    <w:rsid w:val="005A2B49"/>
    <w:rsid w:val="005A321C"/>
    <w:rsid w:val="005A51C0"/>
    <w:rsid w:val="005A6C31"/>
    <w:rsid w:val="005A744A"/>
    <w:rsid w:val="005A7816"/>
    <w:rsid w:val="005B0727"/>
    <w:rsid w:val="005B21CB"/>
    <w:rsid w:val="005B248D"/>
    <w:rsid w:val="005B2493"/>
    <w:rsid w:val="005B38E0"/>
    <w:rsid w:val="005B6C45"/>
    <w:rsid w:val="005C039A"/>
    <w:rsid w:val="005C12BF"/>
    <w:rsid w:val="005C1842"/>
    <w:rsid w:val="005C206F"/>
    <w:rsid w:val="005C30CB"/>
    <w:rsid w:val="005C3604"/>
    <w:rsid w:val="005C5CCA"/>
    <w:rsid w:val="005D26D4"/>
    <w:rsid w:val="005D2D07"/>
    <w:rsid w:val="005D3046"/>
    <w:rsid w:val="005D5135"/>
    <w:rsid w:val="005D5268"/>
    <w:rsid w:val="005D7FE5"/>
    <w:rsid w:val="005E1D69"/>
    <w:rsid w:val="005E2D33"/>
    <w:rsid w:val="005E3348"/>
    <w:rsid w:val="005E4B36"/>
    <w:rsid w:val="005E53B2"/>
    <w:rsid w:val="005E5C55"/>
    <w:rsid w:val="005E5E77"/>
    <w:rsid w:val="005E6B01"/>
    <w:rsid w:val="005E7280"/>
    <w:rsid w:val="005F12F9"/>
    <w:rsid w:val="005F16E7"/>
    <w:rsid w:val="005F2643"/>
    <w:rsid w:val="005F2A52"/>
    <w:rsid w:val="005F3679"/>
    <w:rsid w:val="005F56F7"/>
    <w:rsid w:val="005F6246"/>
    <w:rsid w:val="005F7298"/>
    <w:rsid w:val="005F759D"/>
    <w:rsid w:val="0060010C"/>
    <w:rsid w:val="00600CAB"/>
    <w:rsid w:val="00601272"/>
    <w:rsid w:val="0060129C"/>
    <w:rsid w:val="00601DE5"/>
    <w:rsid w:val="00606FCB"/>
    <w:rsid w:val="00610303"/>
    <w:rsid w:val="00611F3E"/>
    <w:rsid w:val="006135B7"/>
    <w:rsid w:val="00614E95"/>
    <w:rsid w:val="006166D2"/>
    <w:rsid w:val="006167C1"/>
    <w:rsid w:val="00616CD5"/>
    <w:rsid w:val="00620980"/>
    <w:rsid w:val="00621048"/>
    <w:rsid w:val="00621F6F"/>
    <w:rsid w:val="00622A94"/>
    <w:rsid w:val="00624679"/>
    <w:rsid w:val="00627257"/>
    <w:rsid w:val="00631826"/>
    <w:rsid w:val="00632225"/>
    <w:rsid w:val="00633C52"/>
    <w:rsid w:val="00635579"/>
    <w:rsid w:val="006364E9"/>
    <w:rsid w:val="00637319"/>
    <w:rsid w:val="00640B55"/>
    <w:rsid w:val="006426A9"/>
    <w:rsid w:val="0064469E"/>
    <w:rsid w:val="0064516F"/>
    <w:rsid w:val="006500F2"/>
    <w:rsid w:val="006518C3"/>
    <w:rsid w:val="00651B40"/>
    <w:rsid w:val="00651DE1"/>
    <w:rsid w:val="0065361D"/>
    <w:rsid w:val="00653C9D"/>
    <w:rsid w:val="00654267"/>
    <w:rsid w:val="00654C42"/>
    <w:rsid w:val="006567F5"/>
    <w:rsid w:val="006613E4"/>
    <w:rsid w:val="00665EFA"/>
    <w:rsid w:val="006703D7"/>
    <w:rsid w:val="00670DCB"/>
    <w:rsid w:val="00672757"/>
    <w:rsid w:val="00674F46"/>
    <w:rsid w:val="00675AD0"/>
    <w:rsid w:val="00680079"/>
    <w:rsid w:val="006805B1"/>
    <w:rsid w:val="006805F4"/>
    <w:rsid w:val="00680E98"/>
    <w:rsid w:val="0068390F"/>
    <w:rsid w:val="00686E30"/>
    <w:rsid w:val="00686F44"/>
    <w:rsid w:val="00687220"/>
    <w:rsid w:val="00687936"/>
    <w:rsid w:val="00691C50"/>
    <w:rsid w:val="00692D7E"/>
    <w:rsid w:val="006941DC"/>
    <w:rsid w:val="00696837"/>
    <w:rsid w:val="0069709F"/>
    <w:rsid w:val="00697663"/>
    <w:rsid w:val="006A0139"/>
    <w:rsid w:val="006A1951"/>
    <w:rsid w:val="006A1E2D"/>
    <w:rsid w:val="006A212D"/>
    <w:rsid w:val="006A3704"/>
    <w:rsid w:val="006A3BB2"/>
    <w:rsid w:val="006A4F84"/>
    <w:rsid w:val="006A6603"/>
    <w:rsid w:val="006B0495"/>
    <w:rsid w:val="006B1816"/>
    <w:rsid w:val="006B3985"/>
    <w:rsid w:val="006B4731"/>
    <w:rsid w:val="006B4DF3"/>
    <w:rsid w:val="006B5732"/>
    <w:rsid w:val="006B63A6"/>
    <w:rsid w:val="006B7F74"/>
    <w:rsid w:val="006B7FA9"/>
    <w:rsid w:val="006C0479"/>
    <w:rsid w:val="006C06CA"/>
    <w:rsid w:val="006C1425"/>
    <w:rsid w:val="006C1803"/>
    <w:rsid w:val="006C2C32"/>
    <w:rsid w:val="006C4276"/>
    <w:rsid w:val="006C5BC6"/>
    <w:rsid w:val="006C63C4"/>
    <w:rsid w:val="006C6705"/>
    <w:rsid w:val="006C6A87"/>
    <w:rsid w:val="006C7053"/>
    <w:rsid w:val="006D7427"/>
    <w:rsid w:val="006D7CC6"/>
    <w:rsid w:val="006D7F76"/>
    <w:rsid w:val="006E0DB5"/>
    <w:rsid w:val="006E167F"/>
    <w:rsid w:val="006E2618"/>
    <w:rsid w:val="006E46A7"/>
    <w:rsid w:val="006E561D"/>
    <w:rsid w:val="006E56BC"/>
    <w:rsid w:val="006E6683"/>
    <w:rsid w:val="006E698F"/>
    <w:rsid w:val="006E72C5"/>
    <w:rsid w:val="006E7C0E"/>
    <w:rsid w:val="006F20B7"/>
    <w:rsid w:val="006F2BF5"/>
    <w:rsid w:val="006F2FA1"/>
    <w:rsid w:val="006F5AED"/>
    <w:rsid w:val="006F69DC"/>
    <w:rsid w:val="006F6AB5"/>
    <w:rsid w:val="006F6D8A"/>
    <w:rsid w:val="006F7234"/>
    <w:rsid w:val="006F7A1C"/>
    <w:rsid w:val="00700DB8"/>
    <w:rsid w:val="0070499B"/>
    <w:rsid w:val="00704C02"/>
    <w:rsid w:val="00710589"/>
    <w:rsid w:val="007110AA"/>
    <w:rsid w:val="00712673"/>
    <w:rsid w:val="00712E20"/>
    <w:rsid w:val="0071514A"/>
    <w:rsid w:val="00715C55"/>
    <w:rsid w:val="00715E98"/>
    <w:rsid w:val="007168EC"/>
    <w:rsid w:val="007212F6"/>
    <w:rsid w:val="00721721"/>
    <w:rsid w:val="00722000"/>
    <w:rsid w:val="00724124"/>
    <w:rsid w:val="0072724E"/>
    <w:rsid w:val="0072783B"/>
    <w:rsid w:val="00730D4D"/>
    <w:rsid w:val="007352FD"/>
    <w:rsid w:val="00735626"/>
    <w:rsid w:val="0073573A"/>
    <w:rsid w:val="00737AA4"/>
    <w:rsid w:val="00740D98"/>
    <w:rsid w:val="007411EB"/>
    <w:rsid w:val="00741AC9"/>
    <w:rsid w:val="00741AF0"/>
    <w:rsid w:val="00743A11"/>
    <w:rsid w:val="0075066F"/>
    <w:rsid w:val="00751737"/>
    <w:rsid w:val="00751D84"/>
    <w:rsid w:val="00754828"/>
    <w:rsid w:val="00754FF6"/>
    <w:rsid w:val="00755CF3"/>
    <w:rsid w:val="00756BC4"/>
    <w:rsid w:val="0076038C"/>
    <w:rsid w:val="007621A9"/>
    <w:rsid w:val="00764940"/>
    <w:rsid w:val="00764A82"/>
    <w:rsid w:val="00765030"/>
    <w:rsid w:val="00765322"/>
    <w:rsid w:val="007666C6"/>
    <w:rsid w:val="00766AD0"/>
    <w:rsid w:val="007703EF"/>
    <w:rsid w:val="007710EF"/>
    <w:rsid w:val="00771F8F"/>
    <w:rsid w:val="007754DE"/>
    <w:rsid w:val="00776866"/>
    <w:rsid w:val="00777C31"/>
    <w:rsid w:val="00777C41"/>
    <w:rsid w:val="007802CC"/>
    <w:rsid w:val="007835AB"/>
    <w:rsid w:val="007849A9"/>
    <w:rsid w:val="00784BCF"/>
    <w:rsid w:val="0078568E"/>
    <w:rsid w:val="007902D7"/>
    <w:rsid w:val="00790BE2"/>
    <w:rsid w:val="00794352"/>
    <w:rsid w:val="00796C8B"/>
    <w:rsid w:val="00797F18"/>
    <w:rsid w:val="007A046D"/>
    <w:rsid w:val="007A09BF"/>
    <w:rsid w:val="007A35F5"/>
    <w:rsid w:val="007A3663"/>
    <w:rsid w:val="007A3CF8"/>
    <w:rsid w:val="007A59F7"/>
    <w:rsid w:val="007A5EE5"/>
    <w:rsid w:val="007A6487"/>
    <w:rsid w:val="007A6EA0"/>
    <w:rsid w:val="007A7333"/>
    <w:rsid w:val="007A76DF"/>
    <w:rsid w:val="007B0434"/>
    <w:rsid w:val="007B0A28"/>
    <w:rsid w:val="007B301D"/>
    <w:rsid w:val="007B3597"/>
    <w:rsid w:val="007B364F"/>
    <w:rsid w:val="007B614B"/>
    <w:rsid w:val="007B7C47"/>
    <w:rsid w:val="007C1D1A"/>
    <w:rsid w:val="007C51C4"/>
    <w:rsid w:val="007C5BAB"/>
    <w:rsid w:val="007C75F3"/>
    <w:rsid w:val="007D1DAE"/>
    <w:rsid w:val="007D25F8"/>
    <w:rsid w:val="007D32C1"/>
    <w:rsid w:val="007D39C4"/>
    <w:rsid w:val="007D4276"/>
    <w:rsid w:val="007D5685"/>
    <w:rsid w:val="007D61FA"/>
    <w:rsid w:val="007D7B49"/>
    <w:rsid w:val="007E022B"/>
    <w:rsid w:val="007E2B10"/>
    <w:rsid w:val="007E38C0"/>
    <w:rsid w:val="007E42B1"/>
    <w:rsid w:val="007E431D"/>
    <w:rsid w:val="007E5F1B"/>
    <w:rsid w:val="007E624A"/>
    <w:rsid w:val="007E7FBF"/>
    <w:rsid w:val="007F0AB5"/>
    <w:rsid w:val="007F0F6A"/>
    <w:rsid w:val="007F269A"/>
    <w:rsid w:val="007F5E00"/>
    <w:rsid w:val="007F7BED"/>
    <w:rsid w:val="00802BA6"/>
    <w:rsid w:val="0080388E"/>
    <w:rsid w:val="008045B0"/>
    <w:rsid w:val="00805A2D"/>
    <w:rsid w:val="00806DAD"/>
    <w:rsid w:val="00810BE4"/>
    <w:rsid w:val="00811390"/>
    <w:rsid w:val="008119DF"/>
    <w:rsid w:val="00814F54"/>
    <w:rsid w:val="00814FE0"/>
    <w:rsid w:val="00815DC1"/>
    <w:rsid w:val="00816E1B"/>
    <w:rsid w:val="00817048"/>
    <w:rsid w:val="00817153"/>
    <w:rsid w:val="00817889"/>
    <w:rsid w:val="00817A0F"/>
    <w:rsid w:val="0082083C"/>
    <w:rsid w:val="00820E16"/>
    <w:rsid w:val="008210DC"/>
    <w:rsid w:val="008211AB"/>
    <w:rsid w:val="00822DF5"/>
    <w:rsid w:val="0082345A"/>
    <w:rsid w:val="00823A9B"/>
    <w:rsid w:val="008248C8"/>
    <w:rsid w:val="0082499F"/>
    <w:rsid w:val="00824DD5"/>
    <w:rsid w:val="00824F53"/>
    <w:rsid w:val="008254FA"/>
    <w:rsid w:val="00825E1B"/>
    <w:rsid w:val="008262D1"/>
    <w:rsid w:val="008303A7"/>
    <w:rsid w:val="00830783"/>
    <w:rsid w:val="00831B8A"/>
    <w:rsid w:val="0083385C"/>
    <w:rsid w:val="008359B0"/>
    <w:rsid w:val="00840545"/>
    <w:rsid w:val="00843219"/>
    <w:rsid w:val="00843D3C"/>
    <w:rsid w:val="00844F45"/>
    <w:rsid w:val="00845C8A"/>
    <w:rsid w:val="008462BB"/>
    <w:rsid w:val="00846CA9"/>
    <w:rsid w:val="00847076"/>
    <w:rsid w:val="008506D0"/>
    <w:rsid w:val="0085367C"/>
    <w:rsid w:val="0085409D"/>
    <w:rsid w:val="00857D7B"/>
    <w:rsid w:val="00860235"/>
    <w:rsid w:val="008614FC"/>
    <w:rsid w:val="0086169C"/>
    <w:rsid w:val="00861DDB"/>
    <w:rsid w:val="00862988"/>
    <w:rsid w:val="00863B79"/>
    <w:rsid w:val="00865E1C"/>
    <w:rsid w:val="008675F8"/>
    <w:rsid w:val="008713B8"/>
    <w:rsid w:val="008714EB"/>
    <w:rsid w:val="00871C2A"/>
    <w:rsid w:val="00873F39"/>
    <w:rsid w:val="008761E8"/>
    <w:rsid w:val="00877965"/>
    <w:rsid w:val="00880268"/>
    <w:rsid w:val="00881DBE"/>
    <w:rsid w:val="00881EB9"/>
    <w:rsid w:val="00882309"/>
    <w:rsid w:val="00882499"/>
    <w:rsid w:val="00882EA3"/>
    <w:rsid w:val="00882EF0"/>
    <w:rsid w:val="008834F6"/>
    <w:rsid w:val="00883D27"/>
    <w:rsid w:val="0088669E"/>
    <w:rsid w:val="00887A87"/>
    <w:rsid w:val="00890072"/>
    <w:rsid w:val="00893422"/>
    <w:rsid w:val="008934D4"/>
    <w:rsid w:val="00894CB2"/>
    <w:rsid w:val="008953AF"/>
    <w:rsid w:val="00895EEC"/>
    <w:rsid w:val="00896449"/>
    <w:rsid w:val="00897ABC"/>
    <w:rsid w:val="008A040E"/>
    <w:rsid w:val="008A05CD"/>
    <w:rsid w:val="008A14F2"/>
    <w:rsid w:val="008A2068"/>
    <w:rsid w:val="008A3AF5"/>
    <w:rsid w:val="008A40DB"/>
    <w:rsid w:val="008A4534"/>
    <w:rsid w:val="008A4791"/>
    <w:rsid w:val="008A57D4"/>
    <w:rsid w:val="008B1EF0"/>
    <w:rsid w:val="008B43F3"/>
    <w:rsid w:val="008B6998"/>
    <w:rsid w:val="008B766D"/>
    <w:rsid w:val="008C2B14"/>
    <w:rsid w:val="008C2C2B"/>
    <w:rsid w:val="008C31B3"/>
    <w:rsid w:val="008C39E0"/>
    <w:rsid w:val="008C5082"/>
    <w:rsid w:val="008C5F77"/>
    <w:rsid w:val="008C6CA2"/>
    <w:rsid w:val="008D254D"/>
    <w:rsid w:val="008D2CA9"/>
    <w:rsid w:val="008D2E90"/>
    <w:rsid w:val="008D2FE2"/>
    <w:rsid w:val="008D3AAE"/>
    <w:rsid w:val="008D469A"/>
    <w:rsid w:val="008D72B8"/>
    <w:rsid w:val="008E0253"/>
    <w:rsid w:val="008E11ED"/>
    <w:rsid w:val="008E22DC"/>
    <w:rsid w:val="008E287F"/>
    <w:rsid w:val="008E5699"/>
    <w:rsid w:val="008E6D93"/>
    <w:rsid w:val="008E7110"/>
    <w:rsid w:val="008E7C1A"/>
    <w:rsid w:val="008F148F"/>
    <w:rsid w:val="008F15CE"/>
    <w:rsid w:val="008F164D"/>
    <w:rsid w:val="008F1950"/>
    <w:rsid w:val="008F386C"/>
    <w:rsid w:val="008F6B27"/>
    <w:rsid w:val="00900B65"/>
    <w:rsid w:val="00900CF4"/>
    <w:rsid w:val="00901041"/>
    <w:rsid w:val="00901B36"/>
    <w:rsid w:val="00903292"/>
    <w:rsid w:val="009057A8"/>
    <w:rsid w:val="00905DA1"/>
    <w:rsid w:val="00906107"/>
    <w:rsid w:val="00907106"/>
    <w:rsid w:val="00910E6D"/>
    <w:rsid w:val="0091186F"/>
    <w:rsid w:val="00911C83"/>
    <w:rsid w:val="009124A2"/>
    <w:rsid w:val="009131A3"/>
    <w:rsid w:val="0091324F"/>
    <w:rsid w:val="009179D4"/>
    <w:rsid w:val="0092145C"/>
    <w:rsid w:val="00922A8D"/>
    <w:rsid w:val="00923314"/>
    <w:rsid w:val="009239A8"/>
    <w:rsid w:val="00924837"/>
    <w:rsid w:val="00926F1F"/>
    <w:rsid w:val="0092799D"/>
    <w:rsid w:val="00927A8D"/>
    <w:rsid w:val="00927CF8"/>
    <w:rsid w:val="009337C6"/>
    <w:rsid w:val="00936DE5"/>
    <w:rsid w:val="00940D93"/>
    <w:rsid w:val="00941814"/>
    <w:rsid w:val="009438CA"/>
    <w:rsid w:val="009455C2"/>
    <w:rsid w:val="00946326"/>
    <w:rsid w:val="009463CA"/>
    <w:rsid w:val="00952E05"/>
    <w:rsid w:val="00954168"/>
    <w:rsid w:val="009550F0"/>
    <w:rsid w:val="00955254"/>
    <w:rsid w:val="00956911"/>
    <w:rsid w:val="00957ADA"/>
    <w:rsid w:val="009625AE"/>
    <w:rsid w:val="009644F8"/>
    <w:rsid w:val="00964B15"/>
    <w:rsid w:val="00966ADB"/>
    <w:rsid w:val="009677BC"/>
    <w:rsid w:val="009703E6"/>
    <w:rsid w:val="00971040"/>
    <w:rsid w:val="009728B7"/>
    <w:rsid w:val="00973018"/>
    <w:rsid w:val="0097494C"/>
    <w:rsid w:val="00975863"/>
    <w:rsid w:val="00976823"/>
    <w:rsid w:val="00981CA3"/>
    <w:rsid w:val="00983876"/>
    <w:rsid w:val="0098479D"/>
    <w:rsid w:val="009851D9"/>
    <w:rsid w:val="009852CC"/>
    <w:rsid w:val="009852FF"/>
    <w:rsid w:val="009872B5"/>
    <w:rsid w:val="00987FEB"/>
    <w:rsid w:val="00990BA7"/>
    <w:rsid w:val="00991A45"/>
    <w:rsid w:val="009924D2"/>
    <w:rsid w:val="00994007"/>
    <w:rsid w:val="00995361"/>
    <w:rsid w:val="00995DE2"/>
    <w:rsid w:val="0099617C"/>
    <w:rsid w:val="00997FA0"/>
    <w:rsid w:val="009A0E7F"/>
    <w:rsid w:val="009A12C6"/>
    <w:rsid w:val="009A2E79"/>
    <w:rsid w:val="009A364E"/>
    <w:rsid w:val="009A3E1C"/>
    <w:rsid w:val="009A6C7E"/>
    <w:rsid w:val="009A7BA4"/>
    <w:rsid w:val="009B0DC1"/>
    <w:rsid w:val="009B14B4"/>
    <w:rsid w:val="009B25BB"/>
    <w:rsid w:val="009B5179"/>
    <w:rsid w:val="009B5ADF"/>
    <w:rsid w:val="009B5F22"/>
    <w:rsid w:val="009B7294"/>
    <w:rsid w:val="009B7539"/>
    <w:rsid w:val="009C07A0"/>
    <w:rsid w:val="009C10E5"/>
    <w:rsid w:val="009C1104"/>
    <w:rsid w:val="009C1E95"/>
    <w:rsid w:val="009C4CAD"/>
    <w:rsid w:val="009C5E66"/>
    <w:rsid w:val="009C796B"/>
    <w:rsid w:val="009D0219"/>
    <w:rsid w:val="009D1BA1"/>
    <w:rsid w:val="009D4E09"/>
    <w:rsid w:val="009D6076"/>
    <w:rsid w:val="009D75CD"/>
    <w:rsid w:val="009D7756"/>
    <w:rsid w:val="009E0DA1"/>
    <w:rsid w:val="009E1FA1"/>
    <w:rsid w:val="009E23CB"/>
    <w:rsid w:val="009E6615"/>
    <w:rsid w:val="009F066E"/>
    <w:rsid w:val="009F0876"/>
    <w:rsid w:val="009F25EB"/>
    <w:rsid w:val="009F2EC3"/>
    <w:rsid w:val="009F3E20"/>
    <w:rsid w:val="009F6446"/>
    <w:rsid w:val="00A00BCF"/>
    <w:rsid w:val="00A0165F"/>
    <w:rsid w:val="00A01E6C"/>
    <w:rsid w:val="00A020B6"/>
    <w:rsid w:val="00A02318"/>
    <w:rsid w:val="00A025BE"/>
    <w:rsid w:val="00A03772"/>
    <w:rsid w:val="00A038B9"/>
    <w:rsid w:val="00A047C5"/>
    <w:rsid w:val="00A05BF6"/>
    <w:rsid w:val="00A107E7"/>
    <w:rsid w:val="00A125A7"/>
    <w:rsid w:val="00A12F32"/>
    <w:rsid w:val="00A13170"/>
    <w:rsid w:val="00A13397"/>
    <w:rsid w:val="00A133F1"/>
    <w:rsid w:val="00A13EB0"/>
    <w:rsid w:val="00A148C7"/>
    <w:rsid w:val="00A16C60"/>
    <w:rsid w:val="00A20660"/>
    <w:rsid w:val="00A212F2"/>
    <w:rsid w:val="00A22A3E"/>
    <w:rsid w:val="00A24EEC"/>
    <w:rsid w:val="00A27BB5"/>
    <w:rsid w:val="00A309AC"/>
    <w:rsid w:val="00A32262"/>
    <w:rsid w:val="00A32623"/>
    <w:rsid w:val="00A359BD"/>
    <w:rsid w:val="00A37D04"/>
    <w:rsid w:val="00A4039E"/>
    <w:rsid w:val="00A40D5B"/>
    <w:rsid w:val="00A4263E"/>
    <w:rsid w:val="00A44726"/>
    <w:rsid w:val="00A44A73"/>
    <w:rsid w:val="00A456E8"/>
    <w:rsid w:val="00A459F8"/>
    <w:rsid w:val="00A46045"/>
    <w:rsid w:val="00A46B0C"/>
    <w:rsid w:val="00A47304"/>
    <w:rsid w:val="00A50543"/>
    <w:rsid w:val="00A5246D"/>
    <w:rsid w:val="00A52517"/>
    <w:rsid w:val="00A53A82"/>
    <w:rsid w:val="00A540F4"/>
    <w:rsid w:val="00A56369"/>
    <w:rsid w:val="00A60521"/>
    <w:rsid w:val="00A6086D"/>
    <w:rsid w:val="00A60C55"/>
    <w:rsid w:val="00A63E0F"/>
    <w:rsid w:val="00A63F7A"/>
    <w:rsid w:val="00A64A2B"/>
    <w:rsid w:val="00A67AE6"/>
    <w:rsid w:val="00A70F68"/>
    <w:rsid w:val="00A715DB"/>
    <w:rsid w:val="00A719B6"/>
    <w:rsid w:val="00A733F9"/>
    <w:rsid w:val="00A76263"/>
    <w:rsid w:val="00A77F86"/>
    <w:rsid w:val="00A81EB1"/>
    <w:rsid w:val="00A8381F"/>
    <w:rsid w:val="00A83A9A"/>
    <w:rsid w:val="00A84048"/>
    <w:rsid w:val="00A842C7"/>
    <w:rsid w:val="00A865D7"/>
    <w:rsid w:val="00A87952"/>
    <w:rsid w:val="00A8797E"/>
    <w:rsid w:val="00A9000B"/>
    <w:rsid w:val="00A90E16"/>
    <w:rsid w:val="00A91275"/>
    <w:rsid w:val="00A92673"/>
    <w:rsid w:val="00A929D3"/>
    <w:rsid w:val="00A93164"/>
    <w:rsid w:val="00A93A45"/>
    <w:rsid w:val="00A944EF"/>
    <w:rsid w:val="00A94E1B"/>
    <w:rsid w:val="00A9559A"/>
    <w:rsid w:val="00A956A4"/>
    <w:rsid w:val="00A96C51"/>
    <w:rsid w:val="00A96DB1"/>
    <w:rsid w:val="00A977B7"/>
    <w:rsid w:val="00AA097A"/>
    <w:rsid w:val="00AA2C00"/>
    <w:rsid w:val="00AA30BD"/>
    <w:rsid w:val="00AA5984"/>
    <w:rsid w:val="00AA5D87"/>
    <w:rsid w:val="00AA671C"/>
    <w:rsid w:val="00AA74A1"/>
    <w:rsid w:val="00AA74B5"/>
    <w:rsid w:val="00AB132F"/>
    <w:rsid w:val="00AB2F63"/>
    <w:rsid w:val="00AB3C1F"/>
    <w:rsid w:val="00AB5DF6"/>
    <w:rsid w:val="00AB65D7"/>
    <w:rsid w:val="00AB7390"/>
    <w:rsid w:val="00AB7E6C"/>
    <w:rsid w:val="00AC0ACB"/>
    <w:rsid w:val="00AC4590"/>
    <w:rsid w:val="00AC71A5"/>
    <w:rsid w:val="00AC77E3"/>
    <w:rsid w:val="00AD1814"/>
    <w:rsid w:val="00AD2E11"/>
    <w:rsid w:val="00AD3805"/>
    <w:rsid w:val="00AD448C"/>
    <w:rsid w:val="00AD6F36"/>
    <w:rsid w:val="00AD73C1"/>
    <w:rsid w:val="00AE1D9E"/>
    <w:rsid w:val="00AE3E36"/>
    <w:rsid w:val="00AE40B0"/>
    <w:rsid w:val="00AE59BD"/>
    <w:rsid w:val="00AE6754"/>
    <w:rsid w:val="00AE7D9C"/>
    <w:rsid w:val="00AF1529"/>
    <w:rsid w:val="00AF211F"/>
    <w:rsid w:val="00AF23CD"/>
    <w:rsid w:val="00AF41F8"/>
    <w:rsid w:val="00AF5A05"/>
    <w:rsid w:val="00AF6007"/>
    <w:rsid w:val="00B00244"/>
    <w:rsid w:val="00B01BF1"/>
    <w:rsid w:val="00B02208"/>
    <w:rsid w:val="00B0221F"/>
    <w:rsid w:val="00B04871"/>
    <w:rsid w:val="00B056F2"/>
    <w:rsid w:val="00B0602E"/>
    <w:rsid w:val="00B06612"/>
    <w:rsid w:val="00B0696F"/>
    <w:rsid w:val="00B06CBC"/>
    <w:rsid w:val="00B10003"/>
    <w:rsid w:val="00B121AE"/>
    <w:rsid w:val="00B1246E"/>
    <w:rsid w:val="00B14C1B"/>
    <w:rsid w:val="00B156D3"/>
    <w:rsid w:val="00B15F6B"/>
    <w:rsid w:val="00B1732F"/>
    <w:rsid w:val="00B20556"/>
    <w:rsid w:val="00B224CE"/>
    <w:rsid w:val="00B22D97"/>
    <w:rsid w:val="00B2533E"/>
    <w:rsid w:val="00B25AEE"/>
    <w:rsid w:val="00B25F1E"/>
    <w:rsid w:val="00B25F95"/>
    <w:rsid w:val="00B300E0"/>
    <w:rsid w:val="00B30543"/>
    <w:rsid w:val="00B328BA"/>
    <w:rsid w:val="00B33F58"/>
    <w:rsid w:val="00B34B99"/>
    <w:rsid w:val="00B37E10"/>
    <w:rsid w:val="00B40444"/>
    <w:rsid w:val="00B41409"/>
    <w:rsid w:val="00B4141B"/>
    <w:rsid w:val="00B424B8"/>
    <w:rsid w:val="00B4397A"/>
    <w:rsid w:val="00B44105"/>
    <w:rsid w:val="00B44954"/>
    <w:rsid w:val="00B45E3D"/>
    <w:rsid w:val="00B46A72"/>
    <w:rsid w:val="00B501C1"/>
    <w:rsid w:val="00B50584"/>
    <w:rsid w:val="00B52D06"/>
    <w:rsid w:val="00B56784"/>
    <w:rsid w:val="00B5724C"/>
    <w:rsid w:val="00B60E2D"/>
    <w:rsid w:val="00B621F1"/>
    <w:rsid w:val="00B62410"/>
    <w:rsid w:val="00B63A7A"/>
    <w:rsid w:val="00B67BFD"/>
    <w:rsid w:val="00B73716"/>
    <w:rsid w:val="00B73EB1"/>
    <w:rsid w:val="00B7406D"/>
    <w:rsid w:val="00B7422B"/>
    <w:rsid w:val="00B747E0"/>
    <w:rsid w:val="00B74805"/>
    <w:rsid w:val="00B74BC4"/>
    <w:rsid w:val="00B75B82"/>
    <w:rsid w:val="00B77E3E"/>
    <w:rsid w:val="00B81BF6"/>
    <w:rsid w:val="00B84465"/>
    <w:rsid w:val="00B84B35"/>
    <w:rsid w:val="00B84C0F"/>
    <w:rsid w:val="00B855BC"/>
    <w:rsid w:val="00B87591"/>
    <w:rsid w:val="00B87737"/>
    <w:rsid w:val="00B9153A"/>
    <w:rsid w:val="00B91803"/>
    <w:rsid w:val="00B91A2A"/>
    <w:rsid w:val="00B92EBB"/>
    <w:rsid w:val="00B93A01"/>
    <w:rsid w:val="00B96B5B"/>
    <w:rsid w:val="00BA0FF8"/>
    <w:rsid w:val="00BA25E4"/>
    <w:rsid w:val="00BA2EE5"/>
    <w:rsid w:val="00BA36C2"/>
    <w:rsid w:val="00BA6454"/>
    <w:rsid w:val="00BA6DF3"/>
    <w:rsid w:val="00BB000A"/>
    <w:rsid w:val="00BB3995"/>
    <w:rsid w:val="00BB6B6E"/>
    <w:rsid w:val="00BB719C"/>
    <w:rsid w:val="00BC3B00"/>
    <w:rsid w:val="00BC419B"/>
    <w:rsid w:val="00BC485A"/>
    <w:rsid w:val="00BC5E3A"/>
    <w:rsid w:val="00BC617A"/>
    <w:rsid w:val="00BC640A"/>
    <w:rsid w:val="00BC72B1"/>
    <w:rsid w:val="00BC7940"/>
    <w:rsid w:val="00BD001F"/>
    <w:rsid w:val="00BD13CD"/>
    <w:rsid w:val="00BD18CB"/>
    <w:rsid w:val="00BD26A6"/>
    <w:rsid w:val="00BD5BF9"/>
    <w:rsid w:val="00BD6CE6"/>
    <w:rsid w:val="00BD6F64"/>
    <w:rsid w:val="00BE0BED"/>
    <w:rsid w:val="00BE1C9E"/>
    <w:rsid w:val="00BE4361"/>
    <w:rsid w:val="00BE525E"/>
    <w:rsid w:val="00BE6B8B"/>
    <w:rsid w:val="00BF1186"/>
    <w:rsid w:val="00BF1F94"/>
    <w:rsid w:val="00BF20AE"/>
    <w:rsid w:val="00BF253F"/>
    <w:rsid w:val="00BF28AE"/>
    <w:rsid w:val="00BF3942"/>
    <w:rsid w:val="00BF5742"/>
    <w:rsid w:val="00BF712F"/>
    <w:rsid w:val="00C001A0"/>
    <w:rsid w:val="00C05547"/>
    <w:rsid w:val="00C0582A"/>
    <w:rsid w:val="00C06974"/>
    <w:rsid w:val="00C07B3D"/>
    <w:rsid w:val="00C12240"/>
    <w:rsid w:val="00C13057"/>
    <w:rsid w:val="00C146C2"/>
    <w:rsid w:val="00C14D86"/>
    <w:rsid w:val="00C15681"/>
    <w:rsid w:val="00C16FB9"/>
    <w:rsid w:val="00C2061A"/>
    <w:rsid w:val="00C20F59"/>
    <w:rsid w:val="00C23D15"/>
    <w:rsid w:val="00C24E8D"/>
    <w:rsid w:val="00C2740D"/>
    <w:rsid w:val="00C27E45"/>
    <w:rsid w:val="00C30DAB"/>
    <w:rsid w:val="00C30FB3"/>
    <w:rsid w:val="00C31CE0"/>
    <w:rsid w:val="00C31E05"/>
    <w:rsid w:val="00C32074"/>
    <w:rsid w:val="00C338B1"/>
    <w:rsid w:val="00C338EE"/>
    <w:rsid w:val="00C33B51"/>
    <w:rsid w:val="00C3501A"/>
    <w:rsid w:val="00C35A9C"/>
    <w:rsid w:val="00C36780"/>
    <w:rsid w:val="00C41464"/>
    <w:rsid w:val="00C42C09"/>
    <w:rsid w:val="00C45CA4"/>
    <w:rsid w:val="00C5046C"/>
    <w:rsid w:val="00C50CF0"/>
    <w:rsid w:val="00C51527"/>
    <w:rsid w:val="00C516A1"/>
    <w:rsid w:val="00C51CF9"/>
    <w:rsid w:val="00C52272"/>
    <w:rsid w:val="00C52326"/>
    <w:rsid w:val="00C545B5"/>
    <w:rsid w:val="00C54B9B"/>
    <w:rsid w:val="00C55555"/>
    <w:rsid w:val="00C60864"/>
    <w:rsid w:val="00C61B45"/>
    <w:rsid w:val="00C61C6E"/>
    <w:rsid w:val="00C62E2D"/>
    <w:rsid w:val="00C668B6"/>
    <w:rsid w:val="00C703D5"/>
    <w:rsid w:val="00C71AF0"/>
    <w:rsid w:val="00C72867"/>
    <w:rsid w:val="00C738DC"/>
    <w:rsid w:val="00C73A45"/>
    <w:rsid w:val="00C74B18"/>
    <w:rsid w:val="00C7554B"/>
    <w:rsid w:val="00C7565D"/>
    <w:rsid w:val="00C7615D"/>
    <w:rsid w:val="00C76E8A"/>
    <w:rsid w:val="00C80AD2"/>
    <w:rsid w:val="00C80CDB"/>
    <w:rsid w:val="00C8255A"/>
    <w:rsid w:val="00C842AE"/>
    <w:rsid w:val="00C845F1"/>
    <w:rsid w:val="00C85448"/>
    <w:rsid w:val="00C85E3B"/>
    <w:rsid w:val="00C85F7F"/>
    <w:rsid w:val="00C866E6"/>
    <w:rsid w:val="00C90766"/>
    <w:rsid w:val="00C90CA7"/>
    <w:rsid w:val="00C9187E"/>
    <w:rsid w:val="00C91F7F"/>
    <w:rsid w:val="00C92C96"/>
    <w:rsid w:val="00C92E6B"/>
    <w:rsid w:val="00C947F3"/>
    <w:rsid w:val="00C963B7"/>
    <w:rsid w:val="00C97613"/>
    <w:rsid w:val="00CA0FB7"/>
    <w:rsid w:val="00CA11B7"/>
    <w:rsid w:val="00CA20D7"/>
    <w:rsid w:val="00CA2BA0"/>
    <w:rsid w:val="00CA43D9"/>
    <w:rsid w:val="00CA55ED"/>
    <w:rsid w:val="00CA57DC"/>
    <w:rsid w:val="00CA5D0B"/>
    <w:rsid w:val="00CA79FD"/>
    <w:rsid w:val="00CA7D2B"/>
    <w:rsid w:val="00CB05EA"/>
    <w:rsid w:val="00CB127F"/>
    <w:rsid w:val="00CB2FAE"/>
    <w:rsid w:val="00CB31F8"/>
    <w:rsid w:val="00CB33E5"/>
    <w:rsid w:val="00CB412A"/>
    <w:rsid w:val="00CB460C"/>
    <w:rsid w:val="00CB523E"/>
    <w:rsid w:val="00CB5DEC"/>
    <w:rsid w:val="00CC0B35"/>
    <w:rsid w:val="00CC0EE8"/>
    <w:rsid w:val="00CC2ADC"/>
    <w:rsid w:val="00CC2C68"/>
    <w:rsid w:val="00CC392F"/>
    <w:rsid w:val="00CC4640"/>
    <w:rsid w:val="00CC4FB9"/>
    <w:rsid w:val="00CC580B"/>
    <w:rsid w:val="00CC65B6"/>
    <w:rsid w:val="00CD6C82"/>
    <w:rsid w:val="00CD78B3"/>
    <w:rsid w:val="00CE0624"/>
    <w:rsid w:val="00CE1652"/>
    <w:rsid w:val="00CE16B9"/>
    <w:rsid w:val="00CE787E"/>
    <w:rsid w:val="00CF1D49"/>
    <w:rsid w:val="00CF1D55"/>
    <w:rsid w:val="00CF2054"/>
    <w:rsid w:val="00CF3508"/>
    <w:rsid w:val="00CF3F87"/>
    <w:rsid w:val="00CF59C9"/>
    <w:rsid w:val="00CF69D0"/>
    <w:rsid w:val="00CF6CC6"/>
    <w:rsid w:val="00CF713E"/>
    <w:rsid w:val="00CF725D"/>
    <w:rsid w:val="00CF7720"/>
    <w:rsid w:val="00CF7737"/>
    <w:rsid w:val="00D0092A"/>
    <w:rsid w:val="00D00BF0"/>
    <w:rsid w:val="00D00F50"/>
    <w:rsid w:val="00D0261E"/>
    <w:rsid w:val="00D04470"/>
    <w:rsid w:val="00D04A5F"/>
    <w:rsid w:val="00D05D4E"/>
    <w:rsid w:val="00D0612F"/>
    <w:rsid w:val="00D07D1B"/>
    <w:rsid w:val="00D13943"/>
    <w:rsid w:val="00D15B6C"/>
    <w:rsid w:val="00D16A5F"/>
    <w:rsid w:val="00D1720A"/>
    <w:rsid w:val="00D17C54"/>
    <w:rsid w:val="00D2054B"/>
    <w:rsid w:val="00D22A8D"/>
    <w:rsid w:val="00D23FAA"/>
    <w:rsid w:val="00D2444A"/>
    <w:rsid w:val="00D245C1"/>
    <w:rsid w:val="00D2513A"/>
    <w:rsid w:val="00D2535E"/>
    <w:rsid w:val="00D26196"/>
    <w:rsid w:val="00D26CF5"/>
    <w:rsid w:val="00D26F89"/>
    <w:rsid w:val="00D30381"/>
    <w:rsid w:val="00D30883"/>
    <w:rsid w:val="00D31E7C"/>
    <w:rsid w:val="00D31F3C"/>
    <w:rsid w:val="00D32022"/>
    <w:rsid w:val="00D3369F"/>
    <w:rsid w:val="00D34264"/>
    <w:rsid w:val="00D3543A"/>
    <w:rsid w:val="00D35E0D"/>
    <w:rsid w:val="00D3749A"/>
    <w:rsid w:val="00D37641"/>
    <w:rsid w:val="00D40041"/>
    <w:rsid w:val="00D41F0A"/>
    <w:rsid w:val="00D444C9"/>
    <w:rsid w:val="00D44E55"/>
    <w:rsid w:val="00D46DC7"/>
    <w:rsid w:val="00D501AE"/>
    <w:rsid w:val="00D50B73"/>
    <w:rsid w:val="00D526FC"/>
    <w:rsid w:val="00D52A3A"/>
    <w:rsid w:val="00D5308B"/>
    <w:rsid w:val="00D5594C"/>
    <w:rsid w:val="00D5700D"/>
    <w:rsid w:val="00D579F4"/>
    <w:rsid w:val="00D601A8"/>
    <w:rsid w:val="00D63FC1"/>
    <w:rsid w:val="00D67FDB"/>
    <w:rsid w:val="00D71310"/>
    <w:rsid w:val="00D732B0"/>
    <w:rsid w:val="00D73F85"/>
    <w:rsid w:val="00D75A4A"/>
    <w:rsid w:val="00D77305"/>
    <w:rsid w:val="00D777E3"/>
    <w:rsid w:val="00D870E0"/>
    <w:rsid w:val="00D94497"/>
    <w:rsid w:val="00D9565A"/>
    <w:rsid w:val="00D97D3F"/>
    <w:rsid w:val="00DA0770"/>
    <w:rsid w:val="00DA0D09"/>
    <w:rsid w:val="00DA3E43"/>
    <w:rsid w:val="00DA41F8"/>
    <w:rsid w:val="00DA7BF7"/>
    <w:rsid w:val="00DB0834"/>
    <w:rsid w:val="00DB0FFD"/>
    <w:rsid w:val="00DB1D13"/>
    <w:rsid w:val="00DB3361"/>
    <w:rsid w:val="00DB5510"/>
    <w:rsid w:val="00DB63EF"/>
    <w:rsid w:val="00DB6C86"/>
    <w:rsid w:val="00DC1060"/>
    <w:rsid w:val="00DC1973"/>
    <w:rsid w:val="00DC3765"/>
    <w:rsid w:val="00DC3F7E"/>
    <w:rsid w:val="00DC4073"/>
    <w:rsid w:val="00DC5473"/>
    <w:rsid w:val="00DC6984"/>
    <w:rsid w:val="00DC6AD0"/>
    <w:rsid w:val="00DC7BE5"/>
    <w:rsid w:val="00DD19B4"/>
    <w:rsid w:val="00DD1C56"/>
    <w:rsid w:val="00DD373D"/>
    <w:rsid w:val="00DD68AD"/>
    <w:rsid w:val="00DD792B"/>
    <w:rsid w:val="00DD7B56"/>
    <w:rsid w:val="00DD7F39"/>
    <w:rsid w:val="00DE0428"/>
    <w:rsid w:val="00DE05FC"/>
    <w:rsid w:val="00DE08D1"/>
    <w:rsid w:val="00DE0ACB"/>
    <w:rsid w:val="00DE1B7D"/>
    <w:rsid w:val="00DE279D"/>
    <w:rsid w:val="00DE3C4B"/>
    <w:rsid w:val="00DE5E05"/>
    <w:rsid w:val="00DE6581"/>
    <w:rsid w:val="00DE690B"/>
    <w:rsid w:val="00DF27C5"/>
    <w:rsid w:val="00DF4159"/>
    <w:rsid w:val="00DF507D"/>
    <w:rsid w:val="00DF6C48"/>
    <w:rsid w:val="00DF7B67"/>
    <w:rsid w:val="00E001A4"/>
    <w:rsid w:val="00E019FA"/>
    <w:rsid w:val="00E02EE4"/>
    <w:rsid w:val="00E03EF5"/>
    <w:rsid w:val="00E03F65"/>
    <w:rsid w:val="00E04196"/>
    <w:rsid w:val="00E05685"/>
    <w:rsid w:val="00E06A34"/>
    <w:rsid w:val="00E06C69"/>
    <w:rsid w:val="00E10309"/>
    <w:rsid w:val="00E135F3"/>
    <w:rsid w:val="00E13804"/>
    <w:rsid w:val="00E14682"/>
    <w:rsid w:val="00E14CE5"/>
    <w:rsid w:val="00E14D24"/>
    <w:rsid w:val="00E15CD8"/>
    <w:rsid w:val="00E174F9"/>
    <w:rsid w:val="00E21463"/>
    <w:rsid w:val="00E216F6"/>
    <w:rsid w:val="00E23021"/>
    <w:rsid w:val="00E30787"/>
    <w:rsid w:val="00E30E60"/>
    <w:rsid w:val="00E3176B"/>
    <w:rsid w:val="00E3546F"/>
    <w:rsid w:val="00E3569B"/>
    <w:rsid w:val="00E35A95"/>
    <w:rsid w:val="00E37EA9"/>
    <w:rsid w:val="00E41537"/>
    <w:rsid w:val="00E423B3"/>
    <w:rsid w:val="00E433B6"/>
    <w:rsid w:val="00E43AA7"/>
    <w:rsid w:val="00E45D17"/>
    <w:rsid w:val="00E47E3D"/>
    <w:rsid w:val="00E51BD5"/>
    <w:rsid w:val="00E550D2"/>
    <w:rsid w:val="00E57053"/>
    <w:rsid w:val="00E575CD"/>
    <w:rsid w:val="00E57F31"/>
    <w:rsid w:val="00E60BAB"/>
    <w:rsid w:val="00E616F4"/>
    <w:rsid w:val="00E62C50"/>
    <w:rsid w:val="00E637F1"/>
    <w:rsid w:val="00E64026"/>
    <w:rsid w:val="00E652AE"/>
    <w:rsid w:val="00E6537A"/>
    <w:rsid w:val="00E66521"/>
    <w:rsid w:val="00E70206"/>
    <w:rsid w:val="00E706B3"/>
    <w:rsid w:val="00E71525"/>
    <w:rsid w:val="00E717A8"/>
    <w:rsid w:val="00E71CAC"/>
    <w:rsid w:val="00E72377"/>
    <w:rsid w:val="00E723C0"/>
    <w:rsid w:val="00E72EC9"/>
    <w:rsid w:val="00E740DE"/>
    <w:rsid w:val="00E745C1"/>
    <w:rsid w:val="00E76E2F"/>
    <w:rsid w:val="00E7734F"/>
    <w:rsid w:val="00E773D8"/>
    <w:rsid w:val="00E83064"/>
    <w:rsid w:val="00E8478E"/>
    <w:rsid w:val="00E84A64"/>
    <w:rsid w:val="00E90583"/>
    <w:rsid w:val="00E91CD0"/>
    <w:rsid w:val="00E92C0C"/>
    <w:rsid w:val="00E93E35"/>
    <w:rsid w:val="00E94936"/>
    <w:rsid w:val="00EA06B3"/>
    <w:rsid w:val="00EA17B7"/>
    <w:rsid w:val="00EA1B50"/>
    <w:rsid w:val="00EA1F35"/>
    <w:rsid w:val="00EA2A22"/>
    <w:rsid w:val="00EA3494"/>
    <w:rsid w:val="00EA4C86"/>
    <w:rsid w:val="00EA4FBF"/>
    <w:rsid w:val="00EA4FC2"/>
    <w:rsid w:val="00EA5DE7"/>
    <w:rsid w:val="00EA6270"/>
    <w:rsid w:val="00EA64D8"/>
    <w:rsid w:val="00EA6B4E"/>
    <w:rsid w:val="00EA779C"/>
    <w:rsid w:val="00EA784A"/>
    <w:rsid w:val="00EB0748"/>
    <w:rsid w:val="00EB22B2"/>
    <w:rsid w:val="00EB319A"/>
    <w:rsid w:val="00EB3FD7"/>
    <w:rsid w:val="00EB768A"/>
    <w:rsid w:val="00EC00ED"/>
    <w:rsid w:val="00EC04D7"/>
    <w:rsid w:val="00EC2F2E"/>
    <w:rsid w:val="00EC3161"/>
    <w:rsid w:val="00EC3677"/>
    <w:rsid w:val="00EC4429"/>
    <w:rsid w:val="00EC6CEF"/>
    <w:rsid w:val="00EC7455"/>
    <w:rsid w:val="00ED0999"/>
    <w:rsid w:val="00ED0FCE"/>
    <w:rsid w:val="00ED29AE"/>
    <w:rsid w:val="00ED37B2"/>
    <w:rsid w:val="00ED6BC4"/>
    <w:rsid w:val="00ED7C5F"/>
    <w:rsid w:val="00EE0810"/>
    <w:rsid w:val="00EE201C"/>
    <w:rsid w:val="00EE5E4A"/>
    <w:rsid w:val="00EE772F"/>
    <w:rsid w:val="00EF0747"/>
    <w:rsid w:val="00EF1038"/>
    <w:rsid w:val="00EF24BC"/>
    <w:rsid w:val="00EF556B"/>
    <w:rsid w:val="00EF65B0"/>
    <w:rsid w:val="00EF7F8B"/>
    <w:rsid w:val="00F0025C"/>
    <w:rsid w:val="00F005CE"/>
    <w:rsid w:val="00F0280F"/>
    <w:rsid w:val="00F02ADD"/>
    <w:rsid w:val="00F03637"/>
    <w:rsid w:val="00F03941"/>
    <w:rsid w:val="00F05F1D"/>
    <w:rsid w:val="00F07187"/>
    <w:rsid w:val="00F07469"/>
    <w:rsid w:val="00F076B3"/>
    <w:rsid w:val="00F10976"/>
    <w:rsid w:val="00F13762"/>
    <w:rsid w:val="00F1436F"/>
    <w:rsid w:val="00F146CE"/>
    <w:rsid w:val="00F14C94"/>
    <w:rsid w:val="00F207EF"/>
    <w:rsid w:val="00F22597"/>
    <w:rsid w:val="00F2374F"/>
    <w:rsid w:val="00F24501"/>
    <w:rsid w:val="00F25A46"/>
    <w:rsid w:val="00F2608B"/>
    <w:rsid w:val="00F27BA5"/>
    <w:rsid w:val="00F30635"/>
    <w:rsid w:val="00F31427"/>
    <w:rsid w:val="00F31C16"/>
    <w:rsid w:val="00F335C2"/>
    <w:rsid w:val="00F33687"/>
    <w:rsid w:val="00F3587C"/>
    <w:rsid w:val="00F35B53"/>
    <w:rsid w:val="00F36862"/>
    <w:rsid w:val="00F378B7"/>
    <w:rsid w:val="00F40E56"/>
    <w:rsid w:val="00F41098"/>
    <w:rsid w:val="00F410B9"/>
    <w:rsid w:val="00F41428"/>
    <w:rsid w:val="00F41F84"/>
    <w:rsid w:val="00F4241F"/>
    <w:rsid w:val="00F42907"/>
    <w:rsid w:val="00F4345E"/>
    <w:rsid w:val="00F440BE"/>
    <w:rsid w:val="00F45851"/>
    <w:rsid w:val="00F467FB"/>
    <w:rsid w:val="00F518B6"/>
    <w:rsid w:val="00F5586C"/>
    <w:rsid w:val="00F56444"/>
    <w:rsid w:val="00F575DA"/>
    <w:rsid w:val="00F607F4"/>
    <w:rsid w:val="00F63432"/>
    <w:rsid w:val="00F658F8"/>
    <w:rsid w:val="00F65C96"/>
    <w:rsid w:val="00F65EC6"/>
    <w:rsid w:val="00F66102"/>
    <w:rsid w:val="00F66AB7"/>
    <w:rsid w:val="00F66BEE"/>
    <w:rsid w:val="00F7091E"/>
    <w:rsid w:val="00F70AEA"/>
    <w:rsid w:val="00F7416A"/>
    <w:rsid w:val="00F7482C"/>
    <w:rsid w:val="00F757BF"/>
    <w:rsid w:val="00F76CB0"/>
    <w:rsid w:val="00F813C2"/>
    <w:rsid w:val="00F86173"/>
    <w:rsid w:val="00F87FFE"/>
    <w:rsid w:val="00F9249F"/>
    <w:rsid w:val="00F95160"/>
    <w:rsid w:val="00F95D34"/>
    <w:rsid w:val="00F96CCA"/>
    <w:rsid w:val="00F9759B"/>
    <w:rsid w:val="00F97D15"/>
    <w:rsid w:val="00FA1BB7"/>
    <w:rsid w:val="00FA4779"/>
    <w:rsid w:val="00FA7410"/>
    <w:rsid w:val="00FB0738"/>
    <w:rsid w:val="00FB0CED"/>
    <w:rsid w:val="00FB1535"/>
    <w:rsid w:val="00FB1B32"/>
    <w:rsid w:val="00FB25C0"/>
    <w:rsid w:val="00FB44D7"/>
    <w:rsid w:val="00FB4D5B"/>
    <w:rsid w:val="00FB6EDC"/>
    <w:rsid w:val="00FB7B15"/>
    <w:rsid w:val="00FC0CD8"/>
    <w:rsid w:val="00FC2A83"/>
    <w:rsid w:val="00FC2B7B"/>
    <w:rsid w:val="00FC3DC6"/>
    <w:rsid w:val="00FC4EE6"/>
    <w:rsid w:val="00FC5022"/>
    <w:rsid w:val="00FC5DE0"/>
    <w:rsid w:val="00FC76A8"/>
    <w:rsid w:val="00FD0CDE"/>
    <w:rsid w:val="00FD28AA"/>
    <w:rsid w:val="00FD2917"/>
    <w:rsid w:val="00FD40D0"/>
    <w:rsid w:val="00FD719A"/>
    <w:rsid w:val="00FD7AFA"/>
    <w:rsid w:val="00FE0FCC"/>
    <w:rsid w:val="00FE18EB"/>
    <w:rsid w:val="00FE1AC8"/>
    <w:rsid w:val="00FE3028"/>
    <w:rsid w:val="00FE54A5"/>
    <w:rsid w:val="00FE5542"/>
    <w:rsid w:val="00FE62F3"/>
    <w:rsid w:val="00FE686C"/>
    <w:rsid w:val="00FE697F"/>
    <w:rsid w:val="00FE6B7F"/>
    <w:rsid w:val="00FE7C27"/>
    <w:rsid w:val="00FF0AED"/>
    <w:rsid w:val="00FF18F2"/>
    <w:rsid w:val="00FF383D"/>
    <w:rsid w:val="00FF3C8C"/>
    <w:rsid w:val="00FF64F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docId w15:val="{88CB8782-128F-4C4F-BE67-DA2AA07801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qFormat="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iPriority="99"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iPriority="5" w:unhideWhenUsed="1" w:qFormat="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uiPriority="4"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iPriority="99"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locked="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4D6478"/>
    <w:pPr>
      <w:bidi/>
    </w:pPr>
    <w:rPr>
      <w:rFonts w:cs="David"/>
      <w:sz w:val="24"/>
      <w:szCs w:val="26"/>
    </w:rPr>
  </w:style>
  <w:style w:type="paragraph" w:styleId="12">
    <w:name w:val="heading 1"/>
    <w:aliases w:val="Heading 1,H2,Header 1,II+,I,ראש פרק"/>
    <w:basedOn w:val="a5"/>
    <w:next w:val="a5"/>
    <w:link w:val="13"/>
    <w:qFormat/>
    <w:rsid w:val="002D3504"/>
    <w:pPr>
      <w:keepNext/>
      <w:jc w:val="right"/>
      <w:outlineLvl w:val="0"/>
    </w:pPr>
    <w:rPr>
      <w:b/>
      <w:bCs/>
    </w:rPr>
  </w:style>
  <w:style w:type="paragraph" w:styleId="21">
    <w:name w:val="heading 2"/>
    <w:aliases w:val="סעיף ראשי,h2,Attribute Heading 2,h2 main heading,Heading 2,Heading 2a,ASAPHeading 2,כותרת ראשית,????? ?????,יאיר כותרת 2"/>
    <w:basedOn w:val="a5"/>
    <w:next w:val="a5"/>
    <w:link w:val="22"/>
    <w:uiPriority w:val="99"/>
    <w:qFormat/>
    <w:rsid w:val="002D3504"/>
    <w:pPr>
      <w:keepNext/>
      <w:jc w:val="both"/>
      <w:outlineLvl w:val="1"/>
    </w:pPr>
    <w:rPr>
      <w:b/>
      <w:bCs/>
    </w:rPr>
  </w:style>
  <w:style w:type="paragraph" w:styleId="30">
    <w:name w:val="heading 3"/>
    <w:aliases w:val="Heading 3,Function header 3,Function header 31,Function header 32,Function header 33,Function header 34,Function header 311,Function header 321,Function header 35,Function header 312,Function header 322,Function header 36,Function header 313"/>
    <w:basedOn w:val="a5"/>
    <w:next w:val="a5"/>
    <w:link w:val="31"/>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aliases w:val="Heading 4"/>
    <w:basedOn w:val="a5"/>
    <w:next w:val="a5"/>
    <w:link w:val="40"/>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aliases w:val="Heading 5"/>
    <w:basedOn w:val="a5"/>
    <w:next w:val="a5"/>
    <w:link w:val="50"/>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eading 6"/>
    <w:basedOn w:val="a5"/>
    <w:next w:val="a5"/>
    <w:link w:val="61"/>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5"/>
    <w:next w:val="a5"/>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5"/>
    <w:next w:val="a5"/>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5"/>
    <w:next w:val="a5"/>
    <w:link w:val="90"/>
    <w:qFormat/>
    <w:rsid w:val="0083385C"/>
    <w:pPr>
      <w:keepNext/>
      <w:numPr>
        <w:numId w:val="1"/>
      </w:numPr>
      <w:spacing w:line="360" w:lineRule="auto"/>
      <w:ind w:right="0"/>
      <w:jc w:val="both"/>
      <w:outlineLvl w:val="8"/>
    </w:pPr>
    <w:rPr>
      <w:u w:val="single"/>
      <w:lang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aliases w:val="Header"/>
    <w:basedOn w:val="a5"/>
    <w:link w:val="aa"/>
    <w:uiPriority w:val="99"/>
    <w:qFormat/>
    <w:rsid w:val="002D3504"/>
    <w:pPr>
      <w:tabs>
        <w:tab w:val="center" w:pos="4153"/>
        <w:tab w:val="right" w:pos="8306"/>
      </w:tabs>
    </w:pPr>
    <w:rPr>
      <w:szCs w:val="24"/>
    </w:rPr>
  </w:style>
  <w:style w:type="paragraph" w:styleId="ab">
    <w:name w:val="footer"/>
    <w:aliases w:val="Footer"/>
    <w:basedOn w:val="a5"/>
    <w:link w:val="ac"/>
    <w:uiPriority w:val="99"/>
    <w:rsid w:val="002D3504"/>
    <w:pPr>
      <w:tabs>
        <w:tab w:val="center" w:pos="4153"/>
        <w:tab w:val="right" w:pos="8306"/>
      </w:tabs>
    </w:pPr>
    <w:rPr>
      <w:szCs w:val="24"/>
    </w:rPr>
  </w:style>
  <w:style w:type="character" w:styleId="ad">
    <w:name w:val="page number"/>
    <w:aliases w:val="Page Number"/>
    <w:basedOn w:val="a6"/>
    <w:rsid w:val="002D3504"/>
  </w:style>
  <w:style w:type="paragraph" w:customStyle="1" w:styleId="51">
    <w:name w:val="5"/>
    <w:basedOn w:val="a5"/>
    <w:next w:val="ab"/>
    <w:rsid w:val="00F42907"/>
    <w:pPr>
      <w:tabs>
        <w:tab w:val="center" w:pos="4153"/>
        <w:tab w:val="right" w:pos="8306"/>
      </w:tabs>
    </w:pPr>
    <w:rPr>
      <w:lang w:eastAsia="he-IL"/>
    </w:rPr>
  </w:style>
  <w:style w:type="character" w:styleId="Hyperlink">
    <w:name w:val="Hyperlink"/>
    <w:basedOn w:val="a6"/>
    <w:uiPriority w:val="99"/>
    <w:rsid w:val="00144716"/>
    <w:rPr>
      <w:color w:val="0000FF"/>
      <w:u w:val="single"/>
    </w:rPr>
  </w:style>
  <w:style w:type="character" w:styleId="ae">
    <w:name w:val="Placeholder Text"/>
    <w:basedOn w:val="a6"/>
    <w:uiPriority w:val="99"/>
    <w:rsid w:val="00956911"/>
    <w:rPr>
      <w:color w:val="808080"/>
    </w:rPr>
  </w:style>
  <w:style w:type="paragraph" w:styleId="af">
    <w:name w:val="Balloon Text"/>
    <w:basedOn w:val="a5"/>
    <w:link w:val="af0"/>
    <w:uiPriority w:val="99"/>
    <w:rsid w:val="00956911"/>
    <w:rPr>
      <w:rFonts w:ascii="Tahoma" w:hAnsi="Tahoma" w:cs="Tahoma"/>
      <w:sz w:val="16"/>
      <w:szCs w:val="16"/>
    </w:rPr>
  </w:style>
  <w:style w:type="character" w:customStyle="1" w:styleId="af0">
    <w:name w:val="טקסט בלונים תו"/>
    <w:basedOn w:val="a6"/>
    <w:link w:val="af"/>
    <w:uiPriority w:val="99"/>
    <w:rsid w:val="00956911"/>
    <w:rPr>
      <w:rFonts w:ascii="Tahoma" w:hAnsi="Tahoma" w:cs="Tahoma"/>
      <w:sz w:val="16"/>
      <w:szCs w:val="16"/>
    </w:rPr>
  </w:style>
  <w:style w:type="character" w:customStyle="1" w:styleId="aa">
    <w:name w:val="כותרת עליונה תו"/>
    <w:aliases w:val="Header תו"/>
    <w:basedOn w:val="a6"/>
    <w:link w:val="a9"/>
    <w:uiPriority w:val="99"/>
    <w:rsid w:val="00AD6F36"/>
    <w:rPr>
      <w:rFonts w:cs="David"/>
      <w:sz w:val="24"/>
      <w:szCs w:val="24"/>
    </w:rPr>
  </w:style>
  <w:style w:type="character" w:customStyle="1" w:styleId="31">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
    <w:basedOn w:val="a6"/>
    <w:link w:val="30"/>
    <w:rsid w:val="0083385C"/>
    <w:rPr>
      <w:rFonts w:asciiTheme="majorHAnsi" w:eastAsiaTheme="majorEastAsia" w:hAnsiTheme="majorHAnsi" w:cstheme="majorBidi"/>
      <w:b/>
      <w:bCs/>
      <w:color w:val="4F81BD" w:themeColor="accent1"/>
      <w:sz w:val="24"/>
      <w:szCs w:val="26"/>
    </w:rPr>
  </w:style>
  <w:style w:type="character" w:customStyle="1" w:styleId="40">
    <w:name w:val="כותרת 4 תו"/>
    <w:aliases w:val="Heading 4 תו"/>
    <w:basedOn w:val="a6"/>
    <w:link w:val="4"/>
    <w:rsid w:val="0083385C"/>
    <w:rPr>
      <w:rFonts w:asciiTheme="majorHAnsi" w:eastAsiaTheme="majorEastAsia" w:hAnsiTheme="majorHAnsi" w:cstheme="majorBidi"/>
      <w:b/>
      <w:bCs/>
      <w:i/>
      <w:iCs/>
      <w:color w:val="4F81BD" w:themeColor="accent1"/>
      <w:sz w:val="24"/>
      <w:szCs w:val="26"/>
    </w:rPr>
  </w:style>
  <w:style w:type="character" w:customStyle="1" w:styleId="50">
    <w:name w:val="כותרת 5 תו"/>
    <w:aliases w:val="Heading 5 תו"/>
    <w:basedOn w:val="a6"/>
    <w:link w:val="5"/>
    <w:rsid w:val="0083385C"/>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eading 6 תו"/>
    <w:basedOn w:val="a6"/>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6"/>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6"/>
    <w:link w:val="8"/>
    <w:rsid w:val="0083385C"/>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6"/>
    <w:link w:val="9"/>
    <w:rsid w:val="0083385C"/>
    <w:rPr>
      <w:rFonts w:cs="David"/>
      <w:sz w:val="24"/>
      <w:szCs w:val="26"/>
      <w:u w:val="single"/>
      <w:lang w:eastAsia="he-IL"/>
    </w:rPr>
  </w:style>
  <w:style w:type="paragraph" w:styleId="af1">
    <w:name w:val="List Paragraph"/>
    <w:basedOn w:val="a5"/>
    <w:link w:val="af2"/>
    <w:uiPriority w:val="34"/>
    <w:qFormat/>
    <w:rsid w:val="0083385C"/>
    <w:pPr>
      <w:ind w:left="720"/>
      <w:contextualSpacing/>
    </w:pPr>
    <w:rPr>
      <w:lang w:eastAsia="he-IL"/>
    </w:rPr>
  </w:style>
  <w:style w:type="paragraph" w:styleId="af3">
    <w:name w:val="Body Text"/>
    <w:aliases w:val="Body Text,Body Text Char"/>
    <w:basedOn w:val="a5"/>
    <w:link w:val="af4"/>
    <w:rsid w:val="0083385C"/>
    <w:pPr>
      <w:jc w:val="center"/>
    </w:pPr>
    <w:rPr>
      <w:sz w:val="16"/>
      <w:lang w:eastAsia="he-IL"/>
    </w:rPr>
  </w:style>
  <w:style w:type="character" w:customStyle="1" w:styleId="af4">
    <w:name w:val="גוף טקסט תו"/>
    <w:aliases w:val="Body Text תו,Body Text Char תו"/>
    <w:basedOn w:val="a6"/>
    <w:link w:val="af3"/>
    <w:rsid w:val="0083385C"/>
    <w:rPr>
      <w:rFonts w:cs="David"/>
      <w:sz w:val="16"/>
      <w:szCs w:val="26"/>
      <w:lang w:eastAsia="he-IL"/>
    </w:rPr>
  </w:style>
  <w:style w:type="paragraph" w:styleId="af5">
    <w:name w:val="Body Text Indent"/>
    <w:aliases w:val="Body Text Indent"/>
    <w:basedOn w:val="a5"/>
    <w:link w:val="af6"/>
    <w:rsid w:val="0083385C"/>
    <w:pPr>
      <w:spacing w:after="120"/>
      <w:ind w:left="283"/>
    </w:pPr>
  </w:style>
  <w:style w:type="character" w:customStyle="1" w:styleId="af6">
    <w:name w:val="כניסה בגוף טקסט תו"/>
    <w:aliases w:val="Body Text Indent תו"/>
    <w:basedOn w:val="a6"/>
    <w:link w:val="af5"/>
    <w:rsid w:val="0083385C"/>
    <w:rPr>
      <w:rFonts w:cs="David"/>
      <w:sz w:val="24"/>
      <w:szCs w:val="26"/>
    </w:rPr>
  </w:style>
  <w:style w:type="paragraph" w:customStyle="1" w:styleId="210">
    <w:name w:val="כותרת 21"/>
    <w:basedOn w:val="a5"/>
    <w:next w:val="a5"/>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7">
    <w:name w:val="Table Grid"/>
    <w:aliases w:val="טקסט טבלה תחתונה"/>
    <w:basedOn w:val="a7"/>
    <w:uiPriority w:val="39"/>
    <w:rsid w:val="0083385C"/>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8">
    <w:name w:val="Block Text"/>
    <w:basedOn w:val="a5"/>
    <w:rsid w:val="0083385C"/>
    <w:pPr>
      <w:spacing w:line="360" w:lineRule="auto"/>
      <w:ind w:left="720"/>
      <w:jc w:val="both"/>
    </w:pPr>
    <w:rPr>
      <w:noProof/>
      <w:szCs w:val="24"/>
      <w:lang w:eastAsia="he-IL"/>
    </w:rPr>
  </w:style>
  <w:style w:type="character" w:styleId="af9">
    <w:name w:val="annotation reference"/>
    <w:basedOn w:val="a6"/>
    <w:uiPriority w:val="99"/>
    <w:rsid w:val="0083385C"/>
    <w:rPr>
      <w:sz w:val="16"/>
      <w:szCs w:val="16"/>
    </w:rPr>
  </w:style>
  <w:style w:type="paragraph" w:styleId="afa">
    <w:name w:val="annotation text"/>
    <w:basedOn w:val="a5"/>
    <w:link w:val="afb"/>
    <w:uiPriority w:val="99"/>
    <w:rsid w:val="0083385C"/>
    <w:rPr>
      <w:rFonts w:cs="Times New Roman"/>
      <w:sz w:val="20"/>
      <w:szCs w:val="20"/>
      <w:lang w:eastAsia="he-IL"/>
    </w:rPr>
  </w:style>
  <w:style w:type="character" w:customStyle="1" w:styleId="afb">
    <w:name w:val="טקסט הערה תו"/>
    <w:basedOn w:val="a6"/>
    <w:link w:val="afa"/>
    <w:uiPriority w:val="99"/>
    <w:rsid w:val="0083385C"/>
    <w:rPr>
      <w:rFonts w:cs="Times New Roman"/>
      <w:lang w:eastAsia="he-IL"/>
    </w:rPr>
  </w:style>
  <w:style w:type="paragraph" w:styleId="afc">
    <w:name w:val="annotation subject"/>
    <w:basedOn w:val="afa"/>
    <w:next w:val="afa"/>
    <w:link w:val="afd"/>
    <w:uiPriority w:val="99"/>
    <w:rsid w:val="0083385C"/>
    <w:rPr>
      <w:b/>
      <w:bCs/>
    </w:rPr>
  </w:style>
  <w:style w:type="character" w:customStyle="1" w:styleId="afd">
    <w:name w:val="נושא הערה תו"/>
    <w:basedOn w:val="afb"/>
    <w:link w:val="afc"/>
    <w:uiPriority w:val="99"/>
    <w:rsid w:val="0083385C"/>
    <w:rPr>
      <w:rFonts w:cs="Times New Roman"/>
      <w:b/>
      <w:bCs/>
      <w:lang w:eastAsia="he-IL"/>
    </w:rPr>
  </w:style>
  <w:style w:type="paragraph" w:customStyle="1" w:styleId="14">
    <w:name w:val="פיסקת רשימה1"/>
    <w:basedOn w:val="a5"/>
    <w:qFormat/>
    <w:rsid w:val="0083385C"/>
    <w:pPr>
      <w:ind w:left="720"/>
    </w:pPr>
    <w:rPr>
      <w:rFonts w:cs="Times New Roman"/>
      <w:szCs w:val="24"/>
      <w:lang w:val="ru-RU" w:eastAsia="ru-RU" w:bidi="ar-SA"/>
    </w:rPr>
  </w:style>
  <w:style w:type="character" w:customStyle="1" w:styleId="13">
    <w:name w:val="כותרת 1 תו"/>
    <w:aliases w:val="Heading 1 תו,H2 תו,Header 1 תו,II+ תו,I תו,ראש פרק תו"/>
    <w:basedOn w:val="a6"/>
    <w:link w:val="12"/>
    <w:rsid w:val="0083385C"/>
    <w:rPr>
      <w:rFonts w:cs="David"/>
      <w:b/>
      <w:bCs/>
      <w:sz w:val="24"/>
      <w:szCs w:val="26"/>
    </w:rPr>
  </w:style>
  <w:style w:type="character" w:customStyle="1" w:styleId="22">
    <w:name w:val="כותרת 2 תו"/>
    <w:aliases w:val="סעיף ראשי תו,h2 תו,Attribute Heading 2 תו,h2 main heading תו,Heading 2 תו,Heading 2a תו,ASAPHeading 2 תו,כותרת ראשית תו,????? ????? תו,יאיר כותרת 2 תו"/>
    <w:basedOn w:val="a6"/>
    <w:link w:val="21"/>
    <w:uiPriority w:val="99"/>
    <w:rsid w:val="0083385C"/>
    <w:rPr>
      <w:rFonts w:cs="David"/>
      <w:b/>
      <w:bCs/>
      <w:sz w:val="24"/>
      <w:szCs w:val="26"/>
    </w:rPr>
  </w:style>
  <w:style w:type="character" w:customStyle="1" w:styleId="ac">
    <w:name w:val="כותרת תחתונה תו"/>
    <w:aliases w:val="Footer תו"/>
    <w:basedOn w:val="a6"/>
    <w:link w:val="ab"/>
    <w:uiPriority w:val="99"/>
    <w:rsid w:val="0083385C"/>
    <w:rPr>
      <w:rFonts w:cs="David"/>
      <w:sz w:val="24"/>
      <w:szCs w:val="24"/>
    </w:rPr>
  </w:style>
  <w:style w:type="paragraph" w:customStyle="1" w:styleId="Style">
    <w:name w:val="Style"/>
    <w:basedOn w:val="a5"/>
    <w:next w:val="ab"/>
    <w:uiPriority w:val="99"/>
    <w:rsid w:val="0083385C"/>
    <w:pPr>
      <w:tabs>
        <w:tab w:val="center" w:pos="4153"/>
        <w:tab w:val="right" w:pos="8306"/>
      </w:tabs>
    </w:pPr>
    <w:rPr>
      <w:lang w:eastAsia="he-IL"/>
    </w:rPr>
  </w:style>
  <w:style w:type="paragraph" w:styleId="32">
    <w:name w:val="Body Text Indent 3"/>
    <w:basedOn w:val="a5"/>
    <w:link w:val="33"/>
    <w:rsid w:val="0083385C"/>
    <w:pPr>
      <w:spacing w:after="120"/>
      <w:ind w:left="283"/>
    </w:pPr>
    <w:rPr>
      <w:sz w:val="16"/>
      <w:szCs w:val="16"/>
      <w:lang w:eastAsia="he-IL"/>
    </w:rPr>
  </w:style>
  <w:style w:type="character" w:customStyle="1" w:styleId="33">
    <w:name w:val="כניסה בגוף טקסט 3 תו"/>
    <w:basedOn w:val="a6"/>
    <w:link w:val="32"/>
    <w:rsid w:val="0083385C"/>
    <w:rPr>
      <w:rFonts w:cs="David"/>
      <w:sz w:val="16"/>
      <w:szCs w:val="16"/>
      <w:lang w:eastAsia="he-IL"/>
    </w:rPr>
  </w:style>
  <w:style w:type="paragraph" w:styleId="23">
    <w:name w:val="Body Text 2"/>
    <w:basedOn w:val="a5"/>
    <w:link w:val="24"/>
    <w:rsid w:val="0083385C"/>
    <w:pPr>
      <w:tabs>
        <w:tab w:val="left" w:pos="7656"/>
      </w:tabs>
      <w:ind w:right="105"/>
      <w:jc w:val="both"/>
    </w:pPr>
    <w:rPr>
      <w:szCs w:val="24"/>
      <w:lang w:eastAsia="he-IL"/>
    </w:rPr>
  </w:style>
  <w:style w:type="character" w:customStyle="1" w:styleId="24">
    <w:name w:val="גוף טקסט 2 תו"/>
    <w:basedOn w:val="a6"/>
    <w:link w:val="23"/>
    <w:rsid w:val="0083385C"/>
    <w:rPr>
      <w:rFonts w:cs="David"/>
      <w:sz w:val="24"/>
      <w:szCs w:val="24"/>
      <w:lang w:eastAsia="he-IL"/>
    </w:rPr>
  </w:style>
  <w:style w:type="paragraph" w:styleId="25">
    <w:name w:val="Body Text Indent 2"/>
    <w:basedOn w:val="a5"/>
    <w:link w:val="26"/>
    <w:rsid w:val="0083385C"/>
    <w:pPr>
      <w:spacing w:line="360" w:lineRule="auto"/>
      <w:ind w:left="397"/>
      <w:jc w:val="both"/>
    </w:pPr>
    <w:rPr>
      <w:lang w:eastAsia="he-IL"/>
    </w:rPr>
  </w:style>
  <w:style w:type="character" w:customStyle="1" w:styleId="26">
    <w:name w:val="כניסה בגוף טקסט 2 תו"/>
    <w:basedOn w:val="a6"/>
    <w:link w:val="25"/>
    <w:rsid w:val="0083385C"/>
    <w:rPr>
      <w:rFonts w:cs="David"/>
      <w:sz w:val="24"/>
      <w:szCs w:val="26"/>
      <w:lang w:eastAsia="he-IL"/>
    </w:rPr>
  </w:style>
  <w:style w:type="paragraph" w:styleId="afe">
    <w:name w:val="caption"/>
    <w:basedOn w:val="a5"/>
    <w:next w:val="a5"/>
    <w:link w:val="aff"/>
    <w:qFormat/>
    <w:rsid w:val="0083385C"/>
    <w:rPr>
      <w:b/>
      <w:bCs/>
      <w:sz w:val="40"/>
      <w:szCs w:val="40"/>
      <w:lang w:eastAsia="he-IL"/>
    </w:rPr>
  </w:style>
  <w:style w:type="paragraph" w:styleId="34">
    <w:name w:val="Body Text 3"/>
    <w:basedOn w:val="a5"/>
    <w:link w:val="35"/>
    <w:rsid w:val="0083385C"/>
    <w:rPr>
      <w:lang w:eastAsia="he-IL"/>
    </w:rPr>
  </w:style>
  <w:style w:type="character" w:customStyle="1" w:styleId="35">
    <w:name w:val="גוף טקסט 3 תו"/>
    <w:basedOn w:val="a6"/>
    <w:link w:val="34"/>
    <w:rsid w:val="0083385C"/>
    <w:rPr>
      <w:rFonts w:cs="David"/>
      <w:sz w:val="24"/>
      <w:szCs w:val="26"/>
      <w:lang w:eastAsia="he-IL"/>
    </w:rPr>
  </w:style>
  <w:style w:type="paragraph" w:customStyle="1" w:styleId="Ref">
    <w:name w:val="Ref"/>
    <w:basedOn w:val="a5"/>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0"/>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0">
    <w:name w:val="Normal Indent"/>
    <w:basedOn w:val="a5"/>
    <w:rsid w:val="0083385C"/>
    <w:pPr>
      <w:ind w:left="720"/>
    </w:pPr>
    <w:rPr>
      <w:lang w:eastAsia="he-IL"/>
    </w:rPr>
  </w:style>
  <w:style w:type="paragraph" w:customStyle="1" w:styleId="Para1">
    <w:name w:val="Para1"/>
    <w:basedOn w:val="a5"/>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5"/>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5"/>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5"/>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5"/>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5"/>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8"/>
    <w:rsid w:val="0083385C"/>
    <w:pPr>
      <w:numPr>
        <w:numId w:val="2"/>
      </w:numPr>
    </w:pPr>
  </w:style>
  <w:style w:type="table" w:styleId="15">
    <w:name w:val="Table Web 1"/>
    <w:basedOn w:val="a7"/>
    <w:rsid w:val="0083385C"/>
    <w:pPr>
      <w:bidi/>
    </w:pPr>
    <w:rPr>
      <w:rFonts w:cs="Times New Roman"/>
      <w:lang w:val="en-GB" w:eastAsia="en-GB"/>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1">
    <w:name w:val="בסיס"/>
    <w:basedOn w:val="a5"/>
    <w:rsid w:val="0083385C"/>
    <w:pPr>
      <w:tabs>
        <w:tab w:val="left" w:pos="454"/>
      </w:tabs>
      <w:spacing w:line="360" w:lineRule="auto"/>
      <w:jc w:val="both"/>
    </w:pPr>
    <w:rPr>
      <w:sz w:val="26"/>
    </w:rPr>
  </w:style>
  <w:style w:type="paragraph" w:styleId="NormalWeb">
    <w:name w:val="Normal (Web)"/>
    <w:basedOn w:val="a5"/>
    <w:rsid w:val="0083385C"/>
    <w:pPr>
      <w:bidi w:val="0"/>
      <w:spacing w:before="100" w:beforeAutospacing="1" w:after="100" w:afterAutospacing="1"/>
    </w:pPr>
    <w:rPr>
      <w:rFonts w:cs="Times New Roman"/>
      <w:szCs w:val="24"/>
    </w:rPr>
  </w:style>
  <w:style w:type="paragraph" w:customStyle="1" w:styleId="aff2">
    <w:name w:val="הגדרות"/>
    <w:basedOn w:val="a5"/>
    <w:link w:val="aff3"/>
    <w:qFormat/>
    <w:rsid w:val="0083385C"/>
    <w:pPr>
      <w:overflowPunct w:val="0"/>
      <w:autoSpaceDE w:val="0"/>
      <w:autoSpaceDN w:val="0"/>
      <w:adjustRightInd w:val="0"/>
      <w:ind w:left="2642" w:hanging="1933"/>
      <w:jc w:val="both"/>
    </w:pPr>
    <w:rPr>
      <w:sz w:val="20"/>
      <w:szCs w:val="24"/>
      <w:lang w:eastAsia="he-IL"/>
    </w:rPr>
  </w:style>
  <w:style w:type="paragraph" w:customStyle="1" w:styleId="16">
    <w:name w:val="1"/>
    <w:basedOn w:val="a5"/>
    <w:next w:val="af5"/>
    <w:rsid w:val="0083385C"/>
    <w:pPr>
      <w:ind w:firstLine="720"/>
      <w:jc w:val="both"/>
    </w:pPr>
    <w:rPr>
      <w:lang w:eastAsia="he-IL"/>
    </w:rPr>
  </w:style>
  <w:style w:type="character" w:styleId="aff4">
    <w:name w:val="Intense Reference"/>
    <w:basedOn w:val="a6"/>
    <w:uiPriority w:val="32"/>
    <w:qFormat/>
    <w:rsid w:val="0083385C"/>
    <w:rPr>
      <w:b/>
      <w:bCs/>
      <w:smallCaps/>
      <w:color w:val="C0504D"/>
      <w:spacing w:val="5"/>
      <w:u w:val="single"/>
    </w:rPr>
  </w:style>
  <w:style w:type="paragraph" w:styleId="aff5">
    <w:name w:val="Revision"/>
    <w:hidden/>
    <w:uiPriority w:val="99"/>
    <w:semiHidden/>
    <w:rsid w:val="0083385C"/>
    <w:rPr>
      <w:rFonts w:cs="David"/>
      <w:sz w:val="24"/>
      <w:szCs w:val="26"/>
      <w:lang w:eastAsia="he-IL"/>
    </w:rPr>
  </w:style>
  <w:style w:type="character" w:styleId="aff6">
    <w:name w:val="Strong"/>
    <w:basedOn w:val="a6"/>
    <w:uiPriority w:val="22"/>
    <w:qFormat/>
    <w:rsid w:val="0083385C"/>
    <w:rPr>
      <w:b/>
      <w:bCs/>
    </w:rPr>
  </w:style>
  <w:style w:type="paragraph" w:styleId="aff7">
    <w:name w:val="endnote text"/>
    <w:basedOn w:val="a5"/>
    <w:link w:val="aff8"/>
    <w:uiPriority w:val="99"/>
    <w:unhideWhenUsed/>
    <w:rsid w:val="0083385C"/>
    <w:rPr>
      <w:sz w:val="20"/>
      <w:szCs w:val="20"/>
      <w:lang w:eastAsia="he-IL"/>
    </w:rPr>
  </w:style>
  <w:style w:type="character" w:customStyle="1" w:styleId="aff8">
    <w:name w:val="טקסט הערת סיום תו"/>
    <w:basedOn w:val="a6"/>
    <w:link w:val="aff7"/>
    <w:uiPriority w:val="99"/>
    <w:rsid w:val="0083385C"/>
    <w:rPr>
      <w:rFonts w:cs="David"/>
      <w:lang w:eastAsia="he-IL"/>
    </w:rPr>
  </w:style>
  <w:style w:type="character" w:styleId="aff9">
    <w:name w:val="endnote reference"/>
    <w:basedOn w:val="a6"/>
    <w:uiPriority w:val="99"/>
    <w:unhideWhenUsed/>
    <w:rsid w:val="0083385C"/>
    <w:rPr>
      <w:vertAlign w:val="superscript"/>
    </w:rPr>
  </w:style>
  <w:style w:type="paragraph" w:customStyle="1" w:styleId="27">
    <w:name w:val="פיסקה2"/>
    <w:basedOn w:val="a5"/>
    <w:rsid w:val="0083385C"/>
    <w:pPr>
      <w:spacing w:line="360" w:lineRule="auto"/>
      <w:ind w:left="1701" w:hanging="567"/>
      <w:jc w:val="both"/>
    </w:pPr>
    <w:rPr>
      <w:sz w:val="22"/>
      <w:szCs w:val="24"/>
      <w:lang w:eastAsia="he-IL"/>
    </w:rPr>
  </w:style>
  <w:style w:type="paragraph" w:customStyle="1" w:styleId="Normal1">
    <w:name w:val="Normal1"/>
    <w:basedOn w:val="a5"/>
    <w:link w:val="Normal10"/>
    <w:rsid w:val="0083385C"/>
    <w:pPr>
      <w:spacing w:before="120" w:line="320" w:lineRule="atLeast"/>
      <w:ind w:left="680" w:right="680"/>
      <w:jc w:val="both"/>
    </w:pPr>
    <w:rPr>
      <w:smallCaps/>
      <w:snapToGrid w:val="0"/>
      <w:sz w:val="20"/>
      <w:szCs w:val="24"/>
      <w:lang w:eastAsia="he-IL"/>
    </w:rPr>
  </w:style>
  <w:style w:type="paragraph" w:customStyle="1" w:styleId="17">
    <w:name w:val="כותרת1"/>
    <w:rsid w:val="0083385C"/>
    <w:pPr>
      <w:bidi/>
      <w:spacing w:after="240"/>
      <w:jc w:val="both"/>
    </w:pPr>
    <w:rPr>
      <w:rFonts w:ascii="Tahoma" w:cs="Tahoma"/>
      <w:b/>
      <w:bCs/>
      <w:snapToGrid w:val="0"/>
      <w:sz w:val="24"/>
      <w:szCs w:val="24"/>
      <w:u w:val="single"/>
      <w:lang w:eastAsia="he-IL"/>
    </w:rPr>
  </w:style>
  <w:style w:type="paragraph" w:styleId="affa">
    <w:name w:val="footnote text"/>
    <w:basedOn w:val="a5"/>
    <w:link w:val="affb"/>
    <w:rsid w:val="0083385C"/>
    <w:rPr>
      <w:snapToGrid w:val="0"/>
      <w:sz w:val="20"/>
      <w:szCs w:val="20"/>
      <w:lang w:eastAsia="he-IL"/>
    </w:rPr>
  </w:style>
  <w:style w:type="character" w:customStyle="1" w:styleId="affb">
    <w:name w:val="טקסט הערת שוליים תו"/>
    <w:basedOn w:val="a6"/>
    <w:link w:val="affa"/>
    <w:rsid w:val="0083385C"/>
    <w:rPr>
      <w:rFonts w:cs="David"/>
      <w:snapToGrid w:val="0"/>
      <w:lang w:eastAsia="he-IL"/>
    </w:rPr>
  </w:style>
  <w:style w:type="character" w:styleId="FollowedHyperlink">
    <w:name w:val="FollowedHyperlink"/>
    <w:basedOn w:val="a6"/>
    <w:uiPriority w:val="99"/>
    <w:unhideWhenUsed/>
    <w:rsid w:val="001305BF"/>
    <w:rPr>
      <w:color w:val="800080"/>
      <w:u w:val="single"/>
    </w:rPr>
  </w:style>
  <w:style w:type="paragraph" w:styleId="affc">
    <w:name w:val="Plain Text"/>
    <w:basedOn w:val="a5"/>
    <w:link w:val="affd"/>
    <w:unhideWhenUsed/>
    <w:rsid w:val="001305BF"/>
    <w:rPr>
      <w:rFonts w:ascii="Consolas" w:eastAsia="Calibri" w:hAnsi="Consolas" w:cs="Arial"/>
      <w:sz w:val="21"/>
      <w:szCs w:val="21"/>
    </w:rPr>
  </w:style>
  <w:style w:type="character" w:customStyle="1" w:styleId="affd">
    <w:name w:val="טקסט רגיל תו"/>
    <w:basedOn w:val="a6"/>
    <w:link w:val="affc"/>
    <w:rsid w:val="001305BF"/>
    <w:rPr>
      <w:rFonts w:ascii="Consolas" w:eastAsia="Calibri" w:hAnsi="Consolas" w:cs="Arial"/>
      <w:sz w:val="21"/>
      <w:szCs w:val="21"/>
    </w:rPr>
  </w:style>
  <w:style w:type="paragraph" w:customStyle="1" w:styleId="18">
    <w:name w:val="פיסקה1"/>
    <w:basedOn w:val="a5"/>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5"/>
    <w:rsid w:val="001305BF"/>
    <w:pPr>
      <w:ind w:left="2041"/>
    </w:pPr>
    <w:rPr>
      <w:spacing w:val="10"/>
      <w:sz w:val="20"/>
      <w:szCs w:val="24"/>
      <w:lang w:eastAsia="he-IL"/>
    </w:rPr>
  </w:style>
  <w:style w:type="character" w:styleId="affe">
    <w:name w:val="footnote reference"/>
    <w:basedOn w:val="a6"/>
    <w:unhideWhenUsed/>
    <w:rsid w:val="001305BF"/>
    <w:rPr>
      <w:vertAlign w:val="superscript"/>
    </w:rPr>
  </w:style>
  <w:style w:type="paragraph" w:customStyle="1" w:styleId="28">
    <w:name w:val="2"/>
    <w:basedOn w:val="a5"/>
    <w:next w:val="ab"/>
    <w:rsid w:val="00EE772F"/>
    <w:pPr>
      <w:tabs>
        <w:tab w:val="center" w:pos="4153"/>
        <w:tab w:val="right" w:pos="8306"/>
      </w:tabs>
    </w:pPr>
    <w:rPr>
      <w:lang w:eastAsia="he-IL"/>
    </w:rPr>
  </w:style>
  <w:style w:type="paragraph" w:styleId="afff">
    <w:name w:val="Subtitle"/>
    <w:basedOn w:val="a5"/>
    <w:link w:val="afff0"/>
    <w:qFormat/>
    <w:rsid w:val="00EE772F"/>
    <w:pPr>
      <w:jc w:val="center"/>
    </w:pPr>
    <w:rPr>
      <w:rFonts w:cs="Times New Roman"/>
      <w:b/>
      <w:bCs/>
      <w:szCs w:val="24"/>
      <w:u w:val="single"/>
    </w:rPr>
  </w:style>
  <w:style w:type="character" w:customStyle="1" w:styleId="afff0">
    <w:name w:val="כותרת משנה תו"/>
    <w:basedOn w:val="a6"/>
    <w:link w:val="afff"/>
    <w:rsid w:val="00EE772F"/>
    <w:rPr>
      <w:rFonts w:cs="Times New Roman"/>
      <w:b/>
      <w:bCs/>
      <w:sz w:val="24"/>
      <w:szCs w:val="24"/>
      <w:u w:val="single"/>
    </w:rPr>
  </w:style>
  <w:style w:type="paragraph" w:styleId="afff1">
    <w:name w:val="Title"/>
    <w:basedOn w:val="a5"/>
    <w:link w:val="19"/>
    <w:qFormat/>
    <w:rsid w:val="00EE772F"/>
    <w:pPr>
      <w:jc w:val="center"/>
    </w:pPr>
    <w:rPr>
      <w:rFonts w:ascii="Tahoma" w:hAnsi="Tahoma" w:cs="Times New Roman"/>
      <w:b/>
      <w:bCs/>
      <w:sz w:val="40"/>
      <w:szCs w:val="40"/>
    </w:rPr>
  </w:style>
  <w:style w:type="character" w:customStyle="1" w:styleId="19">
    <w:name w:val="כותרת טקסט תו1"/>
    <w:basedOn w:val="a6"/>
    <w:link w:val="afff1"/>
    <w:rsid w:val="00EE772F"/>
    <w:rPr>
      <w:rFonts w:ascii="Tahoma" w:hAnsi="Tahoma" w:cs="Times New Roman"/>
      <w:b/>
      <w:bCs/>
      <w:sz w:val="40"/>
      <w:szCs w:val="40"/>
    </w:rPr>
  </w:style>
  <w:style w:type="paragraph" w:customStyle="1" w:styleId="111">
    <w:name w:val="111"/>
    <w:basedOn w:val="a5"/>
    <w:locked/>
    <w:rsid w:val="00EE772F"/>
    <w:pPr>
      <w:keepNext/>
      <w:spacing w:before="120" w:after="120"/>
      <w:ind w:right="969"/>
    </w:pPr>
    <w:rPr>
      <w:rFonts w:cs="Times New Roman"/>
      <w:b/>
      <w:bCs/>
      <w:color w:val="000000"/>
      <w:sz w:val="22"/>
      <w:szCs w:val="22"/>
    </w:rPr>
  </w:style>
  <w:style w:type="paragraph" w:styleId="TOC2">
    <w:name w:val="toc 2"/>
    <w:basedOn w:val="a5"/>
    <w:next w:val="a5"/>
    <w:autoRedefine/>
    <w:unhideWhenUsed/>
    <w:rsid w:val="00EE772F"/>
    <w:pPr>
      <w:ind w:left="240"/>
    </w:pPr>
    <w:rPr>
      <w:szCs w:val="24"/>
      <w:lang w:eastAsia="he-IL"/>
    </w:rPr>
  </w:style>
  <w:style w:type="paragraph" w:customStyle="1" w:styleId="2">
    <w:name w:val="מיספור2"/>
    <w:basedOn w:val="a5"/>
    <w:next w:val="a5"/>
    <w:rsid w:val="00EE772F"/>
    <w:pPr>
      <w:numPr>
        <w:ilvl w:val="1"/>
        <w:numId w:val="4"/>
      </w:numPr>
      <w:spacing w:before="120" w:after="60"/>
      <w:ind w:right="0"/>
      <w:jc w:val="both"/>
    </w:pPr>
    <w:rPr>
      <w:sz w:val="20"/>
      <w:szCs w:val="24"/>
      <w:lang w:eastAsia="he-IL"/>
    </w:rPr>
  </w:style>
  <w:style w:type="paragraph" w:customStyle="1" w:styleId="1">
    <w:name w:val="מספור1"/>
    <w:basedOn w:val="a5"/>
    <w:next w:val="a5"/>
    <w:link w:val="1a"/>
    <w:autoRedefine/>
    <w:rsid w:val="00EE772F"/>
    <w:pPr>
      <w:numPr>
        <w:numId w:val="4"/>
      </w:numPr>
      <w:tabs>
        <w:tab w:val="left" w:pos="34"/>
        <w:tab w:val="left" w:pos="8640"/>
      </w:tabs>
      <w:spacing w:before="120" w:after="60"/>
      <w:ind w:right="0"/>
      <w:jc w:val="both"/>
    </w:pPr>
    <w:rPr>
      <w:rFonts w:cs="Times New Roman"/>
      <w:color w:val="000000"/>
      <w:sz w:val="20"/>
      <w:szCs w:val="24"/>
    </w:rPr>
  </w:style>
  <w:style w:type="character" w:customStyle="1" w:styleId="1a">
    <w:name w:val="מספור1 תו"/>
    <w:link w:val="1"/>
    <w:rsid w:val="00EE772F"/>
    <w:rPr>
      <w:rFonts w:cs="Times New Roman"/>
      <w:color w:val="000000"/>
      <w:szCs w:val="24"/>
    </w:rPr>
  </w:style>
  <w:style w:type="paragraph" w:customStyle="1" w:styleId="3">
    <w:name w:val="מספור3"/>
    <w:basedOn w:val="a5"/>
    <w:next w:val="a5"/>
    <w:rsid w:val="00EE772F"/>
    <w:pPr>
      <w:numPr>
        <w:ilvl w:val="2"/>
        <w:numId w:val="4"/>
      </w:numPr>
      <w:spacing w:before="120" w:after="60"/>
      <w:ind w:right="0"/>
      <w:jc w:val="both"/>
    </w:pPr>
    <w:rPr>
      <w:sz w:val="20"/>
      <w:szCs w:val="24"/>
      <w:lang w:eastAsia="he-IL"/>
    </w:rPr>
  </w:style>
  <w:style w:type="paragraph" w:customStyle="1" w:styleId="a2">
    <w:name w:val="כותרת סעיף"/>
    <w:basedOn w:val="a5"/>
    <w:rsid w:val="00D07D1B"/>
    <w:pPr>
      <w:numPr>
        <w:numId w:val="7"/>
      </w:numPr>
      <w:spacing w:before="240" w:line="360" w:lineRule="auto"/>
      <w:jc w:val="both"/>
    </w:pPr>
    <w:rPr>
      <w:rFonts w:ascii="Arial" w:hAnsi="Arial" w:cs="Arial"/>
      <w:b/>
      <w:bCs/>
      <w:color w:val="1B3461"/>
      <w:sz w:val="22"/>
      <w:szCs w:val="22"/>
    </w:rPr>
  </w:style>
  <w:style w:type="paragraph" w:customStyle="1" w:styleId="a3">
    <w:name w:val="טקסט סעיף"/>
    <w:basedOn w:val="a5"/>
    <w:link w:val="Char"/>
    <w:rsid w:val="00D07D1B"/>
    <w:pPr>
      <w:numPr>
        <w:ilvl w:val="1"/>
        <w:numId w:val="7"/>
      </w:numPr>
      <w:spacing w:line="360" w:lineRule="auto"/>
      <w:jc w:val="both"/>
    </w:pPr>
    <w:rPr>
      <w:rFonts w:ascii="Arial" w:hAnsi="Arial" w:cs="Arial"/>
      <w:sz w:val="22"/>
      <w:szCs w:val="22"/>
    </w:rPr>
  </w:style>
  <w:style w:type="paragraph" w:customStyle="1" w:styleId="a4">
    <w:name w:val="תת סעיף"/>
    <w:basedOn w:val="a5"/>
    <w:link w:val="Char0"/>
    <w:rsid w:val="00D07D1B"/>
    <w:pPr>
      <w:numPr>
        <w:ilvl w:val="2"/>
        <w:numId w:val="7"/>
      </w:numPr>
      <w:spacing w:line="360" w:lineRule="auto"/>
      <w:jc w:val="both"/>
    </w:pPr>
    <w:rPr>
      <w:rFonts w:cs="Arial"/>
      <w:sz w:val="22"/>
      <w:szCs w:val="22"/>
    </w:rPr>
  </w:style>
  <w:style w:type="paragraph" w:customStyle="1" w:styleId="10">
    <w:name w:val="תת סעיף1"/>
    <w:basedOn w:val="a4"/>
    <w:rsid w:val="00D07D1B"/>
    <w:pPr>
      <w:numPr>
        <w:ilvl w:val="3"/>
      </w:numPr>
    </w:pPr>
  </w:style>
  <w:style w:type="paragraph" w:customStyle="1" w:styleId="211111">
    <w:name w:val="תת סעיף2 1.1.1.1.1"/>
    <w:basedOn w:val="10"/>
    <w:rsid w:val="00D07D1B"/>
    <w:pPr>
      <w:numPr>
        <w:ilvl w:val="4"/>
      </w:numPr>
    </w:pPr>
  </w:style>
  <w:style w:type="paragraph" w:customStyle="1" w:styleId="afff2">
    <w:name w:val="כותרת"/>
    <w:basedOn w:val="a5"/>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3">
    <w:name w:val="תו תו תו תו תו תו תו תו תו תו"/>
    <w:basedOn w:val="a5"/>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b">
    <w:name w:val="סגנון1"/>
    <w:basedOn w:val="a5"/>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9">
    <w:name w:val="סגנון2"/>
    <w:basedOn w:val="a5"/>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c">
    <w:name w:val="1."/>
    <w:basedOn w:val="16"/>
    <w:rsid w:val="00D07D1B"/>
    <w:pPr>
      <w:widowControl w:val="0"/>
      <w:spacing w:line="340" w:lineRule="atLeast"/>
      <w:ind w:left="720" w:hanging="935"/>
      <w:jc w:val="left"/>
    </w:pPr>
    <w:rPr>
      <w:sz w:val="22"/>
      <w:lang w:eastAsia="en-US"/>
    </w:rPr>
  </w:style>
  <w:style w:type="paragraph" w:customStyle="1" w:styleId="36">
    <w:name w:val="3"/>
    <w:basedOn w:val="28"/>
    <w:rsid w:val="00D07D1B"/>
    <w:pPr>
      <w:widowControl w:val="0"/>
      <w:tabs>
        <w:tab w:val="clear" w:pos="4153"/>
        <w:tab w:val="clear" w:pos="8306"/>
      </w:tabs>
      <w:spacing w:line="340" w:lineRule="atLeast"/>
      <w:ind w:left="1360" w:hanging="851"/>
    </w:pPr>
    <w:rPr>
      <w:sz w:val="22"/>
      <w:lang w:eastAsia="en-US"/>
    </w:rPr>
  </w:style>
  <w:style w:type="paragraph" w:customStyle="1" w:styleId="afff4">
    <w:name w:val="לילי"/>
    <w:basedOn w:val="36"/>
    <w:rsid w:val="00D07D1B"/>
  </w:style>
  <w:style w:type="paragraph" w:customStyle="1" w:styleId="1d">
    <w:name w:val="לילי1"/>
    <w:basedOn w:val="afff4"/>
    <w:rsid w:val="00D07D1B"/>
    <w:pPr>
      <w:ind w:left="851"/>
    </w:pPr>
  </w:style>
  <w:style w:type="paragraph" w:customStyle="1" w:styleId="afff5">
    <w:name w:val="חביב"/>
    <w:basedOn w:val="afff4"/>
    <w:rsid w:val="00D07D1B"/>
    <w:rPr>
      <w:b/>
      <w:bCs/>
      <w:u w:val="single"/>
    </w:rPr>
  </w:style>
  <w:style w:type="paragraph" w:customStyle="1" w:styleId="afff6">
    <w:name w:val="א."/>
    <w:basedOn w:val="36"/>
    <w:rsid w:val="00D07D1B"/>
    <w:pPr>
      <w:ind w:left="1287" w:hanging="567"/>
      <w:jc w:val="both"/>
    </w:pPr>
  </w:style>
  <w:style w:type="paragraph" w:customStyle="1" w:styleId="37">
    <w:name w:val="סגנון3"/>
    <w:basedOn w:val="16"/>
    <w:rsid w:val="00D07D1B"/>
    <w:pPr>
      <w:widowControl w:val="0"/>
      <w:spacing w:line="320" w:lineRule="auto"/>
      <w:ind w:left="1106" w:hanging="1021"/>
    </w:pPr>
    <w:rPr>
      <w:sz w:val="22"/>
      <w:lang w:eastAsia="en-US"/>
    </w:rPr>
  </w:style>
  <w:style w:type="paragraph" w:customStyle="1" w:styleId="-1">
    <w:name w:val="גוף-1"/>
    <w:basedOn w:val="a5"/>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5"/>
    <w:next w:val="a5"/>
    <w:autoRedefine/>
    <w:rsid w:val="00D07D1B"/>
    <w:pPr>
      <w:widowControl w:val="0"/>
      <w:tabs>
        <w:tab w:val="left" w:pos="400"/>
        <w:tab w:val="right" w:leader="dot" w:pos="8495"/>
      </w:tabs>
      <w:spacing w:line="300" w:lineRule="atLeast"/>
    </w:pPr>
    <w:rPr>
      <w:sz w:val="20"/>
    </w:rPr>
  </w:style>
  <w:style w:type="paragraph" w:styleId="TOC3">
    <w:name w:val="toc 3"/>
    <w:basedOn w:val="a5"/>
    <w:next w:val="a5"/>
    <w:autoRedefine/>
    <w:rsid w:val="00D07D1B"/>
    <w:pPr>
      <w:widowControl w:val="0"/>
      <w:ind w:left="400"/>
    </w:pPr>
    <w:rPr>
      <w:rFonts w:cs="Miriam"/>
      <w:sz w:val="20"/>
      <w:szCs w:val="20"/>
    </w:rPr>
  </w:style>
  <w:style w:type="paragraph" w:styleId="TOC4">
    <w:name w:val="toc 4"/>
    <w:basedOn w:val="a5"/>
    <w:next w:val="a5"/>
    <w:autoRedefine/>
    <w:rsid w:val="00D07D1B"/>
    <w:pPr>
      <w:widowControl w:val="0"/>
      <w:ind w:left="600"/>
    </w:pPr>
    <w:rPr>
      <w:rFonts w:cs="Miriam"/>
      <w:sz w:val="20"/>
      <w:szCs w:val="20"/>
    </w:rPr>
  </w:style>
  <w:style w:type="paragraph" w:styleId="TOC5">
    <w:name w:val="toc 5"/>
    <w:basedOn w:val="a5"/>
    <w:next w:val="a5"/>
    <w:autoRedefine/>
    <w:rsid w:val="00D07D1B"/>
    <w:pPr>
      <w:widowControl w:val="0"/>
      <w:ind w:left="800"/>
    </w:pPr>
    <w:rPr>
      <w:rFonts w:cs="Miriam"/>
      <w:sz w:val="20"/>
      <w:szCs w:val="20"/>
    </w:rPr>
  </w:style>
  <w:style w:type="paragraph" w:styleId="TOC6">
    <w:name w:val="toc 6"/>
    <w:basedOn w:val="a5"/>
    <w:next w:val="a5"/>
    <w:autoRedefine/>
    <w:rsid w:val="00D07D1B"/>
    <w:pPr>
      <w:widowControl w:val="0"/>
      <w:ind w:left="1000"/>
    </w:pPr>
    <w:rPr>
      <w:rFonts w:cs="Miriam"/>
      <w:sz w:val="20"/>
      <w:szCs w:val="20"/>
    </w:rPr>
  </w:style>
  <w:style w:type="paragraph" w:styleId="TOC7">
    <w:name w:val="toc 7"/>
    <w:basedOn w:val="a5"/>
    <w:next w:val="a5"/>
    <w:autoRedefine/>
    <w:rsid w:val="00D07D1B"/>
    <w:pPr>
      <w:widowControl w:val="0"/>
      <w:ind w:left="1200"/>
    </w:pPr>
    <w:rPr>
      <w:rFonts w:cs="Miriam"/>
      <w:sz w:val="20"/>
      <w:szCs w:val="20"/>
    </w:rPr>
  </w:style>
  <w:style w:type="paragraph" w:styleId="TOC8">
    <w:name w:val="toc 8"/>
    <w:basedOn w:val="a5"/>
    <w:next w:val="a5"/>
    <w:autoRedefine/>
    <w:rsid w:val="00D07D1B"/>
    <w:pPr>
      <w:widowControl w:val="0"/>
      <w:ind w:left="1400"/>
    </w:pPr>
    <w:rPr>
      <w:rFonts w:cs="Miriam"/>
      <w:sz w:val="20"/>
      <w:szCs w:val="20"/>
    </w:rPr>
  </w:style>
  <w:style w:type="paragraph" w:styleId="TOC9">
    <w:name w:val="toc 9"/>
    <w:basedOn w:val="a5"/>
    <w:next w:val="a5"/>
    <w:autoRedefine/>
    <w:rsid w:val="00D07D1B"/>
    <w:pPr>
      <w:widowControl w:val="0"/>
      <w:ind w:left="1600"/>
    </w:pPr>
    <w:rPr>
      <w:rFonts w:cs="Miriam"/>
      <w:sz w:val="20"/>
      <w:szCs w:val="20"/>
    </w:rPr>
  </w:style>
  <w:style w:type="paragraph" w:customStyle="1" w:styleId="2a">
    <w:name w:val="כניסה 2"/>
    <w:basedOn w:val="a5"/>
    <w:rsid w:val="00D07D1B"/>
    <w:pPr>
      <w:widowControl w:val="0"/>
      <w:spacing w:line="360" w:lineRule="auto"/>
      <w:ind w:left="1247" w:hanging="680"/>
      <w:jc w:val="both"/>
    </w:pPr>
    <w:rPr>
      <w:snapToGrid w:val="0"/>
      <w:sz w:val="22"/>
      <w:lang w:eastAsia="he-IL"/>
    </w:rPr>
  </w:style>
  <w:style w:type="paragraph" w:customStyle="1" w:styleId="3-">
    <w:name w:val="כניסה3-א"/>
    <w:basedOn w:val="a5"/>
    <w:rsid w:val="00D07D1B"/>
    <w:pPr>
      <w:widowControl w:val="0"/>
      <w:spacing w:line="360" w:lineRule="auto"/>
      <w:ind w:left="2155" w:hanging="567"/>
      <w:jc w:val="both"/>
    </w:pPr>
    <w:rPr>
      <w:snapToGrid w:val="0"/>
      <w:sz w:val="22"/>
      <w:lang w:eastAsia="he-IL"/>
    </w:rPr>
  </w:style>
  <w:style w:type="paragraph" w:customStyle="1" w:styleId="-2">
    <w:name w:val="רגיל-א"/>
    <w:basedOn w:val="a5"/>
    <w:rsid w:val="00D07D1B"/>
    <w:pPr>
      <w:widowControl w:val="0"/>
      <w:spacing w:line="360" w:lineRule="auto"/>
      <w:ind w:left="1134" w:hanging="567"/>
      <w:jc w:val="both"/>
    </w:pPr>
    <w:rPr>
      <w:snapToGrid w:val="0"/>
      <w:sz w:val="22"/>
      <w:lang w:eastAsia="he-IL"/>
    </w:rPr>
  </w:style>
  <w:style w:type="paragraph" w:customStyle="1" w:styleId="1e">
    <w:name w:val="כניסה1"/>
    <w:basedOn w:val="a5"/>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5"/>
    <w:locked/>
    <w:rsid w:val="00D07D1B"/>
    <w:pPr>
      <w:spacing w:line="320" w:lineRule="exact"/>
      <w:ind w:left="2552" w:right="2552" w:hanging="567"/>
    </w:pPr>
    <w:rPr>
      <w:sz w:val="22"/>
      <w:lang w:eastAsia="he-IL"/>
    </w:rPr>
  </w:style>
  <w:style w:type="paragraph" w:customStyle="1" w:styleId="1111">
    <w:name w:val="1.1.1.א.א"/>
    <w:basedOn w:val="1110"/>
    <w:locked/>
    <w:rsid w:val="00D07D1B"/>
    <w:pPr>
      <w:ind w:left="3119" w:right="3119"/>
    </w:pPr>
    <w:rPr>
      <w:snapToGrid w:val="0"/>
    </w:rPr>
  </w:style>
  <w:style w:type="paragraph" w:customStyle="1" w:styleId="38">
    <w:name w:val="כניסה 3"/>
    <w:basedOn w:val="a5"/>
    <w:rsid w:val="00D07D1B"/>
    <w:pPr>
      <w:widowControl w:val="0"/>
      <w:spacing w:line="360" w:lineRule="auto"/>
      <w:ind w:left="1985" w:hanging="851"/>
      <w:jc w:val="both"/>
    </w:pPr>
    <w:rPr>
      <w:snapToGrid w:val="0"/>
      <w:sz w:val="22"/>
      <w:lang w:eastAsia="he-IL"/>
    </w:rPr>
  </w:style>
  <w:style w:type="paragraph" w:customStyle="1" w:styleId="2-">
    <w:name w:val="כניסה2-גוף"/>
    <w:basedOn w:val="a5"/>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5"/>
    <w:rsid w:val="00D07D1B"/>
    <w:pPr>
      <w:widowControl w:val="0"/>
      <w:spacing w:line="360" w:lineRule="auto"/>
      <w:ind w:left="1758" w:right="1758" w:hanging="567"/>
      <w:jc w:val="both"/>
    </w:pPr>
    <w:rPr>
      <w:snapToGrid w:val="0"/>
      <w:sz w:val="22"/>
      <w:lang w:eastAsia="he-IL"/>
    </w:rPr>
  </w:style>
  <w:style w:type="paragraph" w:customStyle="1" w:styleId="41">
    <w:name w:val="4"/>
    <w:basedOn w:val="a5"/>
    <w:next w:val="af8"/>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2">
    <w:name w:val="סגנון4"/>
    <w:basedOn w:val="a5"/>
    <w:rsid w:val="00D07D1B"/>
    <w:pPr>
      <w:spacing w:after="120" w:line="360" w:lineRule="auto"/>
      <w:ind w:left="1134"/>
      <w:jc w:val="both"/>
    </w:pPr>
    <w:rPr>
      <w:b/>
      <w:bCs/>
      <w:sz w:val="22"/>
    </w:rPr>
  </w:style>
  <w:style w:type="paragraph" w:customStyle="1" w:styleId="afff7">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
    <w:name w:val="גוף1)"/>
    <w:basedOn w:val="38"/>
    <w:rsid w:val="00D07D1B"/>
    <w:pPr>
      <w:ind w:hanging="567"/>
    </w:pPr>
  </w:style>
  <w:style w:type="paragraph" w:customStyle="1" w:styleId="112">
    <w:name w:val="1.1"/>
    <w:basedOn w:val="16"/>
    <w:rsid w:val="00D07D1B"/>
    <w:pPr>
      <w:spacing w:line="360" w:lineRule="exact"/>
      <w:ind w:left="1701" w:right="1134" w:hanging="1134"/>
      <w:jc w:val="left"/>
    </w:pPr>
    <w:rPr>
      <w:snapToGrid w:val="0"/>
      <w:sz w:val="20"/>
      <w:szCs w:val="24"/>
    </w:rPr>
  </w:style>
  <w:style w:type="paragraph" w:customStyle="1" w:styleId="43">
    <w:name w:val="כניסה 4"/>
    <w:basedOn w:val="38"/>
    <w:rsid w:val="00D07D1B"/>
    <w:pPr>
      <w:spacing w:line="320" w:lineRule="atLeast"/>
      <w:ind w:left="2552" w:right="2552" w:hanging="567"/>
    </w:pPr>
    <w:rPr>
      <w:noProof/>
      <w:snapToGrid/>
    </w:rPr>
  </w:style>
  <w:style w:type="paragraph" w:customStyle="1" w:styleId="71">
    <w:name w:val="כניסה 7"/>
    <w:basedOn w:val="a5"/>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5"/>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2">
    <w:name w:val="סגנון5"/>
    <w:basedOn w:val="29"/>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8">
    <w:name w:val="ת"/>
    <w:basedOn w:val="a5"/>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3">
    <w:name w:val="כניסה 5"/>
    <w:basedOn w:val="a5"/>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5"/>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0">
    <w:name w:val="רגיל1"/>
    <w:basedOn w:val="a5"/>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5"/>
    <w:rsid w:val="00D07D1B"/>
    <w:pPr>
      <w:widowControl w:val="0"/>
      <w:numPr>
        <w:ilvl w:val="8"/>
        <w:numId w:val="6"/>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5"/>
    <w:rsid w:val="00D07D1B"/>
    <w:pPr>
      <w:widowControl w:val="0"/>
      <w:numPr>
        <w:numId w:val="5"/>
      </w:numPr>
      <w:adjustRightInd w:val="0"/>
      <w:spacing w:line="360" w:lineRule="auto"/>
      <w:jc w:val="both"/>
      <w:textAlignment w:val="baseline"/>
    </w:pPr>
    <w:rPr>
      <w:snapToGrid w:val="0"/>
      <w:sz w:val="22"/>
      <w:lang w:eastAsia="he-IL"/>
    </w:rPr>
  </w:style>
  <w:style w:type="paragraph" w:customStyle="1" w:styleId="1-">
    <w:name w:val="כניסה1-גוף"/>
    <w:basedOn w:val="1e"/>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1">
    <w:name w:val="תו תו תו תו תו תו תו תו תו תו1"/>
    <w:basedOn w:val="a5"/>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5"/>
    <w:rsid w:val="009F0876"/>
    <w:pPr>
      <w:bidi w:val="0"/>
      <w:spacing w:after="160" w:line="240" w:lineRule="exact"/>
      <w:jc w:val="both"/>
    </w:pPr>
    <w:rPr>
      <w:rFonts w:ascii="Verdana" w:hAnsi="Verdana" w:cs="FrankRuehl"/>
      <w:sz w:val="16"/>
      <w:szCs w:val="20"/>
      <w:lang w:bidi="ar-SA"/>
    </w:rPr>
  </w:style>
  <w:style w:type="paragraph" w:customStyle="1" w:styleId="44">
    <w:name w:val="כותרת4"/>
    <w:basedOn w:val="a5"/>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2">
    <w:name w:val="פיסקת רשימה תו"/>
    <w:basedOn w:val="a6"/>
    <w:link w:val="af1"/>
    <w:uiPriority w:val="34"/>
    <w:rsid w:val="00686E30"/>
    <w:rPr>
      <w:rFonts w:cs="David"/>
      <w:sz w:val="24"/>
      <w:szCs w:val="26"/>
      <w:lang w:eastAsia="he-IL"/>
    </w:rPr>
  </w:style>
  <w:style w:type="paragraph" w:customStyle="1" w:styleId="ListParagraph1">
    <w:name w:val="List Paragraph1"/>
    <w:basedOn w:val="a5"/>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9">
    <w:name w:val="שם הוראה"/>
    <w:basedOn w:val="a5"/>
    <w:rsid w:val="00B621F1"/>
    <w:pPr>
      <w:jc w:val="both"/>
    </w:pPr>
    <w:rPr>
      <w:rFonts w:ascii="Arial" w:hAnsi="Arial" w:cs="Arial"/>
      <w:b/>
      <w:bCs/>
      <w:noProof/>
      <w:color w:val="FFFFFF"/>
      <w:sz w:val="28"/>
      <w:szCs w:val="28"/>
    </w:rPr>
  </w:style>
  <w:style w:type="paragraph" w:customStyle="1" w:styleId="afffa">
    <w:name w:val="טקסט רץ טבלה עליונה"/>
    <w:basedOn w:val="a5"/>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b">
    <w:name w:val="סגנון"/>
    <w:basedOn w:val="a5"/>
    <w:next w:val="ab"/>
    <w:uiPriority w:val="99"/>
    <w:rsid w:val="001E4E26"/>
    <w:pPr>
      <w:tabs>
        <w:tab w:val="center" w:pos="4153"/>
        <w:tab w:val="right" w:pos="8306"/>
      </w:tabs>
    </w:pPr>
    <w:rPr>
      <w:lang w:eastAsia="he-IL"/>
    </w:rPr>
  </w:style>
  <w:style w:type="paragraph" w:styleId="afffc">
    <w:name w:val="Document Map"/>
    <w:basedOn w:val="a5"/>
    <w:link w:val="afffd"/>
    <w:uiPriority w:val="99"/>
    <w:rsid w:val="001E4E26"/>
    <w:pPr>
      <w:shd w:val="clear" w:color="auto" w:fill="000080"/>
    </w:pPr>
    <w:rPr>
      <w:rFonts w:ascii="Tahoma" w:hAnsi="Tahoma" w:cs="Tahoma"/>
      <w:sz w:val="20"/>
      <w:szCs w:val="20"/>
    </w:rPr>
  </w:style>
  <w:style w:type="character" w:customStyle="1" w:styleId="afffd">
    <w:name w:val="מפת מסמך תו"/>
    <w:basedOn w:val="a6"/>
    <w:link w:val="afffc"/>
    <w:uiPriority w:val="99"/>
    <w:rsid w:val="001E4E26"/>
    <w:rPr>
      <w:rFonts w:ascii="Tahoma" w:hAnsi="Tahoma" w:cs="Tahoma"/>
      <w:shd w:val="clear" w:color="auto" w:fill="000080"/>
    </w:rPr>
  </w:style>
  <w:style w:type="character" w:customStyle="1" w:styleId="shorttext1">
    <w:name w:val="short_text1"/>
    <w:basedOn w:val="a6"/>
    <w:uiPriority w:val="99"/>
    <w:rsid w:val="001E4E26"/>
    <w:rPr>
      <w:rFonts w:cs="Times New Roman"/>
      <w:sz w:val="29"/>
      <w:szCs w:val="29"/>
    </w:rPr>
  </w:style>
  <w:style w:type="paragraph" w:customStyle="1" w:styleId="EHeading2">
    <w:name w:val="EHeading2"/>
    <w:basedOn w:val="a5"/>
    <w:uiPriority w:val="99"/>
    <w:rsid w:val="001E4E26"/>
    <w:pPr>
      <w:numPr>
        <w:numId w:val="19"/>
      </w:numPr>
      <w:bidi w:val="0"/>
      <w:ind w:right="288"/>
    </w:pPr>
    <w:rPr>
      <w:b/>
      <w:bCs/>
      <w:szCs w:val="24"/>
    </w:rPr>
  </w:style>
  <w:style w:type="paragraph" w:customStyle="1" w:styleId="EHeading3">
    <w:name w:val="EHeading3"/>
    <w:basedOn w:val="a5"/>
    <w:uiPriority w:val="99"/>
    <w:rsid w:val="001E4E26"/>
    <w:pPr>
      <w:numPr>
        <w:ilvl w:val="2"/>
        <w:numId w:val="19"/>
      </w:numPr>
      <w:bidi w:val="0"/>
      <w:ind w:right="1728"/>
    </w:pPr>
    <w:rPr>
      <w:rFonts w:ascii="Arial" w:hAnsi="Arial" w:cs="Arial"/>
      <w:sz w:val="22"/>
      <w:szCs w:val="22"/>
    </w:rPr>
  </w:style>
  <w:style w:type="paragraph" w:customStyle="1" w:styleId="EHeading4">
    <w:name w:val="EHeading4"/>
    <w:basedOn w:val="a5"/>
    <w:uiPriority w:val="99"/>
    <w:rsid w:val="001E4E26"/>
    <w:pPr>
      <w:numPr>
        <w:ilvl w:val="3"/>
        <w:numId w:val="19"/>
      </w:numPr>
      <w:bidi w:val="0"/>
      <w:ind w:right="2448"/>
    </w:pPr>
    <w:rPr>
      <w:sz w:val="22"/>
      <w:szCs w:val="22"/>
    </w:rPr>
  </w:style>
  <w:style w:type="paragraph" w:customStyle="1" w:styleId="afffe">
    <w:name w:val="ראשונה"/>
    <w:basedOn w:val="a5"/>
    <w:rsid w:val="001E4E26"/>
    <w:pPr>
      <w:spacing w:line="280" w:lineRule="atLeast"/>
      <w:ind w:left="567" w:hanging="567"/>
      <w:jc w:val="both"/>
    </w:pPr>
    <w:rPr>
      <w:rFonts w:cs="TopType David"/>
      <w:szCs w:val="22"/>
      <w:lang w:eastAsia="he-IL"/>
    </w:rPr>
  </w:style>
  <w:style w:type="paragraph" w:customStyle="1" w:styleId="Normal2">
    <w:name w:val="Normal2"/>
    <w:basedOn w:val="a5"/>
    <w:rsid w:val="001E4E26"/>
    <w:pPr>
      <w:spacing w:before="120" w:line="320" w:lineRule="exact"/>
      <w:ind w:left="795"/>
      <w:jc w:val="both"/>
    </w:pPr>
    <w:rPr>
      <w:sz w:val="22"/>
      <w:szCs w:val="24"/>
      <w:lang w:eastAsia="he-IL"/>
    </w:rPr>
  </w:style>
  <w:style w:type="paragraph" w:customStyle="1" w:styleId="doublepara">
    <w:name w:val="double para"/>
    <w:basedOn w:val="a5"/>
    <w:rsid w:val="001E4E26"/>
    <w:pPr>
      <w:numPr>
        <w:numId w:val="20"/>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5"/>
    <w:rsid w:val="001E4E26"/>
    <w:pPr>
      <w:numPr>
        <w:numId w:val="21"/>
      </w:numPr>
      <w:spacing w:before="120" w:line="320" w:lineRule="exact"/>
      <w:jc w:val="both"/>
    </w:pPr>
    <w:rPr>
      <w:sz w:val="22"/>
      <w:szCs w:val="24"/>
      <w:lang w:eastAsia="he-IL"/>
    </w:rPr>
  </w:style>
  <w:style w:type="paragraph" w:customStyle="1" w:styleId="AlphaList2">
    <w:name w:val="Alpha List 2"/>
    <w:basedOn w:val="a5"/>
    <w:rsid w:val="001E4E26"/>
    <w:pPr>
      <w:numPr>
        <w:numId w:val="22"/>
      </w:numPr>
      <w:spacing w:before="120" w:line="320" w:lineRule="exact"/>
      <w:jc w:val="both"/>
    </w:pPr>
    <w:rPr>
      <w:sz w:val="22"/>
      <w:szCs w:val="24"/>
      <w:lang w:eastAsia="he-IL"/>
    </w:rPr>
  </w:style>
  <w:style w:type="paragraph" w:customStyle="1" w:styleId="DataItem">
    <w:name w:val="DataItem"/>
    <w:basedOn w:val="a5"/>
    <w:rsid w:val="001E4E26"/>
    <w:pPr>
      <w:spacing w:before="120" w:line="320" w:lineRule="exact"/>
    </w:pPr>
    <w:rPr>
      <w:sz w:val="22"/>
      <w:szCs w:val="24"/>
      <w:lang w:eastAsia="he-IL"/>
    </w:rPr>
  </w:style>
  <w:style w:type="paragraph" w:customStyle="1" w:styleId="DataItemB">
    <w:name w:val="DataItemB"/>
    <w:basedOn w:val="a5"/>
    <w:rsid w:val="001E4E26"/>
    <w:pPr>
      <w:spacing w:before="120" w:line="320" w:lineRule="exact"/>
    </w:pPr>
    <w:rPr>
      <w:b/>
      <w:bCs/>
      <w:sz w:val="22"/>
      <w:szCs w:val="24"/>
      <w:lang w:eastAsia="he-IL"/>
    </w:rPr>
  </w:style>
  <w:style w:type="paragraph" w:customStyle="1" w:styleId="Frame1">
    <w:name w:val="Frame 1"/>
    <w:basedOn w:val="a5"/>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5"/>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5"/>
    <w:rsid w:val="001E4E26"/>
    <w:pPr>
      <w:spacing w:before="75" w:line="280" w:lineRule="atLeast"/>
    </w:pPr>
    <w:rPr>
      <w:sz w:val="22"/>
      <w:szCs w:val="24"/>
      <w:lang w:eastAsia="he-IL"/>
    </w:rPr>
  </w:style>
  <w:style w:type="paragraph" w:customStyle="1" w:styleId="Char1">
    <w:name w:val="תו Char"/>
    <w:basedOn w:val="a5"/>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5"/>
    <w:autoRedefine/>
    <w:rsid w:val="001E4E26"/>
    <w:pPr>
      <w:suppressAutoHyphens/>
      <w:spacing w:before="120" w:line="360" w:lineRule="auto"/>
    </w:pPr>
    <w:rPr>
      <w:rFonts w:ascii="Tahoma" w:hAnsi="Tahoma"/>
      <w:sz w:val="20"/>
      <w:szCs w:val="24"/>
      <w:lang w:eastAsia="he-IL"/>
    </w:rPr>
  </w:style>
  <w:style w:type="paragraph" w:styleId="affff">
    <w:name w:val="No Spacing"/>
    <w:link w:val="affff0"/>
    <w:uiPriority w:val="1"/>
    <w:qFormat/>
    <w:rsid w:val="001E4E26"/>
    <w:rPr>
      <w:rFonts w:ascii="Calibri" w:eastAsia="Calibri" w:hAnsi="Calibri" w:cs="Arial"/>
      <w:sz w:val="22"/>
      <w:szCs w:val="22"/>
    </w:rPr>
  </w:style>
  <w:style w:type="paragraph" w:customStyle="1" w:styleId="affff1">
    <w:name w:val="טקסט סעיף תו תו תו תו"/>
    <w:basedOn w:val="a5"/>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2">
    <w:name w:val="תו תו"/>
    <w:basedOn w:val="a5"/>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5"/>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23"/>
      </w:numPr>
      <w:ind w:left="497"/>
    </w:pPr>
  </w:style>
  <w:style w:type="paragraph" w:customStyle="1" w:styleId="CharChar1">
    <w:name w:val="Char Char1 תו תו"/>
    <w:basedOn w:val="a5"/>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6"/>
    <w:uiPriority w:val="99"/>
    <w:rsid w:val="001E4E26"/>
  </w:style>
  <w:style w:type="character" w:customStyle="1" w:styleId="apple-converted-space">
    <w:name w:val="apple-converted-space"/>
    <w:basedOn w:val="a6"/>
    <w:rsid w:val="001E4E26"/>
  </w:style>
  <w:style w:type="paragraph" w:customStyle="1" w:styleId="a1">
    <w:name w:val="טקסט סעיף תו תו תו תו תו תו"/>
    <w:basedOn w:val="a5"/>
    <w:rsid w:val="001E4E26"/>
    <w:pPr>
      <w:numPr>
        <w:ilvl w:val="1"/>
        <w:numId w:val="24"/>
      </w:numPr>
    </w:pPr>
    <w:rPr>
      <w:lang w:eastAsia="he-IL"/>
    </w:rPr>
  </w:style>
  <w:style w:type="paragraph" w:customStyle="1" w:styleId="affff3">
    <w:name w:val="תו"/>
    <w:basedOn w:val="a5"/>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5"/>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9">
    <w:name w:val="List Continue 3"/>
    <w:basedOn w:val="a5"/>
    <w:rsid w:val="001E4E26"/>
    <w:pPr>
      <w:spacing w:after="120"/>
      <w:ind w:left="849"/>
    </w:pPr>
    <w:rPr>
      <w:lang w:eastAsia="he-IL"/>
    </w:rPr>
  </w:style>
  <w:style w:type="character" w:customStyle="1" w:styleId="default">
    <w:name w:val="default"/>
    <w:basedOn w:val="a6"/>
    <w:rsid w:val="001E4E26"/>
    <w:rPr>
      <w:rFonts w:ascii="Times New Roman" w:hAnsi="Times New Roman" w:cs="Times New Roman"/>
      <w:sz w:val="26"/>
      <w:szCs w:val="26"/>
    </w:rPr>
  </w:style>
  <w:style w:type="character" w:customStyle="1" w:styleId="aff">
    <w:name w:val="כיתוב תו"/>
    <w:basedOn w:val="a6"/>
    <w:link w:val="afe"/>
    <w:rsid w:val="001E4E26"/>
    <w:rPr>
      <w:rFonts w:cs="David"/>
      <w:b/>
      <w:bCs/>
      <w:sz w:val="40"/>
      <w:szCs w:val="40"/>
      <w:lang w:eastAsia="he-IL"/>
    </w:rPr>
  </w:style>
  <w:style w:type="paragraph" w:styleId="affff4">
    <w:name w:val="Closing"/>
    <w:basedOn w:val="a5"/>
    <w:link w:val="affff5"/>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5">
    <w:name w:val="סיום תו"/>
    <w:basedOn w:val="a6"/>
    <w:link w:val="affff4"/>
    <w:uiPriority w:val="5"/>
    <w:rsid w:val="001E4E26"/>
    <w:rPr>
      <w:rFonts w:ascii="Calibri" w:hAnsi="Calibri" w:cs="Arial"/>
    </w:rPr>
  </w:style>
  <w:style w:type="paragraph" w:styleId="affff6">
    <w:name w:val="Salutation"/>
    <w:basedOn w:val="a5"/>
    <w:next w:val="a5"/>
    <w:link w:val="affff7"/>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7">
    <w:name w:val="ברכה תו"/>
    <w:basedOn w:val="a6"/>
    <w:link w:val="affff6"/>
    <w:uiPriority w:val="4"/>
    <w:rsid w:val="001E4E26"/>
    <w:rPr>
      <w:rFonts w:ascii="Calibri" w:eastAsia="Calibri" w:hAnsi="Calibri" w:cs="Arial"/>
      <w:b/>
      <w:bCs/>
      <w:color w:val="C0504D"/>
      <w:szCs w:val="22"/>
    </w:rPr>
  </w:style>
  <w:style w:type="character" w:styleId="affff8">
    <w:name w:val="Emphasis"/>
    <w:uiPriority w:val="20"/>
    <w:qFormat/>
    <w:rsid w:val="001E4E26"/>
    <w:rPr>
      <w:rFonts w:ascii="Calibri" w:eastAsia="Times New Roman" w:hAnsi="Calibri" w:cs="Arial"/>
      <w:b/>
      <w:bCs/>
      <w:iCs w:val="0"/>
      <w:color w:val="C0504D"/>
      <w:spacing w:val="10"/>
      <w:szCs w:val="20"/>
    </w:rPr>
  </w:style>
  <w:style w:type="paragraph" w:styleId="affff9">
    <w:name w:val="Intense Quote"/>
    <w:basedOn w:val="a5"/>
    <w:link w:val="affffa"/>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a">
    <w:name w:val="ציטוט חזק תו"/>
    <w:basedOn w:val="a6"/>
    <w:link w:val="affff9"/>
    <w:uiPriority w:val="30"/>
    <w:rsid w:val="001E4E26"/>
    <w:rPr>
      <w:rFonts w:ascii="Calibri" w:eastAsia="Calibri" w:hAnsi="Calibri" w:cs="Arial"/>
      <w:i/>
      <w:iCs/>
      <w:color w:val="C0504D"/>
      <w:szCs w:val="22"/>
    </w:rPr>
  </w:style>
  <w:style w:type="character" w:styleId="affffb">
    <w:name w:val="Subtle Emphasis"/>
    <w:basedOn w:val="a6"/>
    <w:uiPriority w:val="19"/>
    <w:qFormat/>
    <w:rsid w:val="001E4E26"/>
    <w:rPr>
      <w:rFonts w:ascii="Calibri" w:hAnsi="Calibri"/>
      <w:i/>
      <w:iCs/>
      <w:color w:val="006666"/>
    </w:rPr>
  </w:style>
  <w:style w:type="character" w:styleId="affffc">
    <w:name w:val="Intense Emphasis"/>
    <w:basedOn w:val="a6"/>
    <w:uiPriority w:val="21"/>
    <w:qFormat/>
    <w:rsid w:val="001E4E26"/>
    <w:rPr>
      <w:rFonts w:ascii="Calibri" w:hAnsi="Calibri"/>
      <w:b/>
      <w:bCs/>
      <w:i/>
      <w:iCs/>
      <w:caps/>
      <w:color w:val="438086"/>
      <w:spacing w:val="5"/>
    </w:rPr>
  </w:style>
  <w:style w:type="character" w:styleId="affffd">
    <w:name w:val="Subtle Reference"/>
    <w:basedOn w:val="a6"/>
    <w:uiPriority w:val="31"/>
    <w:qFormat/>
    <w:rsid w:val="001E4E26"/>
    <w:rPr>
      <w:i/>
      <w:iCs/>
      <w:color w:val="4E4F89"/>
    </w:rPr>
  </w:style>
  <w:style w:type="character" w:styleId="affffe">
    <w:name w:val="Book Title"/>
    <w:basedOn w:val="a6"/>
    <w:uiPriority w:val="33"/>
    <w:qFormat/>
    <w:rsid w:val="001E4E26"/>
    <w:rPr>
      <w:rFonts w:ascii="Calibri" w:eastAsia="Times New Roman" w:hAnsi="Cambria" w:cs="Arial"/>
      <w:bCs w:val="0"/>
      <w:i/>
      <w:iCs/>
      <w:color w:val="000000"/>
      <w:sz w:val="20"/>
      <w:szCs w:val="20"/>
    </w:rPr>
  </w:style>
  <w:style w:type="paragraph" w:customStyle="1" w:styleId="afffff">
    <w:name w:val="כתובת להחזרה"/>
    <w:basedOn w:val="a5"/>
    <w:uiPriority w:val="2"/>
    <w:qFormat/>
    <w:rsid w:val="001E4E26"/>
    <w:pPr>
      <w:spacing w:line="360" w:lineRule="auto"/>
      <w:ind w:left="6480" w:firstLine="284"/>
      <w:jc w:val="both"/>
    </w:pPr>
    <w:rPr>
      <w:rFonts w:ascii="Arial" w:hAnsi="Arial"/>
      <w:szCs w:val="24"/>
    </w:rPr>
  </w:style>
  <w:style w:type="paragraph" w:customStyle="1" w:styleId="afffff0">
    <w:name w:val="נושא"/>
    <w:basedOn w:val="a5"/>
    <w:next w:val="a5"/>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1">
    <w:name w:val="כתובת למשלוח"/>
    <w:basedOn w:val="a5"/>
    <w:uiPriority w:val="3"/>
    <w:qFormat/>
    <w:rsid w:val="001E4E26"/>
    <w:pPr>
      <w:spacing w:before="480" w:after="480" w:line="360" w:lineRule="auto"/>
      <w:ind w:firstLine="284"/>
      <w:contextualSpacing/>
      <w:jc w:val="both"/>
    </w:pPr>
    <w:rPr>
      <w:rFonts w:ascii="Arial" w:hAnsi="Arial"/>
      <w:szCs w:val="24"/>
    </w:rPr>
  </w:style>
  <w:style w:type="paragraph" w:customStyle="1" w:styleId="1f2">
    <w:name w:val="תבליט 1"/>
    <w:basedOn w:val="af1"/>
    <w:uiPriority w:val="37"/>
    <w:qFormat/>
    <w:rsid w:val="001E4E26"/>
    <w:pPr>
      <w:spacing w:line="276" w:lineRule="auto"/>
      <w:ind w:left="216" w:hanging="216"/>
      <w:jc w:val="both"/>
    </w:pPr>
    <w:rPr>
      <w:rFonts w:ascii="Arial" w:hAnsi="Arial"/>
      <w:szCs w:val="24"/>
      <w:lang w:eastAsia="en-US"/>
    </w:rPr>
  </w:style>
  <w:style w:type="paragraph" w:customStyle="1" w:styleId="2b">
    <w:name w:val="תבליט 2"/>
    <w:basedOn w:val="af1"/>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a">
    <w:name w:val="תבליט 3"/>
    <w:basedOn w:val="af1"/>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5"/>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6"/>
    <w:link w:val="TASHTIOTHEADER"/>
    <w:rsid w:val="001E4E26"/>
    <w:rPr>
      <w:rFonts w:ascii="Calibri" w:hAnsi="Calibri" w:cs="Arial"/>
      <w:color w:val="000000"/>
      <w:sz w:val="36"/>
      <w:szCs w:val="36"/>
    </w:rPr>
  </w:style>
  <w:style w:type="paragraph" w:customStyle="1" w:styleId="TASHTIOTFOOTER">
    <w:name w:val="TASHTIOT FOOTER"/>
    <w:basedOn w:val="a5"/>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6"/>
    <w:link w:val="TASHTIOTFOOTER"/>
    <w:rsid w:val="001E4E26"/>
    <w:rPr>
      <w:rFonts w:cs="David"/>
      <w:noProof/>
      <w:sz w:val="24"/>
      <w:szCs w:val="26"/>
    </w:rPr>
  </w:style>
  <w:style w:type="paragraph" w:customStyle="1" w:styleId="TableNormal1">
    <w:name w:val="Table Normal1"/>
    <w:basedOn w:val="a5"/>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6"/>
    <w:link w:val="TableNormal1"/>
    <w:rsid w:val="001E4E26"/>
    <w:rPr>
      <w:rFonts w:ascii="Arial" w:hAnsi="Arial" w:cs="Arial"/>
      <w:sz w:val="22"/>
      <w:szCs w:val="22"/>
    </w:rPr>
  </w:style>
  <w:style w:type="paragraph" w:customStyle="1" w:styleId="BULETNORMALDOT">
    <w:name w:val="BULET NORMAL DOT"/>
    <w:basedOn w:val="af1"/>
    <w:link w:val="BULETNORMALDOTChar"/>
    <w:qFormat/>
    <w:rsid w:val="001E4E26"/>
    <w:pPr>
      <w:numPr>
        <w:numId w:val="25"/>
      </w:numPr>
      <w:spacing w:after="120" w:line="360" w:lineRule="auto"/>
      <w:jc w:val="both"/>
    </w:pPr>
    <w:rPr>
      <w:rFonts w:ascii="Arial" w:hAnsi="Arial"/>
      <w:szCs w:val="24"/>
      <w:lang w:eastAsia="en-US"/>
    </w:rPr>
  </w:style>
  <w:style w:type="character" w:customStyle="1" w:styleId="BULETNORMALDOTChar">
    <w:name w:val="BULET NORMAL DOT Char"/>
    <w:basedOn w:val="af2"/>
    <w:link w:val="BULETNORMALDOT"/>
    <w:rsid w:val="001E4E26"/>
    <w:rPr>
      <w:rFonts w:ascii="Arial" w:hAnsi="Arial" w:cs="David"/>
      <w:sz w:val="24"/>
      <w:szCs w:val="24"/>
      <w:lang w:eastAsia="he-IL"/>
    </w:rPr>
  </w:style>
  <w:style w:type="paragraph" w:customStyle="1" w:styleId="afffff2">
    <w:name w:val="איור מרכז"/>
    <w:basedOn w:val="afe"/>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
    <w:link w:val="afffff2"/>
    <w:rsid w:val="001E4E26"/>
    <w:rPr>
      <w:rFonts w:ascii="Arial" w:hAnsi="Arial" w:cs="Arial"/>
      <w:b/>
      <w:bCs/>
      <w:color w:val="4F81BD"/>
      <w:sz w:val="18"/>
      <w:szCs w:val="18"/>
      <w:lang w:eastAsia="he-IL"/>
    </w:rPr>
  </w:style>
  <w:style w:type="paragraph" w:customStyle="1" w:styleId="afffff3">
    <w:name w:val="דף ראשון"/>
    <w:basedOn w:val="a5"/>
    <w:link w:val="Char3"/>
    <w:qFormat/>
    <w:rsid w:val="001E4E26"/>
    <w:pPr>
      <w:spacing w:after="120" w:line="360" w:lineRule="auto"/>
      <w:ind w:firstLine="27"/>
      <w:jc w:val="center"/>
    </w:pPr>
    <w:rPr>
      <w:rFonts w:ascii="Arial" w:hAnsi="Arial"/>
      <w:noProof/>
      <w:sz w:val="28"/>
      <w:szCs w:val="28"/>
    </w:rPr>
  </w:style>
  <w:style w:type="paragraph" w:customStyle="1" w:styleId="afffff4">
    <w:name w:val="מדינת ישראל"/>
    <w:basedOn w:val="a9"/>
    <w:link w:val="Char4"/>
    <w:qFormat/>
    <w:rsid w:val="001E4E26"/>
    <w:pPr>
      <w:jc w:val="center"/>
    </w:pPr>
    <w:rPr>
      <w:rFonts w:ascii="Arial" w:hAnsi="Arial"/>
      <w:noProof/>
      <w:sz w:val="44"/>
      <w:szCs w:val="44"/>
    </w:rPr>
  </w:style>
  <w:style w:type="character" w:customStyle="1" w:styleId="Char3">
    <w:name w:val="דף ראשון Char"/>
    <w:basedOn w:val="a6"/>
    <w:link w:val="afffff3"/>
    <w:rsid w:val="001E4E26"/>
    <w:rPr>
      <w:rFonts w:ascii="Arial" w:hAnsi="Arial" w:cs="David"/>
      <w:noProof/>
      <w:sz w:val="28"/>
      <w:szCs w:val="28"/>
    </w:rPr>
  </w:style>
  <w:style w:type="character" w:customStyle="1" w:styleId="Char4">
    <w:name w:val="מדינת ישראל Char"/>
    <w:basedOn w:val="aa"/>
    <w:link w:val="afffff4"/>
    <w:rsid w:val="001E4E26"/>
    <w:rPr>
      <w:rFonts w:ascii="Arial" w:hAnsi="Arial" w:cs="David"/>
      <w:noProof/>
      <w:sz w:val="44"/>
      <w:szCs w:val="44"/>
    </w:rPr>
  </w:style>
  <w:style w:type="paragraph" w:styleId="afffff5">
    <w:name w:val="Signature"/>
    <w:basedOn w:val="a5"/>
    <w:link w:val="afffff6"/>
    <w:unhideWhenUsed/>
    <w:rsid w:val="001E4E26"/>
    <w:pPr>
      <w:ind w:left="4320" w:firstLine="284"/>
      <w:jc w:val="both"/>
    </w:pPr>
    <w:rPr>
      <w:rFonts w:ascii="Arial" w:hAnsi="Arial"/>
      <w:szCs w:val="24"/>
    </w:rPr>
  </w:style>
  <w:style w:type="character" w:customStyle="1" w:styleId="afffff6">
    <w:name w:val="חתימה תו"/>
    <w:basedOn w:val="a6"/>
    <w:link w:val="afffff5"/>
    <w:rsid w:val="001E4E26"/>
    <w:rPr>
      <w:rFonts w:ascii="Arial" w:hAnsi="Arial" w:cs="David"/>
      <w:sz w:val="24"/>
      <w:szCs w:val="24"/>
    </w:rPr>
  </w:style>
  <w:style w:type="numbering" w:customStyle="1" w:styleId="a">
    <w:name w:val="רשימה עירונית עם תבליטים"/>
    <w:rsid w:val="001E4E26"/>
    <w:pPr>
      <w:numPr>
        <w:numId w:val="26"/>
      </w:numPr>
    </w:pPr>
  </w:style>
  <w:style w:type="numbering" w:customStyle="1" w:styleId="a0">
    <w:name w:val="רשימה ממוספרת עירונית"/>
    <w:uiPriority w:val="99"/>
    <w:rsid w:val="001E4E26"/>
    <w:pPr>
      <w:numPr>
        <w:numId w:val="27"/>
      </w:numPr>
    </w:pPr>
  </w:style>
  <w:style w:type="paragraph" w:customStyle="1" w:styleId="afffff7">
    <w:name w:val="קטגוריה"/>
    <w:basedOn w:val="a5"/>
    <w:uiPriority w:val="49"/>
    <w:rsid w:val="001E4E26"/>
    <w:pPr>
      <w:framePr w:hSpace="187" w:wrap="around" w:hAnchor="margin" w:xAlign="center" w:y="721"/>
      <w:ind w:firstLine="284"/>
      <w:jc w:val="both"/>
    </w:pPr>
    <w:rPr>
      <w:rFonts w:ascii="Arial" w:hAnsi="Arial"/>
      <w:caps/>
      <w:szCs w:val="24"/>
    </w:rPr>
  </w:style>
  <w:style w:type="paragraph" w:customStyle="1" w:styleId="afffff8">
    <w:name w:val="הערות"/>
    <w:basedOn w:val="a5"/>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5"/>
    <w:rsid w:val="001E4E26"/>
    <w:pPr>
      <w:numPr>
        <w:numId w:val="28"/>
      </w:numPr>
      <w:spacing w:after="120"/>
      <w:jc w:val="both"/>
    </w:pPr>
    <w:rPr>
      <w:rFonts w:ascii="Arial" w:hAnsi="Arial"/>
      <w:szCs w:val="24"/>
    </w:rPr>
  </w:style>
  <w:style w:type="paragraph" w:customStyle="1" w:styleId="310">
    <w:name w:val="כותרת 31"/>
    <w:basedOn w:val="a5"/>
    <w:rsid w:val="001E4E26"/>
    <w:pPr>
      <w:spacing w:after="120"/>
      <w:ind w:left="720" w:hanging="720"/>
      <w:jc w:val="both"/>
    </w:pPr>
    <w:rPr>
      <w:rFonts w:ascii="Arial" w:hAnsi="Arial"/>
      <w:szCs w:val="24"/>
    </w:rPr>
  </w:style>
  <w:style w:type="paragraph" w:customStyle="1" w:styleId="410">
    <w:name w:val="כותרת 41"/>
    <w:basedOn w:val="a5"/>
    <w:rsid w:val="001E4E26"/>
    <w:pPr>
      <w:spacing w:after="120"/>
      <w:ind w:left="864" w:hanging="864"/>
      <w:jc w:val="both"/>
    </w:pPr>
    <w:rPr>
      <w:rFonts w:ascii="Arial" w:hAnsi="Arial"/>
      <w:szCs w:val="24"/>
    </w:rPr>
  </w:style>
  <w:style w:type="paragraph" w:customStyle="1" w:styleId="510">
    <w:name w:val="כותרת 51"/>
    <w:basedOn w:val="a5"/>
    <w:rsid w:val="001E4E26"/>
    <w:pPr>
      <w:spacing w:after="120"/>
      <w:ind w:left="1008" w:hanging="1008"/>
      <w:jc w:val="both"/>
    </w:pPr>
    <w:rPr>
      <w:rFonts w:ascii="Arial" w:hAnsi="Arial"/>
      <w:szCs w:val="24"/>
    </w:rPr>
  </w:style>
  <w:style w:type="paragraph" w:customStyle="1" w:styleId="610">
    <w:name w:val="כותרת 61"/>
    <w:basedOn w:val="a5"/>
    <w:rsid w:val="001E4E26"/>
    <w:pPr>
      <w:spacing w:after="120"/>
      <w:ind w:left="1152" w:hanging="1152"/>
      <w:jc w:val="both"/>
    </w:pPr>
    <w:rPr>
      <w:rFonts w:ascii="Arial" w:hAnsi="Arial"/>
      <w:szCs w:val="24"/>
    </w:rPr>
  </w:style>
  <w:style w:type="paragraph" w:customStyle="1" w:styleId="710">
    <w:name w:val="כותרת 71"/>
    <w:basedOn w:val="a5"/>
    <w:rsid w:val="001E4E26"/>
    <w:pPr>
      <w:spacing w:after="120"/>
      <w:ind w:left="1296" w:hanging="1296"/>
      <w:jc w:val="both"/>
    </w:pPr>
    <w:rPr>
      <w:rFonts w:ascii="Arial" w:hAnsi="Arial"/>
      <w:szCs w:val="24"/>
    </w:rPr>
  </w:style>
  <w:style w:type="paragraph" w:customStyle="1" w:styleId="810">
    <w:name w:val="כותרת 81"/>
    <w:basedOn w:val="a5"/>
    <w:rsid w:val="001E4E26"/>
    <w:pPr>
      <w:spacing w:after="120"/>
      <w:ind w:left="1440" w:hanging="1440"/>
      <w:jc w:val="both"/>
    </w:pPr>
    <w:rPr>
      <w:rFonts w:ascii="Arial" w:hAnsi="Arial"/>
      <w:szCs w:val="24"/>
    </w:rPr>
  </w:style>
  <w:style w:type="paragraph" w:customStyle="1" w:styleId="910">
    <w:name w:val="כותרת 91"/>
    <w:basedOn w:val="a5"/>
    <w:rsid w:val="001E4E26"/>
    <w:pPr>
      <w:spacing w:after="120"/>
      <w:ind w:left="1584" w:hanging="1584"/>
      <w:jc w:val="both"/>
    </w:pPr>
    <w:rPr>
      <w:rFonts w:ascii="Arial" w:hAnsi="Arial"/>
      <w:szCs w:val="24"/>
    </w:rPr>
  </w:style>
  <w:style w:type="paragraph" w:customStyle="1" w:styleId="Heading41">
    <w:name w:val="Heading 41"/>
    <w:basedOn w:val="a5"/>
    <w:next w:val="a5"/>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5"/>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5"/>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5"/>
    <w:rsid w:val="001E4E26"/>
    <w:pPr>
      <w:bidi w:val="0"/>
      <w:spacing w:before="100" w:beforeAutospacing="1" w:after="100" w:afterAutospacing="1"/>
    </w:pPr>
    <w:rPr>
      <w:color w:val="FF0000"/>
      <w:sz w:val="20"/>
      <w:szCs w:val="20"/>
      <w:u w:val="single"/>
    </w:rPr>
  </w:style>
  <w:style w:type="paragraph" w:customStyle="1" w:styleId="font8">
    <w:name w:val="font8"/>
    <w:basedOn w:val="a5"/>
    <w:rsid w:val="001E4E26"/>
    <w:pPr>
      <w:bidi w:val="0"/>
      <w:spacing w:before="100" w:beforeAutospacing="1" w:after="100" w:afterAutospacing="1"/>
    </w:pPr>
    <w:rPr>
      <w:color w:val="000000"/>
      <w:sz w:val="20"/>
      <w:szCs w:val="20"/>
    </w:rPr>
  </w:style>
  <w:style w:type="paragraph" w:customStyle="1" w:styleId="font9">
    <w:name w:val="font9"/>
    <w:basedOn w:val="a5"/>
    <w:rsid w:val="001E4E26"/>
    <w:pPr>
      <w:bidi w:val="0"/>
      <w:spacing w:before="100" w:beforeAutospacing="1" w:after="100" w:afterAutospacing="1"/>
    </w:pPr>
    <w:rPr>
      <w:color w:val="000000"/>
      <w:sz w:val="20"/>
      <w:szCs w:val="20"/>
      <w:u w:val="single"/>
    </w:rPr>
  </w:style>
  <w:style w:type="paragraph" w:customStyle="1" w:styleId="xl65">
    <w:name w:val="xl65"/>
    <w:basedOn w:val="a5"/>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5"/>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5"/>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5"/>
    <w:rsid w:val="001E4E26"/>
    <w:pPr>
      <w:bidi w:val="0"/>
      <w:spacing w:before="100" w:beforeAutospacing="1" w:after="100" w:afterAutospacing="1"/>
      <w:jc w:val="center"/>
      <w:textAlignment w:val="center"/>
    </w:pPr>
    <w:rPr>
      <w:b/>
      <w:bCs/>
      <w:sz w:val="28"/>
      <w:szCs w:val="28"/>
    </w:rPr>
  </w:style>
  <w:style w:type="paragraph" w:customStyle="1" w:styleId="xl69">
    <w:name w:val="xl69"/>
    <w:basedOn w:val="a5"/>
    <w:rsid w:val="001E4E26"/>
    <w:pPr>
      <w:bidi w:val="0"/>
      <w:spacing w:before="100" w:beforeAutospacing="1" w:after="100" w:afterAutospacing="1"/>
      <w:textAlignment w:val="center"/>
    </w:pPr>
    <w:rPr>
      <w:szCs w:val="24"/>
    </w:rPr>
  </w:style>
  <w:style w:type="paragraph" w:customStyle="1" w:styleId="xl70">
    <w:name w:val="xl70"/>
    <w:basedOn w:val="a5"/>
    <w:rsid w:val="001E4E26"/>
    <w:pPr>
      <w:bidi w:val="0"/>
      <w:spacing w:before="100" w:beforeAutospacing="1" w:after="100" w:afterAutospacing="1"/>
      <w:jc w:val="right"/>
      <w:textAlignment w:val="center"/>
    </w:pPr>
    <w:rPr>
      <w:szCs w:val="24"/>
    </w:rPr>
  </w:style>
  <w:style w:type="paragraph" w:customStyle="1" w:styleId="xl71">
    <w:name w:val="xl71"/>
    <w:basedOn w:val="a5"/>
    <w:rsid w:val="001E4E26"/>
    <w:pPr>
      <w:bidi w:val="0"/>
      <w:spacing w:before="100" w:beforeAutospacing="1" w:after="100" w:afterAutospacing="1"/>
      <w:jc w:val="center"/>
      <w:textAlignment w:val="center"/>
    </w:pPr>
    <w:rPr>
      <w:szCs w:val="24"/>
    </w:rPr>
  </w:style>
  <w:style w:type="paragraph" w:customStyle="1" w:styleId="xl72">
    <w:name w:val="xl72"/>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5"/>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5"/>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5"/>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5"/>
    <w:rsid w:val="001E4E26"/>
    <w:pPr>
      <w:bidi w:val="0"/>
      <w:spacing w:before="100" w:beforeAutospacing="1" w:after="100" w:afterAutospacing="1"/>
      <w:textAlignment w:val="center"/>
    </w:pPr>
    <w:rPr>
      <w:b/>
      <w:bCs/>
      <w:szCs w:val="24"/>
    </w:rPr>
  </w:style>
  <w:style w:type="paragraph" w:customStyle="1" w:styleId="xl79">
    <w:name w:val="xl79"/>
    <w:basedOn w:val="a5"/>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5"/>
    <w:rsid w:val="001E4E26"/>
    <w:pPr>
      <w:bidi w:val="0"/>
      <w:spacing w:before="100" w:beforeAutospacing="1" w:after="100" w:afterAutospacing="1"/>
      <w:jc w:val="center"/>
      <w:textAlignment w:val="center"/>
    </w:pPr>
    <w:rPr>
      <w:sz w:val="20"/>
      <w:szCs w:val="20"/>
    </w:rPr>
  </w:style>
  <w:style w:type="paragraph" w:customStyle="1" w:styleId="xl81">
    <w:name w:val="xl81"/>
    <w:basedOn w:val="a5"/>
    <w:rsid w:val="001E4E26"/>
    <w:pPr>
      <w:bidi w:val="0"/>
      <w:spacing w:before="100" w:beforeAutospacing="1" w:after="100" w:afterAutospacing="1"/>
      <w:jc w:val="right"/>
      <w:textAlignment w:val="center"/>
    </w:pPr>
    <w:rPr>
      <w:b/>
      <w:bCs/>
      <w:sz w:val="28"/>
      <w:szCs w:val="28"/>
    </w:rPr>
  </w:style>
  <w:style w:type="paragraph" w:customStyle="1" w:styleId="xl82">
    <w:name w:val="xl82"/>
    <w:basedOn w:val="a5"/>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5"/>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5"/>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5"/>
    <w:rsid w:val="001E4E26"/>
    <w:pPr>
      <w:bidi w:val="0"/>
      <w:spacing w:before="100" w:beforeAutospacing="1" w:after="100" w:afterAutospacing="1"/>
      <w:jc w:val="center"/>
      <w:textAlignment w:val="center"/>
    </w:pPr>
    <w:rPr>
      <w:sz w:val="18"/>
      <w:szCs w:val="18"/>
    </w:rPr>
  </w:style>
  <w:style w:type="paragraph" w:customStyle="1" w:styleId="xl86">
    <w:name w:val="xl86"/>
    <w:basedOn w:val="a5"/>
    <w:rsid w:val="001E4E26"/>
    <w:pPr>
      <w:bidi w:val="0"/>
      <w:spacing w:before="100" w:beforeAutospacing="1" w:after="100" w:afterAutospacing="1"/>
      <w:jc w:val="right"/>
      <w:textAlignment w:val="center"/>
    </w:pPr>
    <w:rPr>
      <w:color w:val="0000FF"/>
      <w:szCs w:val="24"/>
    </w:rPr>
  </w:style>
  <w:style w:type="paragraph" w:customStyle="1" w:styleId="xl87">
    <w:name w:val="xl87"/>
    <w:basedOn w:val="a5"/>
    <w:rsid w:val="001E4E26"/>
    <w:pPr>
      <w:bidi w:val="0"/>
      <w:spacing w:before="100" w:beforeAutospacing="1" w:after="100" w:afterAutospacing="1"/>
      <w:jc w:val="center"/>
      <w:textAlignment w:val="center"/>
    </w:pPr>
    <w:rPr>
      <w:color w:val="0000FF"/>
      <w:szCs w:val="24"/>
    </w:rPr>
  </w:style>
  <w:style w:type="paragraph" w:customStyle="1" w:styleId="xl88">
    <w:name w:val="xl88"/>
    <w:basedOn w:val="a5"/>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5"/>
    <w:rsid w:val="001E4E26"/>
    <w:pPr>
      <w:bidi w:val="0"/>
      <w:spacing w:before="100" w:beforeAutospacing="1" w:after="100" w:afterAutospacing="1"/>
      <w:jc w:val="right"/>
      <w:textAlignment w:val="center"/>
    </w:pPr>
    <w:rPr>
      <w:sz w:val="20"/>
      <w:szCs w:val="20"/>
    </w:rPr>
  </w:style>
  <w:style w:type="paragraph" w:customStyle="1" w:styleId="xl90">
    <w:name w:val="xl90"/>
    <w:basedOn w:val="a5"/>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5"/>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5"/>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5"/>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5"/>
    <w:rsid w:val="001E4E26"/>
    <w:pPr>
      <w:bidi w:val="0"/>
      <w:spacing w:before="100" w:beforeAutospacing="1" w:after="100" w:afterAutospacing="1"/>
      <w:jc w:val="center"/>
      <w:textAlignment w:val="top"/>
    </w:pPr>
    <w:rPr>
      <w:sz w:val="20"/>
      <w:szCs w:val="20"/>
    </w:rPr>
  </w:style>
  <w:style w:type="paragraph" w:customStyle="1" w:styleId="xl95">
    <w:name w:val="xl95"/>
    <w:basedOn w:val="a5"/>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5"/>
    <w:rsid w:val="001E4E26"/>
    <w:pPr>
      <w:bidi w:val="0"/>
      <w:spacing w:before="100" w:beforeAutospacing="1" w:after="100" w:afterAutospacing="1"/>
      <w:textAlignment w:val="center"/>
    </w:pPr>
    <w:rPr>
      <w:szCs w:val="24"/>
    </w:rPr>
  </w:style>
  <w:style w:type="paragraph" w:customStyle="1" w:styleId="xl97">
    <w:name w:val="xl97"/>
    <w:basedOn w:val="a5"/>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5"/>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5"/>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5"/>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5"/>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5"/>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5"/>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5"/>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5"/>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5"/>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5"/>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5"/>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5"/>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5"/>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5"/>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5"/>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5"/>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5"/>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5"/>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5"/>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5"/>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5"/>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5"/>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5"/>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5"/>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5"/>
    <w:rsid w:val="001E4E26"/>
    <w:pPr>
      <w:bidi w:val="0"/>
      <w:spacing w:before="100" w:beforeAutospacing="1" w:after="100" w:afterAutospacing="1"/>
      <w:textAlignment w:val="center"/>
    </w:pPr>
    <w:rPr>
      <w:b/>
      <w:bCs/>
      <w:szCs w:val="24"/>
    </w:rPr>
  </w:style>
  <w:style w:type="paragraph" w:customStyle="1" w:styleId="xl124">
    <w:name w:val="xl124"/>
    <w:basedOn w:val="a5"/>
    <w:rsid w:val="001E4E26"/>
    <w:pPr>
      <w:bidi w:val="0"/>
      <w:spacing w:before="100" w:beforeAutospacing="1" w:after="100" w:afterAutospacing="1"/>
      <w:jc w:val="center"/>
      <w:textAlignment w:val="center"/>
    </w:pPr>
    <w:rPr>
      <w:b/>
      <w:bCs/>
      <w:szCs w:val="24"/>
    </w:rPr>
  </w:style>
  <w:style w:type="paragraph" w:customStyle="1" w:styleId="xl125">
    <w:name w:val="xl125"/>
    <w:basedOn w:val="a5"/>
    <w:rsid w:val="001E4E26"/>
    <w:pPr>
      <w:bidi w:val="0"/>
      <w:spacing w:before="100" w:beforeAutospacing="1" w:after="100" w:afterAutospacing="1"/>
      <w:textAlignment w:val="center"/>
    </w:pPr>
    <w:rPr>
      <w:b/>
      <w:bCs/>
      <w:szCs w:val="24"/>
    </w:rPr>
  </w:style>
  <w:style w:type="paragraph" w:customStyle="1" w:styleId="xl126">
    <w:name w:val="xl126"/>
    <w:basedOn w:val="a5"/>
    <w:rsid w:val="001E4E26"/>
    <w:pPr>
      <w:bidi w:val="0"/>
      <w:spacing w:before="100" w:beforeAutospacing="1" w:after="100" w:afterAutospacing="1"/>
      <w:jc w:val="center"/>
      <w:textAlignment w:val="center"/>
    </w:pPr>
    <w:rPr>
      <w:b/>
      <w:bCs/>
      <w:szCs w:val="24"/>
    </w:rPr>
  </w:style>
  <w:style w:type="paragraph" w:customStyle="1" w:styleId="xl127">
    <w:name w:val="xl127"/>
    <w:basedOn w:val="a5"/>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5"/>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5"/>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5"/>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5"/>
    <w:rsid w:val="001E4E26"/>
    <w:pPr>
      <w:bidi w:val="0"/>
      <w:spacing w:before="100" w:beforeAutospacing="1" w:after="100" w:afterAutospacing="1"/>
      <w:textAlignment w:val="center"/>
    </w:pPr>
    <w:rPr>
      <w:sz w:val="18"/>
      <w:szCs w:val="18"/>
    </w:rPr>
  </w:style>
  <w:style w:type="paragraph" w:customStyle="1" w:styleId="xl132">
    <w:name w:val="xl132"/>
    <w:basedOn w:val="a5"/>
    <w:rsid w:val="001E4E26"/>
    <w:pPr>
      <w:bidi w:val="0"/>
      <w:spacing w:before="100" w:beforeAutospacing="1" w:after="100" w:afterAutospacing="1"/>
      <w:jc w:val="right"/>
      <w:textAlignment w:val="center"/>
    </w:pPr>
    <w:rPr>
      <w:szCs w:val="24"/>
    </w:rPr>
  </w:style>
  <w:style w:type="paragraph" w:customStyle="1" w:styleId="xl133">
    <w:name w:val="xl133"/>
    <w:basedOn w:val="a5"/>
    <w:rsid w:val="001E4E26"/>
    <w:pPr>
      <w:bidi w:val="0"/>
      <w:spacing w:before="100" w:beforeAutospacing="1" w:after="100" w:afterAutospacing="1"/>
      <w:jc w:val="right"/>
      <w:textAlignment w:val="center"/>
    </w:pPr>
    <w:rPr>
      <w:szCs w:val="24"/>
    </w:rPr>
  </w:style>
  <w:style w:type="paragraph" w:customStyle="1" w:styleId="xl134">
    <w:name w:val="xl134"/>
    <w:basedOn w:val="a5"/>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5"/>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5"/>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5"/>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5"/>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5"/>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5"/>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5"/>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5"/>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5"/>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5"/>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5"/>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5"/>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5"/>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5"/>
    <w:rsid w:val="001E4E26"/>
    <w:pPr>
      <w:bidi w:val="0"/>
      <w:spacing w:before="100" w:beforeAutospacing="1" w:after="100" w:afterAutospacing="1"/>
      <w:jc w:val="right"/>
      <w:textAlignment w:val="center"/>
    </w:pPr>
    <w:rPr>
      <w:sz w:val="18"/>
      <w:szCs w:val="18"/>
    </w:rPr>
  </w:style>
  <w:style w:type="paragraph" w:customStyle="1" w:styleId="xl152">
    <w:name w:val="xl152"/>
    <w:basedOn w:val="a5"/>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5"/>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5"/>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5"/>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5"/>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5"/>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5"/>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5"/>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5"/>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5"/>
    <w:rsid w:val="001E4E26"/>
    <w:pPr>
      <w:bidi w:val="0"/>
      <w:spacing w:before="100" w:beforeAutospacing="1" w:after="100" w:afterAutospacing="1"/>
      <w:jc w:val="center"/>
    </w:pPr>
    <w:rPr>
      <w:szCs w:val="24"/>
    </w:rPr>
  </w:style>
  <w:style w:type="paragraph" w:customStyle="1" w:styleId="xl162">
    <w:name w:val="xl162"/>
    <w:basedOn w:val="a5"/>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5"/>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5"/>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5"/>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5"/>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5"/>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5"/>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5"/>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5"/>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5"/>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5"/>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5"/>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5"/>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5"/>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5"/>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5"/>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5"/>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5"/>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5"/>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5"/>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5"/>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5"/>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5"/>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5"/>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5"/>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5"/>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5"/>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5"/>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5"/>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5"/>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5"/>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5"/>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5"/>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5"/>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5"/>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5"/>
    <w:rsid w:val="001E4E26"/>
    <w:pPr>
      <w:bidi w:val="0"/>
      <w:spacing w:before="100" w:beforeAutospacing="1" w:after="100" w:afterAutospacing="1"/>
      <w:textAlignment w:val="center"/>
    </w:pPr>
    <w:rPr>
      <w:szCs w:val="24"/>
    </w:rPr>
  </w:style>
  <w:style w:type="paragraph" w:customStyle="1" w:styleId="xl224">
    <w:name w:val="xl224"/>
    <w:basedOn w:val="a5"/>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5"/>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5"/>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5"/>
    <w:rsid w:val="001E4E26"/>
    <w:pPr>
      <w:bidi w:val="0"/>
      <w:spacing w:before="100" w:beforeAutospacing="1" w:after="100" w:afterAutospacing="1"/>
      <w:textAlignment w:val="top"/>
    </w:pPr>
    <w:rPr>
      <w:sz w:val="20"/>
      <w:szCs w:val="20"/>
    </w:rPr>
  </w:style>
  <w:style w:type="paragraph" w:customStyle="1" w:styleId="xl228">
    <w:name w:val="xl228"/>
    <w:basedOn w:val="a5"/>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5"/>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5"/>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5"/>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5"/>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5"/>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5"/>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5"/>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5"/>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5"/>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5"/>
    <w:rsid w:val="001E4E26"/>
    <w:pPr>
      <w:bidi w:val="0"/>
      <w:spacing w:before="100" w:beforeAutospacing="1" w:after="100" w:afterAutospacing="1"/>
      <w:textAlignment w:val="center"/>
    </w:pPr>
    <w:rPr>
      <w:b/>
      <w:bCs/>
      <w:sz w:val="28"/>
      <w:szCs w:val="28"/>
    </w:rPr>
  </w:style>
  <w:style w:type="paragraph" w:customStyle="1" w:styleId="xl241">
    <w:name w:val="xl241"/>
    <w:basedOn w:val="a5"/>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5"/>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5"/>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5"/>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5"/>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5"/>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5"/>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5"/>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5"/>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5"/>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5"/>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5"/>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5"/>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5"/>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5"/>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5"/>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5"/>
    <w:rsid w:val="001E4E26"/>
    <w:pPr>
      <w:bidi w:val="0"/>
      <w:spacing w:before="100" w:beforeAutospacing="1" w:after="100" w:afterAutospacing="1"/>
      <w:jc w:val="right"/>
      <w:textAlignment w:val="top"/>
    </w:pPr>
    <w:rPr>
      <w:sz w:val="20"/>
      <w:szCs w:val="20"/>
    </w:rPr>
  </w:style>
  <w:style w:type="paragraph" w:customStyle="1" w:styleId="xl259">
    <w:name w:val="xl259"/>
    <w:basedOn w:val="a5"/>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5"/>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5"/>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5"/>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5"/>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5"/>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5"/>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5"/>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5"/>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5"/>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5"/>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5"/>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5"/>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5"/>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5"/>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5"/>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5"/>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5"/>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5"/>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5"/>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5"/>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5"/>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5"/>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5"/>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5"/>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5"/>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5"/>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5"/>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5"/>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5"/>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5"/>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5"/>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5"/>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5"/>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5"/>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5"/>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5"/>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5"/>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5"/>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5"/>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5"/>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5"/>
    <w:rsid w:val="001E4E26"/>
    <w:pPr>
      <w:bidi w:val="0"/>
      <w:spacing w:before="100" w:beforeAutospacing="1" w:after="100" w:afterAutospacing="1"/>
      <w:jc w:val="right"/>
      <w:textAlignment w:val="center"/>
    </w:pPr>
    <w:rPr>
      <w:sz w:val="20"/>
      <w:szCs w:val="20"/>
    </w:rPr>
  </w:style>
  <w:style w:type="paragraph" w:customStyle="1" w:styleId="xl306">
    <w:name w:val="xl306"/>
    <w:basedOn w:val="a5"/>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5"/>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5"/>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5"/>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5"/>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5"/>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5"/>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5"/>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5"/>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5"/>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5"/>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5"/>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5"/>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5"/>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5"/>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5"/>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5"/>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5"/>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5"/>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5"/>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5"/>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5"/>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5"/>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5"/>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5"/>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5"/>
    <w:rsid w:val="001E4E26"/>
    <w:pPr>
      <w:bidi w:val="0"/>
      <w:spacing w:before="100" w:beforeAutospacing="1" w:after="100" w:afterAutospacing="1"/>
      <w:textAlignment w:val="center"/>
    </w:pPr>
    <w:rPr>
      <w:sz w:val="20"/>
      <w:szCs w:val="20"/>
    </w:rPr>
  </w:style>
  <w:style w:type="paragraph" w:customStyle="1" w:styleId="xl333">
    <w:name w:val="xl333"/>
    <w:basedOn w:val="a5"/>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5"/>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5"/>
    <w:link w:val="smalltablestyleChar"/>
    <w:qFormat/>
    <w:rsid w:val="001E4E26"/>
    <w:pPr>
      <w:jc w:val="both"/>
    </w:pPr>
    <w:rPr>
      <w:rFonts w:ascii="Arial" w:hAnsi="Arial"/>
      <w:szCs w:val="24"/>
    </w:rPr>
  </w:style>
  <w:style w:type="paragraph" w:customStyle="1" w:styleId="afffff9">
    <w:name w:val="נספח"/>
    <w:basedOn w:val="a5"/>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6"/>
    <w:link w:val="smalltablestyle"/>
    <w:rsid w:val="001E4E26"/>
    <w:rPr>
      <w:rFonts w:ascii="Arial" w:hAnsi="Arial" w:cs="David"/>
      <w:sz w:val="24"/>
      <w:szCs w:val="24"/>
    </w:rPr>
  </w:style>
  <w:style w:type="character" w:customStyle="1" w:styleId="Char5">
    <w:name w:val="נספח Char"/>
    <w:basedOn w:val="a6"/>
    <w:link w:val="afffff9"/>
    <w:rsid w:val="001E4E26"/>
    <w:rPr>
      <w:rFonts w:ascii="Arial" w:hAnsi="Arial" w:cs="David"/>
      <w:sz w:val="24"/>
      <w:szCs w:val="24"/>
    </w:rPr>
  </w:style>
  <w:style w:type="paragraph" w:customStyle="1" w:styleId="1f3">
    <w:name w:val="נספח 1"/>
    <w:basedOn w:val="12"/>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28"/>
      </w:numPr>
    </w:pPr>
  </w:style>
  <w:style w:type="character" w:customStyle="1" w:styleId="1Char">
    <w:name w:val="נספח 1 Char"/>
    <w:basedOn w:val="13"/>
    <w:link w:val="1f3"/>
    <w:rsid w:val="001E4E26"/>
    <w:rPr>
      <w:rFonts w:cs="David"/>
      <w:b/>
      <w:bCs/>
      <w:sz w:val="24"/>
      <w:szCs w:val="24"/>
      <w:u w:val="single"/>
    </w:rPr>
  </w:style>
  <w:style w:type="paragraph" w:customStyle="1" w:styleId="xl335">
    <w:name w:val="xl335"/>
    <w:basedOn w:val="a5"/>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5"/>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5"/>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5"/>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5"/>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5"/>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5"/>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5"/>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a">
    <w:name w:val="TOC Heading"/>
    <w:basedOn w:val="12"/>
    <w:next w:val="a5"/>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6"/>
    <w:rsid w:val="001E4E26"/>
    <w:rPr>
      <w:rFonts w:cs="David"/>
      <w:sz w:val="24"/>
      <w:szCs w:val="24"/>
    </w:rPr>
  </w:style>
  <w:style w:type="character" w:customStyle="1" w:styleId="Heading1Char1">
    <w:name w:val="Heading 1 Char1"/>
    <w:basedOn w:val="a6"/>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6"/>
    <w:uiPriority w:val="9"/>
    <w:rsid w:val="001E4E26"/>
    <w:rPr>
      <w:rFonts w:asciiTheme="majorHAnsi" w:eastAsiaTheme="majorEastAsia" w:hAnsiTheme="majorHAnsi" w:cs="David"/>
      <w:b/>
      <w:bCs/>
      <w:sz w:val="24"/>
      <w:szCs w:val="24"/>
    </w:rPr>
  </w:style>
  <w:style w:type="table" w:customStyle="1" w:styleId="TableGrid1">
    <w:name w:val="Table Grid1"/>
    <w:basedOn w:val="a7"/>
    <w:next w:val="af7"/>
    <w:rsid w:val="001E4E26"/>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a7"/>
    <w:next w:val="af7"/>
    <w:rsid w:val="001E4E26"/>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rmal11">
    <w:name w:val="Normal 1"/>
    <w:basedOn w:val="a5"/>
    <w:rsid w:val="001E4E26"/>
    <w:pPr>
      <w:bidi w:val="0"/>
      <w:spacing w:after="240"/>
      <w:ind w:left="567"/>
      <w:jc w:val="both"/>
    </w:pPr>
    <w:rPr>
      <w:szCs w:val="24"/>
    </w:rPr>
  </w:style>
  <w:style w:type="character" w:customStyle="1" w:styleId="Normal10">
    <w:name w:val="Normal1 תו"/>
    <w:basedOn w:val="a6"/>
    <w:link w:val="Normal1"/>
    <w:rsid w:val="001E4E26"/>
    <w:rPr>
      <w:rFonts w:cs="David"/>
      <w:smallCaps/>
      <w:snapToGrid w:val="0"/>
      <w:szCs w:val="24"/>
      <w:lang w:eastAsia="he-IL"/>
    </w:rPr>
  </w:style>
  <w:style w:type="paragraph" w:customStyle="1" w:styleId="NumberList2">
    <w:name w:val="Number List 2"/>
    <w:basedOn w:val="a5"/>
    <w:rsid w:val="001E4E26"/>
    <w:pPr>
      <w:numPr>
        <w:numId w:val="29"/>
      </w:numPr>
      <w:spacing w:before="120" w:line="320" w:lineRule="exact"/>
      <w:jc w:val="both"/>
    </w:pPr>
    <w:rPr>
      <w:sz w:val="22"/>
      <w:szCs w:val="24"/>
      <w:lang w:eastAsia="he-IL"/>
    </w:rPr>
  </w:style>
  <w:style w:type="character" w:customStyle="1" w:styleId="hps">
    <w:name w:val="hps"/>
    <w:basedOn w:val="a6"/>
    <w:rsid w:val="001E4E26"/>
  </w:style>
  <w:style w:type="paragraph" w:customStyle="1" w:styleId="Style3ComplexDavidLatin9ptComplex12ptBefor">
    <w:name w:val="Style פסקה3 + (Complex) David (Latin) 9 pt (Complex) 12 pt Befor..."/>
    <w:basedOn w:val="a5"/>
    <w:rsid w:val="001E4E26"/>
    <w:pPr>
      <w:spacing w:line="360" w:lineRule="auto"/>
      <w:ind w:left="1134"/>
      <w:jc w:val="both"/>
    </w:pPr>
    <w:rPr>
      <w:rFonts w:ascii="Tahoma" w:hAnsi="Tahoma" w:cs="Arial"/>
      <w:noProof/>
      <w:sz w:val="18"/>
      <w:szCs w:val="24"/>
      <w:lang w:eastAsia="he-IL"/>
    </w:rPr>
  </w:style>
  <w:style w:type="paragraph" w:customStyle="1" w:styleId="N-1A">
    <w:name w:val="N-1A"/>
    <w:basedOn w:val="a5"/>
    <w:link w:val="N-1A0"/>
    <w:rsid w:val="001E4E26"/>
    <w:pPr>
      <w:snapToGrid w:val="0"/>
      <w:ind w:left="964" w:hanging="397"/>
    </w:pPr>
    <w:rPr>
      <w:spacing w:val="10"/>
      <w:sz w:val="20"/>
      <w:szCs w:val="24"/>
      <w:lang w:eastAsia="he-IL"/>
    </w:rPr>
  </w:style>
  <w:style w:type="character" w:customStyle="1" w:styleId="N-1A0">
    <w:name w:val="N-1A תו"/>
    <w:basedOn w:val="a6"/>
    <w:link w:val="N-1A"/>
    <w:rsid w:val="001E4E26"/>
    <w:rPr>
      <w:rFonts w:cs="David"/>
      <w:spacing w:val="10"/>
      <w:szCs w:val="24"/>
      <w:lang w:eastAsia="he-IL"/>
    </w:rPr>
  </w:style>
  <w:style w:type="character" w:customStyle="1" w:styleId="afffffb">
    <w:name w:val="כותרת טקסט תו"/>
    <w:uiPriority w:val="99"/>
    <w:rsid w:val="001E4E26"/>
    <w:rPr>
      <w:rFonts w:ascii="Tahoma" w:hAnsi="Tahoma"/>
      <w:b/>
      <w:bCs/>
      <w:sz w:val="40"/>
      <w:szCs w:val="40"/>
    </w:rPr>
  </w:style>
  <w:style w:type="paragraph" w:styleId="afffffc">
    <w:name w:val="envelope address"/>
    <w:basedOn w:val="a5"/>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5"/>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5"/>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5"/>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5"/>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5"/>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5"/>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5"/>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5"/>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5"/>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4">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d">
    <w:name w:val="היסט"/>
    <w:basedOn w:val="a5"/>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e">
    <w:name w:val="היסט_כפול"/>
    <w:basedOn w:val="a5"/>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5">
    <w:name w:val="היסט_כפול1"/>
    <w:basedOn w:val="a5"/>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c">
    <w:name w:val="היסט_כפול2"/>
    <w:basedOn w:val="a5"/>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6">
    <w:name w:val="היסט1"/>
    <w:basedOn w:val="a5"/>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d">
    <w:name w:val="היסט2"/>
    <w:basedOn w:val="a5"/>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b">
    <w:name w:val="היסט3"/>
    <w:basedOn w:val="a5"/>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5">
    <w:name w:val="היסט4"/>
    <w:basedOn w:val="a5"/>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
    <w:name w:val="מחוץ_לשוליים"/>
    <w:basedOn w:val="a5"/>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7">
    <w:name w:val="ציטוט1"/>
    <w:basedOn w:val="a5"/>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e">
    <w:name w:val="ציטוט2"/>
    <w:basedOn w:val="a5"/>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f0">
    <w:name w:val="List"/>
    <w:basedOn w:val="a5"/>
    <w:rsid w:val="001E4E26"/>
    <w:pPr>
      <w:bidi w:val="0"/>
      <w:spacing w:after="200" w:line="276" w:lineRule="auto"/>
      <w:ind w:left="283" w:hanging="283"/>
    </w:pPr>
    <w:rPr>
      <w:rFonts w:asciiTheme="minorHAnsi" w:eastAsiaTheme="minorHAnsi" w:hAnsiTheme="minorHAnsi" w:cstheme="minorBidi"/>
      <w:sz w:val="22"/>
      <w:szCs w:val="22"/>
    </w:rPr>
  </w:style>
  <w:style w:type="paragraph" w:styleId="2f">
    <w:name w:val="List 2"/>
    <w:basedOn w:val="a5"/>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1">
    <w:name w:val="List Continue"/>
    <w:basedOn w:val="a5"/>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2">
    <w:name w:val="קו פירמה"/>
    <w:basedOn w:val="a5"/>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c">
    <w:name w:val="כותרת3"/>
    <w:basedOn w:val="a5"/>
    <w:next w:val="a5"/>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0">
    <w:name w:val="כותרת2"/>
    <w:basedOn w:val="a5"/>
    <w:next w:val="a5"/>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5"/>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5"/>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5"/>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5"/>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semiHidden/>
    <w:rsid w:val="001E4E26"/>
    <w:rPr>
      <w:rFonts w:ascii="Garamond" w:hAnsi="Garamond" w:cs="David"/>
      <w:lang w:eastAsia="he-IL"/>
    </w:rPr>
  </w:style>
  <w:style w:type="paragraph" w:customStyle="1" w:styleId="CommentSubject1">
    <w:name w:val="Comment Subject1"/>
    <w:basedOn w:val="afa"/>
    <w:next w:val="afa"/>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semiHidden/>
    <w:rsid w:val="001E4E26"/>
    <w:rPr>
      <w:rFonts w:ascii="Garamond" w:hAnsi="Garamond" w:cs="David"/>
      <w:b/>
      <w:bCs/>
      <w:lang w:eastAsia="he-IL"/>
    </w:rPr>
  </w:style>
  <w:style w:type="paragraph" w:customStyle="1" w:styleId="Legal2L1">
    <w:name w:val="Legal2_L1"/>
    <w:basedOn w:val="a5"/>
    <w:next w:val="a5"/>
    <w:rsid w:val="001E4E26"/>
    <w:pPr>
      <w:numPr>
        <w:numId w:val="30"/>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5"/>
    <w:rsid w:val="001E4E26"/>
    <w:pPr>
      <w:numPr>
        <w:ilvl w:val="1"/>
      </w:numPr>
      <w:tabs>
        <w:tab w:val="num" w:pos="720"/>
      </w:tabs>
      <w:ind w:left="720" w:right="720" w:hanging="720"/>
      <w:outlineLvl w:val="1"/>
    </w:pPr>
  </w:style>
  <w:style w:type="paragraph" w:customStyle="1" w:styleId="Legal2L3">
    <w:name w:val="Legal2_L3"/>
    <w:basedOn w:val="Legal2L2"/>
    <w:next w:val="a5"/>
    <w:rsid w:val="001E4E26"/>
    <w:pPr>
      <w:numPr>
        <w:ilvl w:val="2"/>
      </w:numPr>
      <w:tabs>
        <w:tab w:val="num" w:pos="720"/>
        <w:tab w:val="num" w:pos="1440"/>
      </w:tabs>
      <w:ind w:hanging="720"/>
      <w:outlineLvl w:val="2"/>
    </w:pPr>
  </w:style>
  <w:style w:type="paragraph" w:customStyle="1" w:styleId="Legal2L4">
    <w:name w:val="Legal2_L4"/>
    <w:basedOn w:val="Legal2L3"/>
    <w:next w:val="a5"/>
    <w:rsid w:val="001E4E26"/>
    <w:pPr>
      <w:numPr>
        <w:ilvl w:val="3"/>
      </w:numPr>
      <w:tabs>
        <w:tab w:val="num" w:pos="720"/>
        <w:tab w:val="num" w:pos="1440"/>
      </w:tabs>
      <w:ind w:hanging="720"/>
      <w:outlineLvl w:val="3"/>
    </w:pPr>
  </w:style>
  <w:style w:type="paragraph" w:customStyle="1" w:styleId="Legal2L5">
    <w:name w:val="Legal2_L5"/>
    <w:basedOn w:val="Legal2L4"/>
    <w:next w:val="a5"/>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5"/>
    <w:rsid w:val="001E4E26"/>
    <w:pPr>
      <w:numPr>
        <w:ilvl w:val="5"/>
      </w:numPr>
      <w:tabs>
        <w:tab w:val="num" w:pos="1080"/>
        <w:tab w:val="num" w:pos="1440"/>
      </w:tabs>
      <w:ind w:hanging="1080"/>
      <w:outlineLvl w:val="5"/>
    </w:pPr>
  </w:style>
  <w:style w:type="paragraph" w:customStyle="1" w:styleId="Legal2L7">
    <w:name w:val="Legal2_L7"/>
    <w:basedOn w:val="Legal2L6"/>
    <w:next w:val="a5"/>
    <w:rsid w:val="001E4E26"/>
    <w:pPr>
      <w:numPr>
        <w:ilvl w:val="6"/>
      </w:numPr>
      <w:tabs>
        <w:tab w:val="num" w:pos="1440"/>
      </w:tabs>
      <w:ind w:left="1440" w:right="1440" w:hanging="1440"/>
      <w:outlineLvl w:val="6"/>
    </w:pPr>
  </w:style>
  <w:style w:type="paragraph" w:customStyle="1" w:styleId="Legal2L8">
    <w:name w:val="Legal2_L8"/>
    <w:basedOn w:val="Legal2L7"/>
    <w:next w:val="a5"/>
    <w:rsid w:val="001E4E26"/>
    <w:pPr>
      <w:numPr>
        <w:ilvl w:val="7"/>
      </w:numPr>
      <w:tabs>
        <w:tab w:val="num" w:pos="1440"/>
        <w:tab w:val="num" w:pos="2160"/>
      </w:tabs>
      <w:ind w:hanging="1440"/>
      <w:outlineLvl w:val="7"/>
    </w:pPr>
  </w:style>
  <w:style w:type="paragraph" w:customStyle="1" w:styleId="Legal2L9">
    <w:name w:val="Legal2_L9"/>
    <w:basedOn w:val="Legal2L8"/>
    <w:next w:val="a5"/>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5"/>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5"/>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5"/>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5"/>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5"/>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5"/>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5"/>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5"/>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5"/>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5"/>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5"/>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5"/>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5"/>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5"/>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5"/>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5"/>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5"/>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5"/>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5"/>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6"/>
    <w:semiHidden/>
    <w:rsid w:val="001E4E26"/>
    <w:rPr>
      <w:rFonts w:ascii="Tahoma" w:hAnsi="Tahoma" w:cs="Tahoma"/>
      <w:sz w:val="16"/>
      <w:szCs w:val="16"/>
      <w:lang w:eastAsia="he-IL"/>
    </w:rPr>
  </w:style>
  <w:style w:type="paragraph" w:styleId="affffff3">
    <w:name w:val="Quote"/>
    <w:basedOn w:val="NormalE"/>
    <w:link w:val="affffff4"/>
    <w:qFormat/>
    <w:rsid w:val="001E4E26"/>
    <w:pPr>
      <w:spacing w:line="240" w:lineRule="auto"/>
      <w:ind w:left="1134" w:right="1701"/>
    </w:pPr>
  </w:style>
  <w:style w:type="character" w:customStyle="1" w:styleId="affffff4">
    <w:name w:val="ציטוט תו"/>
    <w:basedOn w:val="a6"/>
    <w:link w:val="affffff3"/>
    <w:rsid w:val="001E4E26"/>
    <w:rPr>
      <w:rFonts w:asciiTheme="minorHAnsi" w:eastAsiaTheme="minorHAnsi" w:hAnsiTheme="minorHAnsi" w:cstheme="minorBidi"/>
      <w:sz w:val="22"/>
      <w:szCs w:val="22"/>
    </w:rPr>
  </w:style>
  <w:style w:type="paragraph" w:customStyle="1" w:styleId="1f8">
    <w:name w:val="כותרת טקסט1"/>
    <w:basedOn w:val="a5"/>
    <w:qFormat/>
    <w:rsid w:val="001E4E26"/>
    <w:pPr>
      <w:jc w:val="center"/>
    </w:pPr>
    <w:rPr>
      <w:rFonts w:ascii="Tahoma" w:hAnsi="Tahoma" w:cs="Times New Roman"/>
      <w:b/>
      <w:bCs/>
      <w:sz w:val="40"/>
      <w:szCs w:val="40"/>
    </w:rPr>
  </w:style>
  <w:style w:type="paragraph" w:customStyle="1" w:styleId="listparagraph10">
    <w:name w:val="listparagraph1"/>
    <w:basedOn w:val="a5"/>
    <w:rsid w:val="001E4E26"/>
    <w:pPr>
      <w:bidi w:val="0"/>
      <w:spacing w:before="100" w:beforeAutospacing="1" w:after="100" w:afterAutospacing="1"/>
    </w:pPr>
    <w:rPr>
      <w:rFonts w:cs="Times New Roman"/>
      <w:szCs w:val="24"/>
    </w:rPr>
  </w:style>
  <w:style w:type="character" w:styleId="affffff5">
    <w:name w:val="line number"/>
    <w:basedOn w:val="a6"/>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3"/>
    <w:rsid w:val="001E4E26"/>
    <w:rPr>
      <w:rFonts w:ascii="Arial" w:hAnsi="Arial" w:cs="Arial"/>
      <w:sz w:val="22"/>
      <w:szCs w:val="22"/>
    </w:rPr>
  </w:style>
  <w:style w:type="numbering" w:customStyle="1" w:styleId="1f9">
    <w:name w:val="רשימה עירונית עם תבליטים1"/>
    <w:rsid w:val="001E4E26"/>
  </w:style>
  <w:style w:type="paragraph" w:customStyle="1" w:styleId="affffff6">
    <w:name w:val="כותרת טבלת נספחים"/>
    <w:basedOn w:val="a5"/>
    <w:rsid w:val="001E4E26"/>
    <w:pPr>
      <w:jc w:val="center"/>
    </w:pPr>
    <w:rPr>
      <w:rFonts w:ascii="Arial" w:hAnsi="Arial" w:cs="Arial"/>
      <w:b/>
      <w:color w:val="1B3461"/>
      <w:sz w:val="28"/>
      <w:szCs w:val="22"/>
    </w:rPr>
  </w:style>
  <w:style w:type="table" w:styleId="affffff7">
    <w:name w:val="Table Elegant"/>
    <w:basedOn w:val="a7"/>
    <w:rsid w:val="001E4E26"/>
    <w:pPr>
      <w:spacing w:line="360" w:lineRule="auto"/>
    </w:pPr>
    <w:rPr>
      <w:rFonts w:cs="David"/>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5"/>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5"/>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a">
    <w:name w:val="גוף טקסט1"/>
    <w:basedOn w:val="a5"/>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5"/>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5"/>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5"/>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5"/>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5"/>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8">
    <w:name w:val="פיסקה"/>
    <w:basedOn w:val="a5"/>
    <w:rsid w:val="001E4E26"/>
    <w:pPr>
      <w:ind w:right="1134"/>
      <w:jc w:val="both"/>
    </w:pPr>
    <w:rPr>
      <w:rFonts w:cs="Miriam"/>
      <w:szCs w:val="24"/>
      <w:lang w:eastAsia="he-IL"/>
    </w:rPr>
  </w:style>
  <w:style w:type="paragraph" w:customStyle="1" w:styleId="affffff9">
    <w:name w:val="טקסט נספח"/>
    <w:basedOn w:val="a5"/>
    <w:rsid w:val="003B7244"/>
    <w:pPr>
      <w:spacing w:before="240" w:line="360" w:lineRule="auto"/>
      <w:jc w:val="both"/>
    </w:pPr>
    <w:rPr>
      <w:rFonts w:ascii="Arial" w:hAnsi="Arial"/>
      <w:sz w:val="22"/>
      <w:szCs w:val="22"/>
    </w:rPr>
  </w:style>
  <w:style w:type="table" w:customStyle="1" w:styleId="1fb">
    <w:name w:val="טקסט טבלה תחתונה1"/>
    <w:basedOn w:val="a7"/>
    <w:next w:val="af7"/>
    <w:rsid w:val="00F2259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6">
    <w:name w:val="סגנון6"/>
    <w:uiPriority w:val="99"/>
    <w:rsid w:val="00CF7720"/>
    <w:pPr>
      <w:numPr>
        <w:numId w:val="35"/>
      </w:numPr>
    </w:pPr>
  </w:style>
  <w:style w:type="paragraph" w:customStyle="1" w:styleId="20">
    <w:name w:val="סעיף רמה 2"/>
    <w:basedOn w:val="a5"/>
    <w:link w:val="2f1"/>
    <w:autoRedefine/>
    <w:qFormat/>
    <w:rsid w:val="0021293C"/>
    <w:pPr>
      <w:numPr>
        <w:ilvl w:val="1"/>
        <w:numId w:val="41"/>
      </w:numPr>
      <w:spacing w:line="360" w:lineRule="auto"/>
      <w:ind w:left="567" w:hanging="567"/>
      <w:jc w:val="both"/>
    </w:pPr>
    <w:rPr>
      <w:rFonts w:ascii="Arial" w:hAnsi="Arial" w:cstheme="minorBidi"/>
      <w:sz w:val="22"/>
      <w:szCs w:val="22"/>
    </w:rPr>
  </w:style>
  <w:style w:type="paragraph" w:customStyle="1" w:styleId="3d">
    <w:name w:val="סעיף רמה 3"/>
    <w:basedOn w:val="20"/>
    <w:link w:val="3e"/>
    <w:autoRedefine/>
    <w:qFormat/>
    <w:rsid w:val="00040624"/>
    <w:pPr>
      <w:numPr>
        <w:ilvl w:val="0"/>
        <w:numId w:val="0"/>
      </w:numPr>
      <w:tabs>
        <w:tab w:val="left" w:pos="1304"/>
      </w:tabs>
      <w:ind w:left="27"/>
    </w:pPr>
  </w:style>
  <w:style w:type="character" w:customStyle="1" w:styleId="3e">
    <w:name w:val="סעיף רמה 3 תו"/>
    <w:basedOn w:val="a6"/>
    <w:link w:val="3d"/>
    <w:rsid w:val="00040624"/>
    <w:rPr>
      <w:rFonts w:ascii="Arial" w:hAnsi="Arial" w:cstheme="minorBidi"/>
      <w:sz w:val="22"/>
      <w:szCs w:val="22"/>
    </w:rPr>
  </w:style>
  <w:style w:type="paragraph" w:customStyle="1" w:styleId="DCHeading1">
    <w:name w:val="DC_Heading 1"/>
    <w:basedOn w:val="12"/>
    <w:uiPriority w:val="99"/>
    <w:rsid w:val="0021293C"/>
    <w:pPr>
      <w:numPr>
        <w:numId w:val="41"/>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6"/>
    <w:link w:val="Style2"/>
    <w:rsid w:val="009677BC"/>
    <w:rPr>
      <w:rFonts w:cs="David"/>
      <w:sz w:val="26"/>
      <w:szCs w:val="26"/>
      <w:lang w:val="en-GB" w:eastAsia="he-IL"/>
    </w:rPr>
  </w:style>
  <w:style w:type="character" w:customStyle="1" w:styleId="Char0">
    <w:name w:val="תת סעיף Char"/>
    <w:basedOn w:val="a6"/>
    <w:link w:val="a4"/>
    <w:rsid w:val="009677BC"/>
    <w:rPr>
      <w:rFonts w:cs="Arial"/>
      <w:sz w:val="22"/>
      <w:szCs w:val="22"/>
    </w:rPr>
  </w:style>
  <w:style w:type="paragraph" w:customStyle="1" w:styleId="46">
    <w:name w:val="סעיף רמה 4"/>
    <w:basedOn w:val="3d"/>
    <w:link w:val="47"/>
    <w:qFormat/>
    <w:rsid w:val="00F813C2"/>
    <w:pPr>
      <w:tabs>
        <w:tab w:val="left" w:pos="2268"/>
      </w:tabs>
      <w:ind w:left="2268" w:hanging="964"/>
    </w:pPr>
  </w:style>
  <w:style w:type="paragraph" w:customStyle="1" w:styleId="54">
    <w:name w:val="סעיף רמה 5"/>
    <w:basedOn w:val="46"/>
    <w:qFormat/>
    <w:rsid w:val="00F813C2"/>
    <w:pPr>
      <w:tabs>
        <w:tab w:val="clear" w:pos="2268"/>
        <w:tab w:val="left" w:pos="3402"/>
        <w:tab w:val="num" w:pos="4072"/>
      </w:tabs>
      <w:ind w:left="3402" w:hanging="1134"/>
    </w:pPr>
  </w:style>
  <w:style w:type="character" w:customStyle="1" w:styleId="47">
    <w:name w:val="סעיף רמה 4 תו"/>
    <w:basedOn w:val="3e"/>
    <w:link w:val="46"/>
    <w:rsid w:val="00F813C2"/>
    <w:rPr>
      <w:rFonts w:ascii="Arial" w:hAnsi="Arial" w:cstheme="minorBidi"/>
      <w:sz w:val="22"/>
      <w:szCs w:val="22"/>
    </w:rPr>
  </w:style>
  <w:style w:type="paragraph" w:customStyle="1" w:styleId="63">
    <w:name w:val="סעיף רמה 6"/>
    <w:basedOn w:val="54"/>
    <w:qFormat/>
    <w:rsid w:val="00F813C2"/>
    <w:pPr>
      <w:tabs>
        <w:tab w:val="clear" w:pos="4072"/>
        <w:tab w:val="num" w:pos="4792"/>
      </w:tabs>
      <w:ind w:left="4820" w:hanging="1418"/>
    </w:pPr>
  </w:style>
  <w:style w:type="character" w:customStyle="1" w:styleId="2f1">
    <w:name w:val="סעיף רמה 2 תו"/>
    <w:basedOn w:val="a6"/>
    <w:link w:val="20"/>
    <w:rsid w:val="00A70F68"/>
    <w:rPr>
      <w:rFonts w:ascii="Arial" w:hAnsi="Arial" w:cstheme="minorBidi"/>
      <w:sz w:val="22"/>
      <w:szCs w:val="22"/>
    </w:rPr>
  </w:style>
  <w:style w:type="character" w:customStyle="1" w:styleId="aff3">
    <w:name w:val="הגדרות תו"/>
    <w:basedOn w:val="a6"/>
    <w:link w:val="aff2"/>
    <w:rsid w:val="00A70F68"/>
    <w:rPr>
      <w:rFonts w:cs="David"/>
      <w:szCs w:val="24"/>
      <w:lang w:eastAsia="he-IL"/>
    </w:rPr>
  </w:style>
  <w:style w:type="character" w:customStyle="1" w:styleId="affff0">
    <w:name w:val="ללא מרווח תו"/>
    <w:link w:val="affff"/>
    <w:uiPriority w:val="1"/>
    <w:rsid w:val="00806DAD"/>
    <w:rPr>
      <w:rFonts w:ascii="Calibri" w:eastAsia="Calibri" w:hAnsi="Calibri" w:cs="Arial"/>
      <w:sz w:val="22"/>
      <w:szCs w:val="22"/>
    </w:rPr>
  </w:style>
  <w:style w:type="table" w:customStyle="1" w:styleId="1fc">
    <w:name w:val="טבלת רשת1"/>
    <w:basedOn w:val="a7"/>
    <w:next w:val="af7"/>
    <w:rsid w:val="00441C62"/>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5">
    <w:name w:val="נספח - כותרת"/>
    <w:basedOn w:val="afff1"/>
    <w:link w:val="-Char"/>
    <w:qFormat/>
    <w:rsid w:val="00030463"/>
    <w:pPr>
      <w:pageBreakBefore/>
      <w:pBdr>
        <w:top w:val="single" w:sz="6" w:space="1" w:color="auto"/>
        <w:bottom w:val="single" w:sz="6" w:space="1" w:color="auto"/>
      </w:pBdr>
      <w:shd w:val="clear" w:color="auto" w:fill="4F81BD"/>
      <w:spacing w:before="240" w:after="60"/>
      <w:outlineLvl w:val="0"/>
    </w:pPr>
    <w:rPr>
      <w:rFonts w:ascii="Arial" w:eastAsiaTheme="majorEastAsia" w:hAnsi="Arial" w:cs="Arial"/>
      <w:color w:val="FFFFFF"/>
      <w:spacing w:val="-10"/>
      <w:kern w:val="28"/>
      <w:sz w:val="22"/>
      <w:szCs w:val="22"/>
    </w:rPr>
  </w:style>
  <w:style w:type="character" w:customStyle="1" w:styleId="-Char">
    <w:name w:val="נספח - כותרת Char"/>
    <w:basedOn w:val="afffffb"/>
    <w:link w:val="-5"/>
    <w:rsid w:val="00030463"/>
    <w:rPr>
      <w:rFonts w:ascii="Arial" w:eastAsiaTheme="majorEastAsia" w:hAnsi="Arial" w:cs="Arial"/>
      <w:b/>
      <w:bCs/>
      <w:color w:val="FFFFFF"/>
      <w:spacing w:val="-10"/>
      <w:kern w:val="28"/>
      <w:sz w:val="22"/>
      <w:szCs w:val="22"/>
      <w:shd w:val="clear" w:color="auto" w:fill="4F81B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1211530155">
      <w:bodyDiv w:val="1"/>
      <w:marLeft w:val="0"/>
      <w:marRight w:val="0"/>
      <w:marTop w:val="0"/>
      <w:marBottom w:val="0"/>
      <w:divBdr>
        <w:top w:val="none" w:sz="0" w:space="0" w:color="auto"/>
        <w:left w:val="none" w:sz="0" w:space="0" w:color="auto"/>
        <w:bottom w:val="none" w:sz="0" w:space="0" w:color="auto"/>
        <w:right w:val="none" w:sz="0" w:space="0" w:color="auto"/>
      </w:divBdr>
    </w:div>
    <w:div w:id="1253393574">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468401844">
          <w:marLeft w:val="0"/>
          <w:marRight w:val="0"/>
          <w:marTop w:val="0"/>
          <w:marBottom w:val="0"/>
          <w:divBdr>
            <w:top w:val="none" w:sz="0" w:space="0" w:color="auto"/>
            <w:left w:val="none" w:sz="0" w:space="0" w:color="auto"/>
            <w:bottom w:val="none" w:sz="0" w:space="0" w:color="auto"/>
            <w:right w:val="none" w:sz="0" w:space="0" w:color="auto"/>
          </w:divBdr>
        </w:div>
        <w:div w:id="281814982">
          <w:marLeft w:val="0"/>
          <w:marRight w:val="0"/>
          <w:marTop w:val="0"/>
          <w:marBottom w:val="0"/>
          <w:divBdr>
            <w:top w:val="none" w:sz="0" w:space="0" w:color="auto"/>
            <w:left w:val="none" w:sz="0" w:space="0" w:color="auto"/>
            <w:bottom w:val="none" w:sz="0" w:space="0" w:color="auto"/>
            <w:right w:val="none" w:sz="0" w:space="0" w:color="auto"/>
          </w:divBdr>
        </w:div>
      </w:divsChild>
    </w:div>
    <w:div w:id="17042806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gov.il/he/service/company_extract" TargetMode="External"/><Relationship Id="rId18" Type="http://schemas.openxmlformats.org/officeDocument/2006/relationships/hyperlink" Target="https://mof.gov.il/takam/Pages/horaot.aspx?k=7.7.1.1" TargetMode="External"/><Relationship Id="rId26"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6;.http:/hozrim.mof.gov.il/doc/hashkal/horaot.nsf/ByNum/13.9.2.1" TargetMode="External"/><Relationship Id="rId7" Type="http://schemas.openxmlformats.org/officeDocument/2006/relationships/styles" Target="styles.xml"/><Relationship Id="rId12" Type="http://schemas.openxmlformats.org/officeDocument/2006/relationships/hyperlink" Target="https://www.gov.il/he/service/company_extract" TargetMode="External"/><Relationship Id="rId17" Type="http://schemas.openxmlformats.org/officeDocument/2006/relationships/hyperlink" Target="https://www.mof.gov.il/takam/Pages/horaot.aspx?k=13.9.0.2" TargetMode="External"/><Relationship Id="rId25"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http://www.mof.gov.il/takam/Pages/horaot.aspx?k=13.9.0.2" TargetMode="External"/><Relationship Id="rId20" Type="http://schemas.openxmlformats.org/officeDocument/2006/relationships/hyperlink" Target="https://mof.gov.il/takam/Pages/horaot.aspx?k=7.7.1.1" TargetMode="External"/><Relationship Id="rId29"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eader" Target="header2.xml"/><Relationship Id="rId5" Type="http://schemas.openxmlformats.org/officeDocument/2006/relationships/customXml" Target="../customXml/item5.xml"/><Relationship Id="rId15" Type="http://schemas.openxmlformats.org/officeDocument/2006/relationships/hyperlink" Target="https://www.mof.gov.il/takam/Pages/horaot.aspx?k=13.9.0.2" TargetMode="External"/><Relationship Id="rId23" Type="http://schemas.openxmlformats.org/officeDocument/2006/relationships/header" Target="header1.xml"/><Relationship Id="rId28"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yperlink" Target="https://www.mof.gov.il/takam/Pages/horaot.aspx?k=13.9.0.2"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ww.gov.il/he/Departments/ministry_of_energy" TargetMode="External"/><Relationship Id="rId22" Type="http://schemas.openxmlformats.org/officeDocument/2006/relationships/hyperlink" Target="https://mof.gov.il/takam/pages/horaot.aspx?k=13.9.0.2" TargetMode="External"/><Relationship Id="rId27" Type="http://schemas.openxmlformats.org/officeDocument/2006/relationships/footer" Target="footer2.xml"/><Relationship Id="rId30"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footnotes.xml.rels><?xml version="1.0" encoding="UTF-8" standalone="yes"?>
<Relationships xmlns="http://schemas.openxmlformats.org/package/2006/relationships"><Relationship Id="rId2" Type="http://schemas.openxmlformats.org/officeDocument/2006/relationships/hyperlink" Target="https://www.mof.gov.il/takam/Pages/horaot.aspx?k=13.9.0.2" TargetMode="External"/><Relationship Id="rId1" Type="http://schemas.openxmlformats.org/officeDocument/2006/relationships/hyperlink" Target="https://www.mof.gov.il/takam/Pages/horaot.aspx?k=13.9.0.2" TargetMode="External"/></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4880A7C2FAAB46099455905C47507BB1"/>
        <w:category>
          <w:name w:val="כללי"/>
          <w:gallery w:val="placeholder"/>
        </w:category>
        <w:types>
          <w:type w:val="bbPlcHdr"/>
        </w:types>
        <w:behaviors>
          <w:behavior w:val="content"/>
        </w:behaviors>
        <w:guid w:val="{B6A536BD-2B99-42A5-87B5-42C62E25893E}"/>
      </w:docPartPr>
      <w:docPartBody>
        <w:p w:rsidR="00B62DCA" w:rsidRDefault="00B66742">
          <w:r w:rsidRPr="00B51143">
            <w:rPr>
              <w:rStyle w:val="a3"/>
              <w:rtl/>
            </w:rPr>
            <w:t>[מס</w:t>
          </w:r>
          <w:r w:rsidRPr="00B51143">
            <w:rPr>
              <w:rStyle w:val="a3"/>
            </w:rPr>
            <w:t>'</w:t>
          </w:r>
          <w:r w:rsidRPr="00B51143">
            <w:rPr>
              <w:rStyle w:val="a3"/>
              <w:rtl/>
            </w:rPr>
            <w:t>]</w:t>
          </w:r>
        </w:p>
      </w:docPartBody>
    </w:docPart>
    <w:docPart>
      <w:docPartPr>
        <w:name w:val="652A7086A9B94579A085C5740F11DF1E"/>
        <w:category>
          <w:name w:val="כללי"/>
          <w:gallery w:val="placeholder"/>
        </w:category>
        <w:types>
          <w:type w:val="bbPlcHdr"/>
        </w:types>
        <w:behaviors>
          <w:behavior w:val="content"/>
        </w:behaviors>
        <w:guid w:val="{79C8871C-C51F-44F8-9E38-D434EB51AD16}"/>
      </w:docPartPr>
      <w:docPartBody>
        <w:p w:rsidR="00B62DCA" w:rsidRDefault="00B66742" w:rsidP="00B66742">
          <w:pPr>
            <w:pStyle w:val="652A7086A9B94579A085C5740F11DF1E"/>
          </w:pPr>
          <w:r w:rsidRPr="00B51143">
            <w:rPr>
              <w:rStyle w:val="a3"/>
              <w:rtl/>
            </w:rPr>
            <w:t>[מס</w:t>
          </w:r>
          <w:r w:rsidRPr="00B51143">
            <w:rPr>
              <w:rStyle w:val="a3"/>
            </w:rPr>
            <w:t>'</w:t>
          </w:r>
          <w:r w:rsidRPr="00B51143">
            <w:rPr>
              <w:rStyle w:val="a3"/>
              <w:rtl/>
            </w:rPr>
            <w:t>]</w:t>
          </w:r>
        </w:p>
      </w:docPartBody>
    </w:docPart>
    <w:docPart>
      <w:docPartPr>
        <w:name w:val="E835B225C81B436AA261ADF289EFD22F"/>
        <w:category>
          <w:name w:val="כללי"/>
          <w:gallery w:val="placeholder"/>
        </w:category>
        <w:types>
          <w:type w:val="bbPlcHdr"/>
        </w:types>
        <w:behaviors>
          <w:behavior w:val="content"/>
        </w:behaviors>
        <w:guid w:val="{DE54B8D5-3DBD-4EB7-84BA-76ABF4C11789}"/>
      </w:docPartPr>
      <w:docPartBody>
        <w:p w:rsidR="00B62DCA" w:rsidRDefault="00B66742" w:rsidP="00B66742">
          <w:pPr>
            <w:pStyle w:val="E835B225C81B436AA261ADF289EFD22F"/>
          </w:pPr>
          <w:r w:rsidRPr="00B51143">
            <w:rPr>
              <w:rStyle w:val="a3"/>
              <w:rtl/>
            </w:rPr>
            <w:t>[מס</w:t>
          </w:r>
          <w:r w:rsidRPr="00B51143">
            <w:rPr>
              <w:rStyle w:val="a3"/>
            </w:rPr>
            <w:t>'</w:t>
          </w:r>
          <w:r w:rsidRPr="00B51143">
            <w:rPr>
              <w:rStyle w:val="a3"/>
              <w:rtl/>
            </w:rPr>
            <w:t>]</w:t>
          </w:r>
        </w:p>
      </w:docPartBody>
    </w:docPart>
    <w:docPart>
      <w:docPartPr>
        <w:name w:val="FDC6EBDCB87140A98A540FEBFE41C00A"/>
        <w:category>
          <w:name w:val="כללי"/>
          <w:gallery w:val="placeholder"/>
        </w:category>
        <w:types>
          <w:type w:val="bbPlcHdr"/>
        </w:types>
        <w:behaviors>
          <w:behavior w:val="content"/>
        </w:behaviors>
        <w:guid w:val="{C4D82911-94CD-498F-851E-762CAD8BD538}"/>
      </w:docPartPr>
      <w:docPartBody>
        <w:p w:rsidR="00B62DCA" w:rsidRDefault="00B66742" w:rsidP="00B66742">
          <w:pPr>
            <w:pStyle w:val="FDC6EBDCB87140A98A540FEBFE41C00A"/>
          </w:pPr>
          <w:r w:rsidRPr="00B51143">
            <w:rPr>
              <w:rStyle w:val="a3"/>
              <w:rtl/>
            </w:rPr>
            <w:t>[מס</w:t>
          </w:r>
          <w:r w:rsidRPr="00B51143">
            <w:rPr>
              <w:rStyle w:val="a3"/>
            </w:rPr>
            <w:t>'</w:t>
          </w:r>
          <w:r w:rsidRPr="00B51143">
            <w:rPr>
              <w:rStyle w:val="a3"/>
              <w:rtl/>
            </w:rPr>
            <w:t>]</w:t>
          </w:r>
        </w:p>
      </w:docPartBody>
    </w:docPart>
    <w:docPart>
      <w:docPartPr>
        <w:name w:val="73955DB9D0A340768227D5AB182E0629"/>
        <w:category>
          <w:name w:val="כללי"/>
          <w:gallery w:val="placeholder"/>
        </w:category>
        <w:types>
          <w:type w:val="bbPlcHdr"/>
        </w:types>
        <w:behaviors>
          <w:behavior w:val="content"/>
        </w:behaviors>
        <w:guid w:val="{A938CE3F-84D8-4C50-8D7D-4ED50C57C89F}"/>
      </w:docPartPr>
      <w:docPartBody>
        <w:p w:rsidR="00B62DCA" w:rsidRDefault="00B66742" w:rsidP="00B66742">
          <w:pPr>
            <w:pStyle w:val="73955DB9D0A340768227D5AB182E0629"/>
          </w:pPr>
          <w:r w:rsidRPr="00B51143">
            <w:rPr>
              <w:rStyle w:val="a3"/>
              <w:rtl/>
            </w:rPr>
            <w:t>[מס</w:t>
          </w:r>
          <w:r w:rsidRPr="00B51143">
            <w:rPr>
              <w:rStyle w:val="a3"/>
            </w:rPr>
            <w:t>'</w:t>
          </w:r>
          <w:r w:rsidRPr="00B51143">
            <w:rPr>
              <w:rStyle w:val="a3"/>
              <w:rtl/>
            </w:rPr>
            <w:t>]</w:t>
          </w:r>
        </w:p>
      </w:docPartBody>
    </w:docPart>
    <w:docPart>
      <w:docPartPr>
        <w:name w:val="A80FDEA093604D1580EFA061C7720D34"/>
        <w:category>
          <w:name w:val="כללי"/>
          <w:gallery w:val="placeholder"/>
        </w:category>
        <w:types>
          <w:type w:val="bbPlcHdr"/>
        </w:types>
        <w:behaviors>
          <w:behavior w:val="content"/>
        </w:behaviors>
        <w:guid w:val="{33347C3F-705A-4059-B2F8-AACDA379D734}"/>
      </w:docPartPr>
      <w:docPartBody>
        <w:p w:rsidR="00B62DCA" w:rsidRDefault="00B66742" w:rsidP="00B66742">
          <w:pPr>
            <w:pStyle w:val="A80FDEA093604D1580EFA061C7720D34"/>
          </w:pPr>
          <w:r w:rsidRPr="00B51143">
            <w:rPr>
              <w:rStyle w:val="a3"/>
              <w:rtl/>
            </w:rPr>
            <w:t>[מס</w:t>
          </w:r>
          <w:r w:rsidRPr="00B51143">
            <w:rPr>
              <w:rStyle w:val="a3"/>
            </w:rPr>
            <w:t>'</w:t>
          </w:r>
          <w:r w:rsidRPr="00B51143">
            <w:rPr>
              <w:rStyle w:val="a3"/>
              <w:rtl/>
            </w:rPr>
            <w:t>]</w:t>
          </w:r>
        </w:p>
      </w:docPartBody>
    </w:docPart>
    <w:docPart>
      <w:docPartPr>
        <w:name w:val="44A9BBB96FE9497383FF2075A86ECE65"/>
        <w:category>
          <w:name w:val="כללי"/>
          <w:gallery w:val="placeholder"/>
        </w:category>
        <w:types>
          <w:type w:val="bbPlcHdr"/>
        </w:types>
        <w:behaviors>
          <w:behavior w:val="content"/>
        </w:behaviors>
        <w:guid w:val="{4986A68B-60E4-47AE-8E91-CAC1A9A699A7}"/>
      </w:docPartPr>
      <w:docPartBody>
        <w:p w:rsidR="00B62DCA" w:rsidRDefault="00B66742" w:rsidP="00B66742">
          <w:pPr>
            <w:pStyle w:val="44A9BBB96FE9497383FF2075A86ECE65"/>
          </w:pPr>
          <w:r w:rsidRPr="00B51143">
            <w:rPr>
              <w:rStyle w:val="a3"/>
              <w:rtl/>
            </w:rPr>
            <w:t>[מס</w:t>
          </w:r>
          <w:r w:rsidRPr="00B51143">
            <w:rPr>
              <w:rStyle w:val="a3"/>
            </w:rPr>
            <w:t>'</w:t>
          </w:r>
          <w:r w:rsidRPr="00B51143">
            <w:rPr>
              <w:rStyle w:val="a3"/>
              <w:rtl/>
            </w:rPr>
            <w:t>]</w:t>
          </w:r>
        </w:p>
      </w:docPartBody>
    </w:docPart>
    <w:docPart>
      <w:docPartPr>
        <w:name w:val="F8491385978847C7AA84936A5B94D1EA"/>
        <w:category>
          <w:name w:val="כללי"/>
          <w:gallery w:val="placeholder"/>
        </w:category>
        <w:types>
          <w:type w:val="bbPlcHdr"/>
        </w:types>
        <w:behaviors>
          <w:behavior w:val="content"/>
        </w:behaviors>
        <w:guid w:val="{DBA04E43-25F1-418F-A205-F38F703080A7}"/>
      </w:docPartPr>
      <w:docPartBody>
        <w:p w:rsidR="00B62DCA" w:rsidRDefault="00B66742" w:rsidP="00B66742">
          <w:pPr>
            <w:pStyle w:val="F8491385978847C7AA84936A5B94D1EA"/>
          </w:pPr>
          <w:r w:rsidRPr="00B51143">
            <w:rPr>
              <w:rStyle w:val="a3"/>
              <w:rtl/>
            </w:rPr>
            <w:t>[מס</w:t>
          </w:r>
          <w:r w:rsidRPr="00B51143">
            <w:rPr>
              <w:rStyle w:val="a3"/>
            </w:rPr>
            <w:t>'</w:t>
          </w:r>
          <w:r w:rsidRPr="00B51143">
            <w:rPr>
              <w:rStyle w:val="a3"/>
              <w:rtl/>
            </w:rPr>
            <w:t>]</w:t>
          </w:r>
        </w:p>
      </w:docPartBody>
    </w:docPart>
    <w:docPart>
      <w:docPartPr>
        <w:name w:val="8A5A0897310442B0B35BEEC9264AE7D8"/>
        <w:category>
          <w:name w:val="כללי"/>
          <w:gallery w:val="placeholder"/>
        </w:category>
        <w:types>
          <w:type w:val="bbPlcHdr"/>
        </w:types>
        <w:behaviors>
          <w:behavior w:val="content"/>
        </w:behaviors>
        <w:guid w:val="{C5B10A76-D990-417E-8854-D8E14EF06CE9}"/>
      </w:docPartPr>
      <w:docPartBody>
        <w:p w:rsidR="00B62DCA" w:rsidRDefault="00B66742" w:rsidP="00B66742">
          <w:pPr>
            <w:pStyle w:val="8A5A0897310442B0B35BEEC9264AE7D8"/>
          </w:pPr>
          <w:r w:rsidRPr="00B51143">
            <w:rPr>
              <w:rStyle w:val="a3"/>
              <w:rtl/>
            </w:rPr>
            <w:t>[מס</w:t>
          </w:r>
          <w:r w:rsidRPr="00B51143">
            <w:rPr>
              <w:rStyle w:val="a3"/>
            </w:rPr>
            <w:t>'</w:t>
          </w:r>
          <w:r w:rsidRPr="00B51143">
            <w:rPr>
              <w:rStyle w:val="a3"/>
              <w:rtl/>
            </w:rPr>
            <w:t>]</w:t>
          </w:r>
        </w:p>
      </w:docPartBody>
    </w:docPart>
    <w:docPart>
      <w:docPartPr>
        <w:name w:val="874146F513E84A8EA18EC2C936FC2A45"/>
        <w:category>
          <w:name w:val="כללי"/>
          <w:gallery w:val="placeholder"/>
        </w:category>
        <w:types>
          <w:type w:val="bbPlcHdr"/>
        </w:types>
        <w:behaviors>
          <w:behavior w:val="content"/>
        </w:behaviors>
        <w:guid w:val="{002203C4-8D43-44DC-9C0A-6AE24844D7F5}"/>
      </w:docPartPr>
      <w:docPartBody>
        <w:p w:rsidR="00B62DCA" w:rsidRDefault="00B66742" w:rsidP="00B66742">
          <w:pPr>
            <w:pStyle w:val="874146F513E84A8EA18EC2C936FC2A45"/>
          </w:pPr>
          <w:r w:rsidRPr="00B51143">
            <w:rPr>
              <w:rStyle w:val="a3"/>
              <w:rtl/>
            </w:rPr>
            <w:t>[מס</w:t>
          </w:r>
          <w:r w:rsidRPr="00B51143">
            <w:rPr>
              <w:rStyle w:val="a3"/>
            </w:rPr>
            <w:t>'</w:t>
          </w:r>
          <w:r w:rsidRPr="00B51143">
            <w:rPr>
              <w:rStyle w:val="a3"/>
              <w:rtl/>
            </w:rPr>
            <w:t>]</w:t>
          </w:r>
        </w:p>
      </w:docPartBody>
    </w:docPart>
    <w:docPart>
      <w:docPartPr>
        <w:name w:val="C5346D3815A44557869E9B3DA088BE87"/>
        <w:category>
          <w:name w:val="כללי"/>
          <w:gallery w:val="placeholder"/>
        </w:category>
        <w:types>
          <w:type w:val="bbPlcHdr"/>
        </w:types>
        <w:behaviors>
          <w:behavior w:val="content"/>
        </w:behaviors>
        <w:guid w:val="{2529CFDA-F7FC-4DCF-962D-B79003E07D7E}"/>
      </w:docPartPr>
      <w:docPartBody>
        <w:p w:rsidR="00B62DCA" w:rsidRDefault="00B66742" w:rsidP="00B66742">
          <w:pPr>
            <w:pStyle w:val="C5346D3815A44557869E9B3DA088BE87"/>
          </w:pPr>
          <w:r w:rsidRPr="00B51143">
            <w:rPr>
              <w:rStyle w:val="a3"/>
              <w:rtl/>
            </w:rPr>
            <w:t>[מס</w:t>
          </w:r>
          <w:r w:rsidRPr="00B51143">
            <w:rPr>
              <w:rStyle w:val="a3"/>
            </w:rPr>
            <w:t>'</w:t>
          </w:r>
          <w:r w:rsidRPr="00B51143">
            <w:rPr>
              <w:rStyle w:val="a3"/>
              <w:rtl/>
            </w:rPr>
            <w:t>]</w:t>
          </w:r>
        </w:p>
      </w:docPartBody>
    </w:docPart>
    <w:docPart>
      <w:docPartPr>
        <w:name w:val="B8B57CAE7DE64469AA8808BF42E09B49"/>
        <w:category>
          <w:name w:val="כללי"/>
          <w:gallery w:val="placeholder"/>
        </w:category>
        <w:types>
          <w:type w:val="bbPlcHdr"/>
        </w:types>
        <w:behaviors>
          <w:behavior w:val="content"/>
        </w:behaviors>
        <w:guid w:val="{FD32F84E-F3D2-4E33-A425-019BB7C32A72}"/>
      </w:docPartPr>
      <w:docPartBody>
        <w:p w:rsidR="00B62DCA" w:rsidRDefault="00B66742" w:rsidP="00B66742">
          <w:pPr>
            <w:pStyle w:val="B8B57CAE7DE64469AA8808BF42E09B49"/>
          </w:pPr>
          <w:r w:rsidRPr="00B51143">
            <w:rPr>
              <w:rStyle w:val="a3"/>
              <w:rtl/>
            </w:rPr>
            <w:t>[מס</w:t>
          </w:r>
          <w:r w:rsidRPr="00B51143">
            <w:rPr>
              <w:rStyle w:val="a3"/>
            </w:rPr>
            <w:t>'</w:t>
          </w:r>
          <w:r w:rsidRPr="00B51143">
            <w:rPr>
              <w:rStyle w:val="a3"/>
              <w:rtl/>
            </w:rPr>
            <w:t>]</w:t>
          </w:r>
        </w:p>
      </w:docPartBody>
    </w:docPart>
    <w:docPart>
      <w:docPartPr>
        <w:name w:val="44001D65EDB64337A5BB7072A3FD6D72"/>
        <w:category>
          <w:name w:val="כללי"/>
          <w:gallery w:val="placeholder"/>
        </w:category>
        <w:types>
          <w:type w:val="bbPlcHdr"/>
        </w:types>
        <w:behaviors>
          <w:behavior w:val="content"/>
        </w:behaviors>
        <w:guid w:val="{A11AC593-83CB-4FE8-BB0A-971F940C09C8}"/>
      </w:docPartPr>
      <w:docPartBody>
        <w:p w:rsidR="00B62DCA" w:rsidRDefault="00B66742">
          <w:r w:rsidRPr="00B51143">
            <w:rPr>
              <w:rStyle w:val="a3"/>
              <w:rtl/>
            </w:rPr>
            <w:t>[נושא]</w:t>
          </w:r>
        </w:p>
      </w:docPartBody>
    </w:docPart>
    <w:docPart>
      <w:docPartPr>
        <w:name w:val="E5292EBBBC4C4AC4BB5EAA2F6A8C1DF4"/>
        <w:category>
          <w:name w:val="כללי"/>
          <w:gallery w:val="placeholder"/>
        </w:category>
        <w:types>
          <w:type w:val="bbPlcHdr"/>
        </w:types>
        <w:behaviors>
          <w:behavior w:val="content"/>
        </w:behaviors>
        <w:guid w:val="{720ADDED-1369-4C2E-94C4-36A7F85A8804}"/>
      </w:docPartPr>
      <w:docPartBody>
        <w:p w:rsidR="00B43C98" w:rsidRDefault="00B66742">
          <w:pPr>
            <w:pStyle w:val="E5292EBBBC4C4AC4BB5EAA2F6A8C1DF4"/>
          </w:pPr>
          <w:r w:rsidRPr="00B51143">
            <w:rPr>
              <w:rStyle w:val="a3"/>
              <w:rtl/>
            </w:rPr>
            <w:t>[נושא]</w:t>
          </w:r>
        </w:p>
      </w:docPartBody>
    </w:docPart>
    <w:docPart>
      <w:docPartPr>
        <w:name w:val="1300FED6CAB546D9AD05583AB73FBED1"/>
        <w:category>
          <w:name w:val="כללי"/>
          <w:gallery w:val="placeholder"/>
        </w:category>
        <w:types>
          <w:type w:val="bbPlcHdr"/>
        </w:types>
        <w:behaviors>
          <w:behavior w:val="content"/>
        </w:behaviors>
        <w:guid w:val="{4497A93A-E794-4F00-B3F3-4C8663A9AC62}"/>
      </w:docPartPr>
      <w:docPartBody>
        <w:p w:rsidR="00B43C98" w:rsidRDefault="00B66742">
          <w:pPr>
            <w:pStyle w:val="1300FED6CAB546D9AD05583AB73FBED1"/>
          </w:pPr>
          <w:r w:rsidRPr="00B51143">
            <w:rPr>
              <w:rStyle w:val="a3"/>
              <w:rtl/>
            </w:rPr>
            <w:t>[מס</w:t>
          </w:r>
          <w:r w:rsidRPr="00B51143">
            <w:rPr>
              <w:rStyle w:val="a3"/>
            </w:rPr>
            <w:t>'</w:t>
          </w:r>
          <w:r w:rsidRPr="00B51143">
            <w:rPr>
              <w:rStyle w:val="a3"/>
              <w:rtl/>
            </w:rPr>
            <w:t>]</w:t>
          </w:r>
        </w:p>
      </w:docPartBody>
    </w:docPart>
    <w:docPart>
      <w:docPartPr>
        <w:name w:val="5215167EAB674A2E8BE4F0CE2E7EE8A8"/>
        <w:category>
          <w:name w:val="כללי"/>
          <w:gallery w:val="placeholder"/>
        </w:category>
        <w:types>
          <w:type w:val="bbPlcHdr"/>
        </w:types>
        <w:behaviors>
          <w:behavior w:val="content"/>
        </w:behaviors>
        <w:guid w:val="{355D00BD-A8D4-439F-ABA5-73A656AF77E0}"/>
      </w:docPartPr>
      <w:docPartBody>
        <w:p w:rsidR="00B43C98" w:rsidRDefault="00B66742">
          <w:pPr>
            <w:pStyle w:val="5215167EAB674A2E8BE4F0CE2E7EE8A8"/>
          </w:pPr>
          <w:r w:rsidRPr="00B51143">
            <w:rPr>
              <w:rStyle w:val="a3"/>
              <w:rtl/>
            </w:rPr>
            <w:t>[נושא]</w:t>
          </w:r>
        </w:p>
      </w:docPartBody>
    </w:docPart>
    <w:docPart>
      <w:docPartPr>
        <w:name w:val="C4CE4C4F24E4414892DF58AA0142482A"/>
        <w:category>
          <w:name w:val="כללי"/>
          <w:gallery w:val="placeholder"/>
        </w:category>
        <w:types>
          <w:type w:val="bbPlcHdr"/>
        </w:types>
        <w:behaviors>
          <w:behavior w:val="content"/>
        </w:behaviors>
        <w:guid w:val="{D4F933AD-6E30-4E1F-90B5-D062A6F39980}"/>
      </w:docPartPr>
      <w:docPartBody>
        <w:p w:rsidR="00B43C98" w:rsidRDefault="003D5B79">
          <w:pPr>
            <w:pStyle w:val="C4CE4C4F24E4414892DF58AA0142482A"/>
          </w:pPr>
          <w:r w:rsidRPr="00766653">
            <w:rPr>
              <w:rStyle w:val="a3"/>
              <w:rtl/>
            </w:rPr>
            <w:t>[נושא]</w:t>
          </w:r>
        </w:p>
      </w:docPartBody>
    </w:docPart>
    <w:docPart>
      <w:docPartPr>
        <w:name w:val="F8F75DC54F02476F849C918867867F39"/>
        <w:category>
          <w:name w:val="כללי"/>
          <w:gallery w:val="placeholder"/>
        </w:category>
        <w:types>
          <w:type w:val="bbPlcHdr"/>
        </w:types>
        <w:behaviors>
          <w:behavior w:val="content"/>
        </w:behaviors>
        <w:guid w:val="{4E897A3F-3BDC-4E94-AAD2-592205DC2CB1}"/>
      </w:docPartPr>
      <w:docPartBody>
        <w:p w:rsidR="00B43C98" w:rsidRDefault="00B66742">
          <w:pPr>
            <w:pStyle w:val="F8F75DC54F02476F849C918867867F39"/>
          </w:pPr>
          <w:r w:rsidRPr="00B51143">
            <w:rPr>
              <w:rStyle w:val="a3"/>
              <w:rtl/>
            </w:rPr>
            <w:t>[נושא]</w:t>
          </w:r>
        </w:p>
      </w:docPartBody>
    </w:docPart>
    <w:docPart>
      <w:docPartPr>
        <w:name w:val="954DCE6C189B4BEEBDE77BB9CA5E5B03"/>
        <w:category>
          <w:name w:val="כללי"/>
          <w:gallery w:val="placeholder"/>
        </w:category>
        <w:types>
          <w:type w:val="bbPlcHdr"/>
        </w:types>
        <w:behaviors>
          <w:behavior w:val="content"/>
        </w:behaviors>
        <w:guid w:val="{CAA01C2F-0CED-4650-A764-735D57F2C856}"/>
      </w:docPartPr>
      <w:docPartBody>
        <w:p w:rsidR="00B43C98" w:rsidRDefault="00B66742">
          <w:pPr>
            <w:pStyle w:val="954DCE6C189B4BEEBDE77BB9CA5E5B03"/>
          </w:pPr>
          <w:r w:rsidRPr="00B51143">
            <w:rPr>
              <w:rStyle w:val="a3"/>
              <w:rtl/>
            </w:rPr>
            <w:t>[נושא]</w:t>
          </w:r>
        </w:p>
      </w:docPartBody>
    </w:docPart>
    <w:docPart>
      <w:docPartPr>
        <w:name w:val="7B89BE79A6014132BF5F200539B01D8F"/>
        <w:category>
          <w:name w:val="כללי"/>
          <w:gallery w:val="placeholder"/>
        </w:category>
        <w:types>
          <w:type w:val="bbPlcHdr"/>
        </w:types>
        <w:behaviors>
          <w:behavior w:val="content"/>
        </w:behaviors>
        <w:guid w:val="{DE96786D-C9E9-4B7E-82E7-86FEBAF4B749}"/>
      </w:docPartPr>
      <w:docPartBody>
        <w:p w:rsidR="00B43C98" w:rsidRDefault="00B66742">
          <w:pPr>
            <w:pStyle w:val="7B89BE79A6014132BF5F200539B01D8F"/>
          </w:pPr>
          <w:r w:rsidRPr="00B51143">
            <w:rPr>
              <w:rStyle w:val="a3"/>
              <w:rtl/>
            </w:rPr>
            <w:t>[נושא]</w:t>
          </w:r>
        </w:p>
      </w:docPartBody>
    </w:docPart>
    <w:docPart>
      <w:docPartPr>
        <w:name w:val="F9D574155EDA4087A36BF0BED5F5AE4C"/>
        <w:category>
          <w:name w:val="כללי"/>
          <w:gallery w:val="placeholder"/>
        </w:category>
        <w:types>
          <w:type w:val="bbPlcHdr"/>
        </w:types>
        <w:behaviors>
          <w:behavior w:val="content"/>
        </w:behaviors>
        <w:guid w:val="{D432AB01-342A-4E3D-9BFE-6729A76F2ACC}"/>
      </w:docPartPr>
      <w:docPartBody>
        <w:p w:rsidR="00B43C98" w:rsidRDefault="00B66742">
          <w:pPr>
            <w:pStyle w:val="F9D574155EDA4087A36BF0BED5F5AE4C"/>
          </w:pPr>
          <w:r w:rsidRPr="00B51143">
            <w:rPr>
              <w:rStyle w:val="a3"/>
              <w:rtl/>
            </w:rPr>
            <w:t>[נושא]</w:t>
          </w:r>
        </w:p>
      </w:docPartBody>
    </w:docPart>
    <w:docPart>
      <w:docPartPr>
        <w:name w:val="C4599A5FD1034793A0D44489D6752B7E"/>
        <w:category>
          <w:name w:val="כללי"/>
          <w:gallery w:val="placeholder"/>
        </w:category>
        <w:types>
          <w:type w:val="bbPlcHdr"/>
        </w:types>
        <w:behaviors>
          <w:behavior w:val="content"/>
        </w:behaviors>
        <w:guid w:val="{E91AD55D-8DDF-4341-BFCF-311033853915}"/>
      </w:docPartPr>
      <w:docPartBody>
        <w:p w:rsidR="00B43C98" w:rsidRDefault="00B66742">
          <w:pPr>
            <w:pStyle w:val="C4599A5FD1034793A0D44489D6752B7E"/>
          </w:pPr>
          <w:r w:rsidRPr="00B51143">
            <w:rPr>
              <w:rStyle w:val="a3"/>
              <w:rtl/>
            </w:rPr>
            <w:t>[נושא]</w:t>
          </w:r>
        </w:p>
      </w:docPartBody>
    </w:docPart>
    <w:docPart>
      <w:docPartPr>
        <w:name w:val="5380DB7ECFF14EFFBE3A9C5D4ABBD0D9"/>
        <w:category>
          <w:name w:val="כללי"/>
          <w:gallery w:val="placeholder"/>
        </w:category>
        <w:types>
          <w:type w:val="bbPlcHdr"/>
        </w:types>
        <w:behaviors>
          <w:behavior w:val="content"/>
        </w:behaviors>
        <w:guid w:val="{F4108D1C-13D9-4F8B-AB46-D550C42E8423}"/>
      </w:docPartPr>
      <w:docPartBody>
        <w:p w:rsidR="00B43C98" w:rsidRDefault="00B66742">
          <w:pPr>
            <w:pStyle w:val="5380DB7ECFF14EFFBE3A9C5D4ABBD0D9"/>
          </w:pPr>
          <w:r w:rsidRPr="00B51143">
            <w:rPr>
              <w:rStyle w:val="a3"/>
              <w:rtl/>
            </w:rPr>
            <w:t>[נושא]</w:t>
          </w:r>
        </w:p>
      </w:docPartBody>
    </w:docPart>
    <w:docPart>
      <w:docPartPr>
        <w:name w:val="F3FFD43DA73842548FBBC625C02E0BA4"/>
        <w:category>
          <w:name w:val="כללי"/>
          <w:gallery w:val="placeholder"/>
        </w:category>
        <w:types>
          <w:type w:val="bbPlcHdr"/>
        </w:types>
        <w:behaviors>
          <w:behavior w:val="content"/>
        </w:behaviors>
        <w:guid w:val="{2101BC5E-DF4A-41A8-BF12-391CD526414E}"/>
      </w:docPartPr>
      <w:docPartBody>
        <w:p w:rsidR="00B43C98" w:rsidRDefault="00B66742">
          <w:pPr>
            <w:pStyle w:val="F3FFD43DA73842548FBBC625C02E0BA4"/>
          </w:pPr>
          <w:r w:rsidRPr="00B51143">
            <w:rPr>
              <w:rStyle w:val="a3"/>
              <w:rtl/>
            </w:rPr>
            <w:t>[נושא]</w:t>
          </w:r>
        </w:p>
      </w:docPartBody>
    </w:docPart>
    <w:docPart>
      <w:docPartPr>
        <w:name w:val="2EB3535D7FF848FA9EF710ED472ADF3C"/>
        <w:category>
          <w:name w:val="כללי"/>
          <w:gallery w:val="placeholder"/>
        </w:category>
        <w:types>
          <w:type w:val="bbPlcHdr"/>
        </w:types>
        <w:behaviors>
          <w:behavior w:val="content"/>
        </w:behaviors>
        <w:guid w:val="{36830E5D-6F48-4CA2-909F-83D7A3748467}"/>
      </w:docPartPr>
      <w:docPartBody>
        <w:p w:rsidR="00B43C98" w:rsidRDefault="00B66742">
          <w:pPr>
            <w:pStyle w:val="2EB3535D7FF848FA9EF710ED472ADF3C"/>
          </w:pPr>
          <w:r w:rsidRPr="00B51143">
            <w:rPr>
              <w:rStyle w:val="a3"/>
              <w:rtl/>
            </w:rPr>
            <w:t>[נושא]</w:t>
          </w:r>
        </w:p>
      </w:docPartBody>
    </w:docPart>
    <w:docPart>
      <w:docPartPr>
        <w:name w:val="2D6DBE6B349D49A683F76C9723484B3D"/>
        <w:category>
          <w:name w:val="כללי"/>
          <w:gallery w:val="placeholder"/>
        </w:category>
        <w:types>
          <w:type w:val="bbPlcHdr"/>
        </w:types>
        <w:behaviors>
          <w:behavior w:val="content"/>
        </w:behaviors>
        <w:guid w:val="{34DB0B0B-C6AA-46E6-AC69-F6972E3B5F1F}"/>
      </w:docPartPr>
      <w:docPartBody>
        <w:p w:rsidR="00B43C98" w:rsidRDefault="00B66742">
          <w:pPr>
            <w:pStyle w:val="2D6DBE6B349D49A683F76C9723484B3D"/>
          </w:pPr>
          <w:r w:rsidRPr="00B51143">
            <w:rPr>
              <w:rStyle w:val="a3"/>
              <w:rtl/>
            </w:rPr>
            <w:t>[מס</w:t>
          </w:r>
          <w:r w:rsidRPr="00B51143">
            <w:rPr>
              <w:rStyle w:val="a3"/>
            </w:rPr>
            <w:t>'</w:t>
          </w:r>
          <w:r w:rsidRPr="00B51143">
            <w:rPr>
              <w:rStyle w:val="a3"/>
              <w:rtl/>
            </w:rPr>
            <w:t>]</w:t>
          </w:r>
        </w:p>
      </w:docPartBody>
    </w:docPart>
    <w:docPart>
      <w:docPartPr>
        <w:name w:val="C5CFE6E00E6A497A8F998C35357D4971"/>
        <w:category>
          <w:name w:val="כללי"/>
          <w:gallery w:val="placeholder"/>
        </w:category>
        <w:types>
          <w:type w:val="bbPlcHdr"/>
        </w:types>
        <w:behaviors>
          <w:behavior w:val="content"/>
        </w:behaviors>
        <w:guid w:val="{F88AB308-689B-4824-8D13-980233F544E6}"/>
      </w:docPartPr>
      <w:docPartBody>
        <w:p w:rsidR="00B43C98" w:rsidRDefault="00B66742">
          <w:pPr>
            <w:pStyle w:val="C5CFE6E00E6A497A8F998C35357D4971"/>
          </w:pPr>
          <w:r w:rsidRPr="00B51143">
            <w:rPr>
              <w:rStyle w:val="a3"/>
              <w:rtl/>
            </w:rPr>
            <w:t>[נושא]</w:t>
          </w:r>
        </w:p>
      </w:docPartBody>
    </w:docPart>
    <w:docPart>
      <w:docPartPr>
        <w:name w:val="A6507714AD11454CBDB3F61086D27B14"/>
        <w:category>
          <w:name w:val="כללי"/>
          <w:gallery w:val="placeholder"/>
        </w:category>
        <w:types>
          <w:type w:val="bbPlcHdr"/>
        </w:types>
        <w:behaviors>
          <w:behavior w:val="content"/>
        </w:behaviors>
        <w:guid w:val="{DA57A524-9246-48D9-B991-1FB0CCBBDAE7}"/>
      </w:docPartPr>
      <w:docPartBody>
        <w:p w:rsidR="00B43C98" w:rsidRDefault="00B66742">
          <w:pPr>
            <w:pStyle w:val="A6507714AD11454CBDB3F61086D27B14"/>
          </w:pPr>
          <w:r w:rsidRPr="00B51143">
            <w:rPr>
              <w:rStyle w:val="a3"/>
              <w:rtl/>
            </w:rPr>
            <w:t>[נושא]</w:t>
          </w:r>
        </w:p>
      </w:docPartBody>
    </w:docPart>
    <w:docPart>
      <w:docPartPr>
        <w:name w:val="815635D8E49C4AB395088C99893F80C4"/>
        <w:category>
          <w:name w:val="כללי"/>
          <w:gallery w:val="placeholder"/>
        </w:category>
        <w:types>
          <w:type w:val="bbPlcHdr"/>
        </w:types>
        <w:behaviors>
          <w:behavior w:val="content"/>
        </w:behaviors>
        <w:guid w:val="{6BF68303-DF2D-4512-BFA0-9065E60486D7}"/>
      </w:docPartPr>
      <w:docPartBody>
        <w:p w:rsidR="00B43C98" w:rsidRDefault="00B66742">
          <w:pPr>
            <w:pStyle w:val="815635D8E49C4AB395088C99893F80C4"/>
          </w:pPr>
          <w:r w:rsidRPr="00B51143">
            <w:rPr>
              <w:rStyle w:val="a3"/>
              <w:rtl/>
            </w:rPr>
            <w:t>[נושא]</w:t>
          </w:r>
        </w:p>
      </w:docPartBody>
    </w:docPart>
    <w:docPart>
      <w:docPartPr>
        <w:name w:val="DB17AEADF1A24564B918410336A43C3A"/>
        <w:category>
          <w:name w:val="כללי"/>
          <w:gallery w:val="placeholder"/>
        </w:category>
        <w:types>
          <w:type w:val="bbPlcHdr"/>
        </w:types>
        <w:behaviors>
          <w:behavior w:val="content"/>
        </w:behaviors>
        <w:guid w:val="{C6BCD909-25D5-48D0-9EB7-D30E229F954F}"/>
      </w:docPartPr>
      <w:docPartBody>
        <w:p w:rsidR="00B43C98" w:rsidRDefault="00B66742">
          <w:pPr>
            <w:pStyle w:val="DB17AEADF1A24564B918410336A43C3A"/>
          </w:pPr>
          <w:r w:rsidRPr="00B51143">
            <w:rPr>
              <w:rStyle w:val="a3"/>
              <w:rtl/>
            </w:rPr>
            <w:t>[נושא]</w:t>
          </w:r>
        </w:p>
      </w:docPartBody>
    </w:docPart>
    <w:docPart>
      <w:docPartPr>
        <w:name w:val="60788CB8F32042F09D468250D97DB2C7"/>
        <w:category>
          <w:name w:val="כללי"/>
          <w:gallery w:val="placeholder"/>
        </w:category>
        <w:types>
          <w:type w:val="bbPlcHdr"/>
        </w:types>
        <w:behaviors>
          <w:behavior w:val="content"/>
        </w:behaviors>
        <w:guid w:val="{1E95340E-A8D1-4C47-BF9A-5158C572A025}"/>
      </w:docPartPr>
      <w:docPartBody>
        <w:p w:rsidR="00631531" w:rsidRDefault="00796A0B" w:rsidP="00796A0B">
          <w:pPr>
            <w:pStyle w:val="60788CB8F32042F09D468250D97DB2C7"/>
          </w:pPr>
          <w:r w:rsidRPr="00B51143">
            <w:rPr>
              <w:rStyle w:val="a3"/>
              <w:rtl/>
            </w:rPr>
            <w:t>[נושא]</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Miriam">
    <w:altName w:val="Malgun Gothic Semilight"/>
    <w:charset w:val="00"/>
    <w:family w:val="swiss"/>
    <w:pitch w:val="variable"/>
    <w:sig w:usb0="00000000"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3373"/>
    <w:rsid w:val="00072FD6"/>
    <w:rsid w:val="000C15E8"/>
    <w:rsid w:val="000E5B61"/>
    <w:rsid w:val="00114B1C"/>
    <w:rsid w:val="00125EE9"/>
    <w:rsid w:val="00175B43"/>
    <w:rsid w:val="001B27D2"/>
    <w:rsid w:val="00203A64"/>
    <w:rsid w:val="002128B9"/>
    <w:rsid w:val="002612BF"/>
    <w:rsid w:val="002A3892"/>
    <w:rsid w:val="002C4AE6"/>
    <w:rsid w:val="002F1859"/>
    <w:rsid w:val="00344AFB"/>
    <w:rsid w:val="00365F0D"/>
    <w:rsid w:val="003D5B79"/>
    <w:rsid w:val="003E2599"/>
    <w:rsid w:val="00502682"/>
    <w:rsid w:val="00533373"/>
    <w:rsid w:val="0055484B"/>
    <w:rsid w:val="005A1D92"/>
    <w:rsid w:val="005C41E8"/>
    <w:rsid w:val="005C6C11"/>
    <w:rsid w:val="006041D7"/>
    <w:rsid w:val="00631531"/>
    <w:rsid w:val="006741D7"/>
    <w:rsid w:val="006F711E"/>
    <w:rsid w:val="007051E2"/>
    <w:rsid w:val="007521DF"/>
    <w:rsid w:val="00772776"/>
    <w:rsid w:val="0079608F"/>
    <w:rsid w:val="00796A0B"/>
    <w:rsid w:val="007B57F2"/>
    <w:rsid w:val="008047C4"/>
    <w:rsid w:val="008151A5"/>
    <w:rsid w:val="00893924"/>
    <w:rsid w:val="008A1D7E"/>
    <w:rsid w:val="008A3E57"/>
    <w:rsid w:val="00927C42"/>
    <w:rsid w:val="009D2FF4"/>
    <w:rsid w:val="00A244E3"/>
    <w:rsid w:val="00AE6EB8"/>
    <w:rsid w:val="00B36210"/>
    <w:rsid w:val="00B43C98"/>
    <w:rsid w:val="00B54DE3"/>
    <w:rsid w:val="00B62DCA"/>
    <w:rsid w:val="00B66742"/>
    <w:rsid w:val="00BF400E"/>
    <w:rsid w:val="00C946E9"/>
    <w:rsid w:val="00D04D91"/>
    <w:rsid w:val="00D43C8F"/>
    <w:rsid w:val="00D733E1"/>
    <w:rsid w:val="00D80450"/>
    <w:rsid w:val="00DB4135"/>
    <w:rsid w:val="00DF3804"/>
    <w:rsid w:val="00E30218"/>
    <w:rsid w:val="00E56DAC"/>
    <w:rsid w:val="00E6351D"/>
    <w:rsid w:val="00E65C14"/>
    <w:rsid w:val="00E829EF"/>
    <w:rsid w:val="00ED16DF"/>
    <w:rsid w:val="00EE1277"/>
    <w:rsid w:val="00EF2633"/>
    <w:rsid w:val="00F15EAA"/>
    <w:rsid w:val="00F267A6"/>
    <w:rsid w:val="00F53935"/>
    <w:rsid w:val="00F734D3"/>
    <w:rsid w:val="00FA2B7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83A5763717FE43169258BB6D5384D1B4">
    <w:name w:val="83A5763717FE43169258BB6D5384D1B4"/>
    <w:rsid w:val="00533373"/>
    <w:pPr>
      <w:bidi/>
    </w:pPr>
  </w:style>
  <w:style w:type="paragraph" w:customStyle="1" w:styleId="6AD8735799B34945A2270C04F07A97D8">
    <w:name w:val="6AD8735799B34945A2270C04F07A97D8"/>
    <w:rsid w:val="00533373"/>
    <w:pPr>
      <w:bidi/>
    </w:pPr>
  </w:style>
  <w:style w:type="paragraph" w:customStyle="1" w:styleId="CD382DE7969A47B78A9CC299D6FA9C10">
    <w:name w:val="CD382DE7969A47B78A9CC299D6FA9C10"/>
    <w:rsid w:val="00533373"/>
    <w:pPr>
      <w:bidi/>
    </w:pPr>
  </w:style>
  <w:style w:type="paragraph" w:customStyle="1" w:styleId="D0395CA0DC3345A89D7A82E98004B987">
    <w:name w:val="D0395CA0DC3345A89D7A82E98004B987"/>
    <w:rsid w:val="00533373"/>
    <w:pPr>
      <w:bidi/>
    </w:pPr>
  </w:style>
  <w:style w:type="paragraph" w:customStyle="1" w:styleId="6AF944A040134A4A890585E855DF478B">
    <w:name w:val="6AF944A040134A4A890585E855DF478B"/>
    <w:rsid w:val="00533373"/>
    <w:pPr>
      <w:bidi/>
    </w:pPr>
  </w:style>
  <w:style w:type="paragraph" w:customStyle="1" w:styleId="6365F7D24094401EB4AC3B08032A106C">
    <w:name w:val="6365F7D24094401EB4AC3B08032A106C"/>
    <w:rsid w:val="00533373"/>
    <w:pPr>
      <w:bidi/>
    </w:pPr>
  </w:style>
  <w:style w:type="paragraph" w:customStyle="1" w:styleId="19908D940C42450682BAA7C2817AA176">
    <w:name w:val="19908D940C42450682BAA7C2817AA176"/>
    <w:rsid w:val="00533373"/>
    <w:pPr>
      <w:bidi/>
    </w:pPr>
  </w:style>
  <w:style w:type="paragraph" w:customStyle="1" w:styleId="B49A80A64AD343D49726C795669DD7CB">
    <w:name w:val="B49A80A64AD343D49726C795669DD7CB"/>
    <w:rsid w:val="00533373"/>
    <w:pPr>
      <w:bidi/>
    </w:pPr>
  </w:style>
  <w:style w:type="paragraph" w:customStyle="1" w:styleId="0BE022C0AC6F49BEA4E2EC05A22FA155">
    <w:name w:val="0BE022C0AC6F49BEA4E2EC05A22FA155"/>
    <w:rsid w:val="00533373"/>
    <w:pPr>
      <w:bidi/>
    </w:pPr>
  </w:style>
  <w:style w:type="paragraph" w:customStyle="1" w:styleId="C70CDA0AFE1C4BC995B40818EBF33D8C">
    <w:name w:val="C70CDA0AFE1C4BC995B40818EBF33D8C"/>
    <w:rsid w:val="00533373"/>
    <w:pPr>
      <w:bidi/>
    </w:pPr>
  </w:style>
  <w:style w:type="paragraph" w:customStyle="1" w:styleId="1952DDF74E6C4B67B840651B4622C3BD">
    <w:name w:val="1952DDF74E6C4B67B840651B4622C3BD"/>
    <w:rsid w:val="00533373"/>
    <w:pPr>
      <w:bidi/>
    </w:pPr>
  </w:style>
  <w:style w:type="paragraph" w:customStyle="1" w:styleId="9D33281EF172462FBB40D2C88D770C3C">
    <w:name w:val="9D33281EF172462FBB40D2C88D770C3C"/>
    <w:rsid w:val="00533373"/>
    <w:pPr>
      <w:bidi/>
    </w:pPr>
  </w:style>
  <w:style w:type="paragraph" w:customStyle="1" w:styleId="EC9FB7082A8B442DB07CB5E9672769DC">
    <w:name w:val="EC9FB7082A8B442DB07CB5E9672769DC"/>
    <w:rsid w:val="00533373"/>
    <w:pPr>
      <w:bidi/>
    </w:pPr>
  </w:style>
  <w:style w:type="paragraph" w:customStyle="1" w:styleId="7E99BD4424E945759433F3C608D2D22F">
    <w:name w:val="7E99BD4424E945759433F3C608D2D22F"/>
    <w:rsid w:val="00533373"/>
    <w:pPr>
      <w:bidi/>
    </w:pPr>
  </w:style>
  <w:style w:type="paragraph" w:customStyle="1" w:styleId="0D71225AC7B84EA2853F1F12B0A420B2">
    <w:name w:val="0D71225AC7B84EA2853F1F12B0A420B2"/>
    <w:rsid w:val="00533373"/>
    <w:pPr>
      <w:bidi/>
    </w:pPr>
  </w:style>
  <w:style w:type="paragraph" w:customStyle="1" w:styleId="83537274EFB843A2A963F44ACD17DE36">
    <w:name w:val="83537274EFB843A2A963F44ACD17DE36"/>
    <w:rsid w:val="00533373"/>
    <w:pPr>
      <w:bidi/>
    </w:pPr>
  </w:style>
  <w:style w:type="paragraph" w:customStyle="1" w:styleId="43F6136E7DEF47F58F09F5F57AD75C43">
    <w:name w:val="43F6136E7DEF47F58F09F5F57AD75C43"/>
    <w:rsid w:val="00533373"/>
    <w:pPr>
      <w:bidi/>
    </w:pPr>
  </w:style>
  <w:style w:type="paragraph" w:customStyle="1" w:styleId="3473195E8F90408C80D8FA5309654098">
    <w:name w:val="3473195E8F90408C80D8FA5309654098"/>
    <w:rsid w:val="00533373"/>
    <w:pPr>
      <w:bidi/>
    </w:pPr>
  </w:style>
  <w:style w:type="paragraph" w:customStyle="1" w:styleId="A096C439B7FC40EE81E6089B888396EF">
    <w:name w:val="A096C439B7FC40EE81E6089B888396EF"/>
    <w:rsid w:val="00533373"/>
    <w:pPr>
      <w:bidi/>
    </w:pPr>
  </w:style>
  <w:style w:type="paragraph" w:customStyle="1" w:styleId="89B8C41DC4AD4207B23D1EF8D4E4E2A8">
    <w:name w:val="89B8C41DC4AD4207B23D1EF8D4E4E2A8"/>
    <w:rsid w:val="00533373"/>
    <w:pPr>
      <w:bidi/>
    </w:pPr>
  </w:style>
  <w:style w:type="paragraph" w:customStyle="1" w:styleId="5419CA38F1D0467D98C6428B7AD09737">
    <w:name w:val="5419CA38F1D0467D98C6428B7AD09737"/>
    <w:rsid w:val="00533373"/>
    <w:pPr>
      <w:bidi/>
    </w:pPr>
  </w:style>
  <w:style w:type="paragraph" w:customStyle="1" w:styleId="3B0E459E6C294CDE9CF6C8B24B349782">
    <w:name w:val="3B0E459E6C294CDE9CF6C8B24B349782"/>
    <w:rsid w:val="00533373"/>
    <w:pPr>
      <w:bidi/>
    </w:pPr>
  </w:style>
  <w:style w:type="paragraph" w:customStyle="1" w:styleId="6F6E3F11A5B14DEE95FCCFDBB970BEA4">
    <w:name w:val="6F6E3F11A5B14DEE95FCCFDBB970BEA4"/>
    <w:rsid w:val="00533373"/>
    <w:pPr>
      <w:bidi/>
    </w:pPr>
  </w:style>
  <w:style w:type="paragraph" w:customStyle="1" w:styleId="2D99D86BDFCC4531AD9576DFC718BBF1">
    <w:name w:val="2D99D86BDFCC4531AD9576DFC718BBF1"/>
    <w:rsid w:val="00533373"/>
    <w:pPr>
      <w:bidi/>
    </w:pPr>
  </w:style>
  <w:style w:type="paragraph" w:customStyle="1" w:styleId="EA0959A0A1F34BD8A089571A132EA835">
    <w:name w:val="EA0959A0A1F34BD8A089571A132EA835"/>
    <w:rsid w:val="00533373"/>
    <w:pPr>
      <w:bidi/>
    </w:pPr>
  </w:style>
  <w:style w:type="paragraph" w:customStyle="1" w:styleId="84FC008B2DF647D6B863584F89D6D769">
    <w:name w:val="84FC008B2DF647D6B863584F89D6D769"/>
    <w:rsid w:val="00533373"/>
    <w:pPr>
      <w:bidi/>
    </w:pPr>
  </w:style>
  <w:style w:type="paragraph" w:customStyle="1" w:styleId="4C4D1B8B52D5449CA107A648C0664E45">
    <w:name w:val="4C4D1B8B52D5449CA107A648C0664E45"/>
    <w:rsid w:val="00533373"/>
    <w:pPr>
      <w:bidi/>
    </w:pPr>
  </w:style>
  <w:style w:type="paragraph" w:customStyle="1" w:styleId="DA6A0BCF0F74428C92FE193EA0432FBA">
    <w:name w:val="DA6A0BCF0F74428C92FE193EA0432FBA"/>
    <w:rsid w:val="00533373"/>
    <w:pPr>
      <w:bidi/>
    </w:pPr>
  </w:style>
  <w:style w:type="paragraph" w:customStyle="1" w:styleId="F5FAC9B5E43B47208760701DB7616A23">
    <w:name w:val="F5FAC9B5E43B47208760701DB7616A23"/>
    <w:rsid w:val="00533373"/>
    <w:pPr>
      <w:bidi/>
    </w:pPr>
  </w:style>
  <w:style w:type="paragraph" w:customStyle="1" w:styleId="E905FEBF346B473CA5AF6D3294D4B6EC">
    <w:name w:val="E905FEBF346B473CA5AF6D3294D4B6EC"/>
    <w:rsid w:val="00533373"/>
    <w:pPr>
      <w:bidi/>
    </w:pPr>
  </w:style>
  <w:style w:type="paragraph" w:customStyle="1" w:styleId="CF9033FA953E42308AABF4A61815502D">
    <w:name w:val="CF9033FA953E42308AABF4A61815502D"/>
    <w:rsid w:val="00533373"/>
    <w:pPr>
      <w:bidi/>
    </w:pPr>
  </w:style>
  <w:style w:type="paragraph" w:customStyle="1" w:styleId="3E178008E30D4BE2851BF8DEA40F70B6">
    <w:name w:val="3E178008E30D4BE2851BF8DEA40F70B6"/>
    <w:rsid w:val="00533373"/>
    <w:pPr>
      <w:bidi/>
    </w:pPr>
  </w:style>
  <w:style w:type="paragraph" w:customStyle="1" w:styleId="B6B7AB6B19C74CEEB531A15E30A7A6DC">
    <w:name w:val="B6B7AB6B19C74CEEB531A15E30A7A6DC"/>
    <w:rsid w:val="00533373"/>
    <w:pPr>
      <w:bidi/>
    </w:pPr>
  </w:style>
  <w:style w:type="paragraph" w:customStyle="1" w:styleId="45CF5FAC93EA4FD1B5FE73F85BFEB4D1">
    <w:name w:val="45CF5FAC93EA4FD1B5FE73F85BFEB4D1"/>
    <w:rsid w:val="00533373"/>
    <w:pPr>
      <w:bidi/>
    </w:pPr>
  </w:style>
  <w:style w:type="paragraph" w:customStyle="1" w:styleId="127370604DF9461599165FC240E6D2B4">
    <w:name w:val="127370604DF9461599165FC240E6D2B4"/>
    <w:rsid w:val="00533373"/>
    <w:pPr>
      <w:bidi/>
    </w:pPr>
  </w:style>
  <w:style w:type="paragraph" w:customStyle="1" w:styleId="29D3D37DEB84475E8399705523FC1A23">
    <w:name w:val="29D3D37DEB84475E8399705523FC1A23"/>
    <w:rsid w:val="00533373"/>
    <w:pPr>
      <w:bidi/>
    </w:pPr>
  </w:style>
  <w:style w:type="paragraph" w:customStyle="1" w:styleId="3F93D2B57F4D4A0EB14EA08B77459092">
    <w:name w:val="3F93D2B57F4D4A0EB14EA08B77459092"/>
    <w:rsid w:val="00533373"/>
    <w:pPr>
      <w:bidi/>
    </w:pPr>
  </w:style>
  <w:style w:type="paragraph" w:customStyle="1" w:styleId="2A8266AAC9564A9A91F0D40D606CE196">
    <w:name w:val="2A8266AAC9564A9A91F0D40D606CE196"/>
    <w:rsid w:val="00533373"/>
    <w:pPr>
      <w:bidi/>
    </w:pPr>
  </w:style>
  <w:style w:type="paragraph" w:customStyle="1" w:styleId="BC134DFEEE01486694FA281FD6EB8603">
    <w:name w:val="BC134DFEEE01486694FA281FD6EB8603"/>
    <w:rsid w:val="00533373"/>
    <w:pPr>
      <w:bidi/>
    </w:pPr>
  </w:style>
  <w:style w:type="paragraph" w:customStyle="1" w:styleId="13FC04F6FBCF4435AE35B12697CB903D">
    <w:name w:val="13FC04F6FBCF4435AE35B12697CB903D"/>
    <w:rsid w:val="00533373"/>
    <w:pPr>
      <w:bidi/>
    </w:pPr>
  </w:style>
  <w:style w:type="paragraph" w:customStyle="1" w:styleId="E9137D1A05A8472588EE1211157E2FE1">
    <w:name w:val="E9137D1A05A8472588EE1211157E2FE1"/>
    <w:rsid w:val="00533373"/>
    <w:pPr>
      <w:bidi/>
    </w:pPr>
  </w:style>
  <w:style w:type="paragraph" w:customStyle="1" w:styleId="FDF18D886F334510BD110387EB279360">
    <w:name w:val="FDF18D886F334510BD110387EB279360"/>
    <w:rsid w:val="00533373"/>
    <w:pPr>
      <w:bidi/>
    </w:pPr>
  </w:style>
  <w:style w:type="paragraph" w:customStyle="1" w:styleId="CD94F77405014E3EB855FF13ECAA1FFF">
    <w:name w:val="CD94F77405014E3EB855FF13ECAA1FFF"/>
    <w:rsid w:val="00533373"/>
    <w:pPr>
      <w:bidi/>
    </w:pPr>
  </w:style>
  <w:style w:type="paragraph" w:customStyle="1" w:styleId="68D27AE3F2CA4D41BD26E94643272A20">
    <w:name w:val="68D27AE3F2CA4D41BD26E94643272A20"/>
    <w:rsid w:val="00533373"/>
    <w:pPr>
      <w:bidi/>
    </w:pPr>
  </w:style>
  <w:style w:type="paragraph" w:customStyle="1" w:styleId="EC28ED2C259F4B7A9BA0D907ACAEA641">
    <w:name w:val="EC28ED2C259F4B7A9BA0D907ACAEA641"/>
    <w:rsid w:val="00533373"/>
    <w:pPr>
      <w:bidi/>
    </w:pPr>
  </w:style>
  <w:style w:type="paragraph" w:customStyle="1" w:styleId="8C1C8E29B61E41D3AB92A6C5A271C543">
    <w:name w:val="8C1C8E29B61E41D3AB92A6C5A271C543"/>
    <w:rsid w:val="00533373"/>
    <w:pPr>
      <w:bidi/>
    </w:pPr>
  </w:style>
  <w:style w:type="paragraph" w:customStyle="1" w:styleId="FC6FDEA9109B409982C8395412D924B7">
    <w:name w:val="FC6FDEA9109B409982C8395412D924B7"/>
    <w:rsid w:val="00533373"/>
    <w:pPr>
      <w:bidi/>
    </w:pPr>
  </w:style>
  <w:style w:type="paragraph" w:customStyle="1" w:styleId="188677DDC6334E86A9CBD7F0C4F52073">
    <w:name w:val="188677DDC6334E86A9CBD7F0C4F52073"/>
    <w:rsid w:val="00533373"/>
    <w:pPr>
      <w:bidi/>
    </w:pPr>
  </w:style>
  <w:style w:type="paragraph" w:customStyle="1" w:styleId="DFF802EB1B6A4CF78953DEAE77A8B2DF">
    <w:name w:val="DFF802EB1B6A4CF78953DEAE77A8B2DF"/>
    <w:rsid w:val="00533373"/>
    <w:pPr>
      <w:bidi/>
    </w:pPr>
  </w:style>
  <w:style w:type="paragraph" w:customStyle="1" w:styleId="3D2CF61B7A1C4F71A83C940A5F7326B5">
    <w:name w:val="3D2CF61B7A1C4F71A83C940A5F7326B5"/>
    <w:rsid w:val="00533373"/>
    <w:pPr>
      <w:bidi/>
    </w:pPr>
  </w:style>
  <w:style w:type="paragraph" w:customStyle="1" w:styleId="460255681258410E883E30CEA5D8EDF1">
    <w:name w:val="460255681258410E883E30CEA5D8EDF1"/>
    <w:rsid w:val="00533373"/>
    <w:pPr>
      <w:bidi/>
    </w:pPr>
  </w:style>
  <w:style w:type="paragraph" w:customStyle="1" w:styleId="23191C9B95234AA7920B6EF138C63A2A">
    <w:name w:val="23191C9B95234AA7920B6EF138C63A2A"/>
    <w:rsid w:val="00533373"/>
    <w:pPr>
      <w:bidi/>
    </w:pPr>
  </w:style>
  <w:style w:type="paragraph" w:customStyle="1" w:styleId="F42387F6D0F54FEA8A0B089D522E6FBB">
    <w:name w:val="F42387F6D0F54FEA8A0B089D522E6FBB"/>
    <w:rsid w:val="00533373"/>
    <w:pPr>
      <w:bidi/>
    </w:pPr>
  </w:style>
  <w:style w:type="paragraph" w:customStyle="1" w:styleId="04ED628562D84FDF86DBAED273FDC126">
    <w:name w:val="04ED628562D84FDF86DBAED273FDC126"/>
    <w:rsid w:val="00533373"/>
    <w:pPr>
      <w:bidi/>
    </w:pPr>
  </w:style>
  <w:style w:type="paragraph" w:customStyle="1" w:styleId="6012718EE94748CC8F61D5BEEAD62DF9">
    <w:name w:val="6012718EE94748CC8F61D5BEEAD62DF9"/>
    <w:rsid w:val="00533373"/>
    <w:pPr>
      <w:bidi/>
    </w:pPr>
  </w:style>
  <w:style w:type="paragraph" w:customStyle="1" w:styleId="C116E41CCA6C428388B6F79EAD87EABF">
    <w:name w:val="C116E41CCA6C428388B6F79EAD87EABF"/>
    <w:rsid w:val="00533373"/>
    <w:pPr>
      <w:bidi/>
    </w:pPr>
  </w:style>
  <w:style w:type="paragraph" w:customStyle="1" w:styleId="23A125C00D7144CC9DCB4845D9E43051">
    <w:name w:val="23A125C00D7144CC9DCB4845D9E43051"/>
    <w:rsid w:val="00533373"/>
    <w:pPr>
      <w:bidi/>
    </w:pPr>
  </w:style>
  <w:style w:type="paragraph" w:customStyle="1" w:styleId="9DEBA197A2AD469E97E4624B53567E84">
    <w:name w:val="9DEBA197A2AD469E97E4624B53567E84"/>
    <w:rsid w:val="00533373"/>
    <w:pPr>
      <w:bidi/>
    </w:pPr>
  </w:style>
  <w:style w:type="paragraph" w:customStyle="1" w:styleId="9DE3FF4CA21E49D8961F11F253385B04">
    <w:name w:val="9DE3FF4CA21E49D8961F11F253385B04"/>
    <w:rsid w:val="00533373"/>
    <w:pPr>
      <w:bidi/>
    </w:pPr>
  </w:style>
  <w:style w:type="paragraph" w:customStyle="1" w:styleId="1EEBC1B56DBB4F919515280CAADF7A38">
    <w:name w:val="1EEBC1B56DBB4F919515280CAADF7A38"/>
    <w:rsid w:val="00533373"/>
    <w:pPr>
      <w:bidi/>
    </w:pPr>
  </w:style>
  <w:style w:type="paragraph" w:customStyle="1" w:styleId="5FBB70B615C246439C6E808BD9976131">
    <w:name w:val="5FBB70B615C246439C6E808BD9976131"/>
    <w:rsid w:val="00533373"/>
    <w:pPr>
      <w:bidi/>
    </w:pPr>
  </w:style>
  <w:style w:type="paragraph" w:customStyle="1" w:styleId="36726FE78C92497F9B63CA000218DDAB">
    <w:name w:val="36726FE78C92497F9B63CA000218DDAB"/>
    <w:rsid w:val="00175B43"/>
    <w:pPr>
      <w:bidi/>
    </w:pPr>
  </w:style>
  <w:style w:type="paragraph" w:customStyle="1" w:styleId="A8007D93FD374C31A50B31737D0E1163">
    <w:name w:val="A8007D93FD374C31A50B31737D0E1163"/>
    <w:rsid w:val="00175B43"/>
    <w:pPr>
      <w:bidi/>
    </w:pPr>
  </w:style>
  <w:style w:type="paragraph" w:customStyle="1" w:styleId="8382B65D24FC4ED7B0CF0C72E2F19C8A">
    <w:name w:val="8382B65D24FC4ED7B0CF0C72E2F19C8A"/>
    <w:rsid w:val="00175B43"/>
    <w:pPr>
      <w:bidi/>
    </w:pPr>
  </w:style>
  <w:style w:type="paragraph" w:customStyle="1" w:styleId="4C61502D5F124446A793F46C88AD8923">
    <w:name w:val="4C61502D5F124446A793F46C88AD8923"/>
    <w:rsid w:val="00175B43"/>
    <w:pPr>
      <w:bidi/>
    </w:pPr>
  </w:style>
  <w:style w:type="paragraph" w:customStyle="1" w:styleId="B8971294479B4446997CBC75EB2CDA57">
    <w:name w:val="B8971294479B4446997CBC75EB2CDA57"/>
    <w:rsid w:val="00175B43"/>
    <w:pPr>
      <w:bidi/>
    </w:pPr>
  </w:style>
  <w:style w:type="paragraph" w:customStyle="1" w:styleId="6460F4D513104A7786472CA88AF8976B">
    <w:name w:val="6460F4D513104A7786472CA88AF8976B"/>
    <w:rsid w:val="00175B43"/>
    <w:pPr>
      <w:bidi/>
    </w:pPr>
  </w:style>
  <w:style w:type="paragraph" w:customStyle="1" w:styleId="9B26C397260B47AE87D4DB97DB0152D3">
    <w:name w:val="9B26C397260B47AE87D4DB97DB0152D3"/>
    <w:rsid w:val="00175B43"/>
    <w:pPr>
      <w:bidi/>
    </w:pPr>
  </w:style>
  <w:style w:type="paragraph" w:customStyle="1" w:styleId="4B312D9178A64AB48BBA21E453C96D4A">
    <w:name w:val="4B312D9178A64AB48BBA21E453C96D4A"/>
    <w:rsid w:val="00175B43"/>
    <w:pPr>
      <w:bidi/>
    </w:pPr>
  </w:style>
  <w:style w:type="paragraph" w:customStyle="1" w:styleId="4060C21459C7419D8CAE3428B32D9974">
    <w:name w:val="4060C21459C7419D8CAE3428B32D9974"/>
    <w:rsid w:val="00175B43"/>
    <w:pPr>
      <w:bidi/>
    </w:pPr>
  </w:style>
  <w:style w:type="paragraph" w:customStyle="1" w:styleId="3A63A67BE4464AD9AEAA7351C6BD76EA">
    <w:name w:val="3A63A67BE4464AD9AEAA7351C6BD76EA"/>
    <w:rsid w:val="00175B43"/>
    <w:pPr>
      <w:bidi/>
    </w:pPr>
  </w:style>
  <w:style w:type="paragraph" w:customStyle="1" w:styleId="BDC4B20AC9BE4F80B83DE99271D9C253">
    <w:name w:val="BDC4B20AC9BE4F80B83DE99271D9C253"/>
    <w:rsid w:val="00175B43"/>
    <w:pPr>
      <w:bidi/>
    </w:pPr>
  </w:style>
  <w:style w:type="paragraph" w:customStyle="1" w:styleId="30AFF48D460D4275865B7974F9D9B2E7">
    <w:name w:val="30AFF48D460D4275865B7974F9D9B2E7"/>
    <w:rsid w:val="00175B43"/>
    <w:pPr>
      <w:bidi/>
    </w:pPr>
  </w:style>
  <w:style w:type="paragraph" w:customStyle="1" w:styleId="1317F24D1B224D3589FE9BCD45C91936">
    <w:name w:val="1317F24D1B224D3589FE9BCD45C91936"/>
    <w:rsid w:val="00175B43"/>
    <w:pPr>
      <w:bidi/>
    </w:pPr>
  </w:style>
  <w:style w:type="paragraph" w:customStyle="1" w:styleId="629993EF11D749BBB1E0D837C5B16F7F">
    <w:name w:val="629993EF11D749BBB1E0D837C5B16F7F"/>
    <w:rsid w:val="00175B43"/>
    <w:pPr>
      <w:bidi/>
    </w:pPr>
  </w:style>
  <w:style w:type="paragraph" w:customStyle="1" w:styleId="81F040DA312B42B1B3C2147C8605DC83">
    <w:name w:val="81F040DA312B42B1B3C2147C8605DC83"/>
    <w:rsid w:val="00175B43"/>
    <w:pPr>
      <w:bidi/>
    </w:pPr>
  </w:style>
  <w:style w:type="paragraph" w:customStyle="1" w:styleId="C0CA7E20D8024EEEB98BB42E04EF8644">
    <w:name w:val="C0CA7E20D8024EEEB98BB42E04EF8644"/>
    <w:rsid w:val="00175B43"/>
    <w:pPr>
      <w:bidi/>
    </w:pPr>
  </w:style>
  <w:style w:type="paragraph" w:customStyle="1" w:styleId="EB8CA7FDC02646BAB9D90A7E3C0CD050">
    <w:name w:val="EB8CA7FDC02646BAB9D90A7E3C0CD050"/>
    <w:rsid w:val="00175B43"/>
    <w:pPr>
      <w:bidi/>
    </w:pPr>
  </w:style>
  <w:style w:type="paragraph" w:customStyle="1" w:styleId="88E186612C2B48BB95BD61109C9247A1">
    <w:name w:val="88E186612C2B48BB95BD61109C9247A1"/>
    <w:rsid w:val="00175B43"/>
    <w:pPr>
      <w:bidi/>
    </w:pPr>
  </w:style>
  <w:style w:type="paragraph" w:customStyle="1" w:styleId="2F50F66248D9464E9662D598E4B3382D">
    <w:name w:val="2F50F66248D9464E9662D598E4B3382D"/>
    <w:rsid w:val="00175B43"/>
    <w:pPr>
      <w:bidi/>
    </w:pPr>
  </w:style>
  <w:style w:type="paragraph" w:customStyle="1" w:styleId="33CAA7CCA17543799DF73FD9286C86B9">
    <w:name w:val="33CAA7CCA17543799DF73FD9286C86B9"/>
    <w:rsid w:val="00175B43"/>
    <w:pPr>
      <w:bidi/>
    </w:pPr>
  </w:style>
  <w:style w:type="paragraph" w:customStyle="1" w:styleId="A7BDBD53C55F4ECCAFC561F0B15E2FAE">
    <w:name w:val="A7BDBD53C55F4ECCAFC561F0B15E2FAE"/>
    <w:rsid w:val="00175B43"/>
    <w:pPr>
      <w:bidi/>
    </w:pPr>
  </w:style>
  <w:style w:type="paragraph" w:customStyle="1" w:styleId="4121EC4C5AC84E349487C9E83A0C255F">
    <w:name w:val="4121EC4C5AC84E349487C9E83A0C255F"/>
    <w:rsid w:val="00175B43"/>
    <w:pPr>
      <w:bidi/>
    </w:pPr>
  </w:style>
  <w:style w:type="paragraph" w:customStyle="1" w:styleId="2202F0556F00409FAB610530A91569A0">
    <w:name w:val="2202F0556F00409FAB610530A91569A0"/>
    <w:rsid w:val="00175B43"/>
    <w:pPr>
      <w:bidi/>
    </w:pPr>
  </w:style>
  <w:style w:type="paragraph" w:customStyle="1" w:styleId="B8557CFC4C7948628EB7F6CCA462F28B">
    <w:name w:val="B8557CFC4C7948628EB7F6CCA462F28B"/>
    <w:rsid w:val="00175B43"/>
    <w:pPr>
      <w:bidi/>
    </w:pPr>
  </w:style>
  <w:style w:type="paragraph" w:customStyle="1" w:styleId="D5D647029AE44DDE8216ABB46B24CC7C">
    <w:name w:val="D5D647029AE44DDE8216ABB46B24CC7C"/>
    <w:rsid w:val="00175B43"/>
    <w:pPr>
      <w:bidi/>
    </w:pPr>
  </w:style>
  <w:style w:type="paragraph" w:customStyle="1" w:styleId="960B87B008FE47CAB333FF8826540E40">
    <w:name w:val="960B87B008FE47CAB333FF8826540E40"/>
    <w:rsid w:val="00175B43"/>
    <w:pPr>
      <w:bidi/>
    </w:pPr>
  </w:style>
  <w:style w:type="paragraph" w:customStyle="1" w:styleId="3C69C7F68306412EAC8C4A1269C3FE8C">
    <w:name w:val="3C69C7F68306412EAC8C4A1269C3FE8C"/>
    <w:rsid w:val="00175B43"/>
    <w:pPr>
      <w:bidi/>
    </w:pPr>
  </w:style>
  <w:style w:type="paragraph" w:customStyle="1" w:styleId="90C8B50EED1442ECB6294952126045BD">
    <w:name w:val="90C8B50EED1442ECB6294952126045BD"/>
    <w:rsid w:val="00175B43"/>
    <w:pPr>
      <w:bidi/>
    </w:pPr>
  </w:style>
  <w:style w:type="paragraph" w:customStyle="1" w:styleId="E4B544FB4FCB415684639244E5CB1A0A">
    <w:name w:val="E4B544FB4FCB415684639244E5CB1A0A"/>
    <w:rsid w:val="00175B43"/>
    <w:pPr>
      <w:bidi/>
    </w:pPr>
  </w:style>
  <w:style w:type="paragraph" w:customStyle="1" w:styleId="35C2710A1BF243BA85DFAE3F61BAE8E4">
    <w:name w:val="35C2710A1BF243BA85DFAE3F61BAE8E4"/>
    <w:rsid w:val="00175B43"/>
    <w:pPr>
      <w:bidi/>
    </w:pPr>
  </w:style>
  <w:style w:type="paragraph" w:customStyle="1" w:styleId="0D55D5A220AF4267924E6C71EC8A23B6">
    <w:name w:val="0D55D5A220AF4267924E6C71EC8A23B6"/>
    <w:rsid w:val="00175B43"/>
    <w:pPr>
      <w:bidi/>
    </w:pPr>
  </w:style>
  <w:style w:type="paragraph" w:customStyle="1" w:styleId="47267357B1D64D8891DDE976D5C59912">
    <w:name w:val="47267357B1D64D8891DDE976D5C59912"/>
    <w:rsid w:val="00175B43"/>
    <w:pPr>
      <w:bidi/>
    </w:pPr>
  </w:style>
  <w:style w:type="paragraph" w:customStyle="1" w:styleId="B5365143738E4CEEAE3FD150DD63B743">
    <w:name w:val="B5365143738E4CEEAE3FD150DD63B743"/>
    <w:rsid w:val="00175B43"/>
    <w:pPr>
      <w:bidi/>
    </w:pPr>
  </w:style>
  <w:style w:type="paragraph" w:customStyle="1" w:styleId="CFDB67B01F694E5B9226FDBBC3ACD105">
    <w:name w:val="CFDB67B01F694E5B9226FDBBC3ACD105"/>
    <w:rsid w:val="00175B43"/>
    <w:pPr>
      <w:bidi/>
    </w:pPr>
  </w:style>
  <w:style w:type="paragraph" w:customStyle="1" w:styleId="C953C82E1B1D4E85BBE5663FD10AB942">
    <w:name w:val="C953C82E1B1D4E85BBE5663FD10AB942"/>
    <w:rsid w:val="00175B43"/>
    <w:pPr>
      <w:bidi/>
    </w:pPr>
  </w:style>
  <w:style w:type="paragraph" w:customStyle="1" w:styleId="4CCF2FC2D1AD4B17A8FF6A81E30E12C1">
    <w:name w:val="4CCF2FC2D1AD4B17A8FF6A81E30E12C1"/>
    <w:rsid w:val="00175B43"/>
    <w:pPr>
      <w:bidi/>
    </w:pPr>
  </w:style>
  <w:style w:type="paragraph" w:customStyle="1" w:styleId="A5CC3B36347648F598E8183FEF87C951">
    <w:name w:val="A5CC3B36347648F598E8183FEF87C951"/>
    <w:rsid w:val="00175B43"/>
    <w:pPr>
      <w:bidi/>
    </w:pPr>
  </w:style>
  <w:style w:type="paragraph" w:customStyle="1" w:styleId="A0E754EEE11746918DF24E170D5B02CF">
    <w:name w:val="A0E754EEE11746918DF24E170D5B02CF"/>
    <w:rsid w:val="00175B43"/>
    <w:pPr>
      <w:bidi/>
    </w:pPr>
  </w:style>
  <w:style w:type="paragraph" w:customStyle="1" w:styleId="EFE9CD5FBE68462A9DD404A8733FCFA1">
    <w:name w:val="EFE9CD5FBE68462A9DD404A8733FCFA1"/>
    <w:rsid w:val="00E6351D"/>
    <w:pPr>
      <w:bidi/>
    </w:pPr>
  </w:style>
  <w:style w:type="paragraph" w:customStyle="1" w:styleId="B89A91566F7246EA8699C1801C07C665">
    <w:name w:val="B89A91566F7246EA8699C1801C07C665"/>
    <w:rsid w:val="00E6351D"/>
    <w:pPr>
      <w:bidi/>
    </w:pPr>
  </w:style>
  <w:style w:type="paragraph" w:customStyle="1" w:styleId="8966F1F89CC94D89AE9E2412FCDE310A">
    <w:name w:val="8966F1F89CC94D89AE9E2412FCDE310A"/>
    <w:rsid w:val="00E6351D"/>
    <w:pPr>
      <w:bidi/>
    </w:pPr>
  </w:style>
  <w:style w:type="paragraph" w:customStyle="1" w:styleId="2262F58717CF4E59B9142D8D8C6C409F">
    <w:name w:val="2262F58717CF4E59B9142D8D8C6C409F"/>
    <w:rsid w:val="00E6351D"/>
    <w:pPr>
      <w:bidi/>
    </w:pPr>
  </w:style>
  <w:style w:type="paragraph" w:customStyle="1" w:styleId="80253369BA91441EAFEA11E88D6193E7">
    <w:name w:val="80253369BA91441EAFEA11E88D6193E7"/>
    <w:rsid w:val="00E6351D"/>
    <w:pPr>
      <w:bidi/>
    </w:pPr>
  </w:style>
  <w:style w:type="paragraph" w:customStyle="1" w:styleId="DAAEC763F6F24BB6806D51DCFDEAA735">
    <w:name w:val="DAAEC763F6F24BB6806D51DCFDEAA735"/>
    <w:rsid w:val="00E6351D"/>
    <w:pPr>
      <w:bidi/>
    </w:pPr>
  </w:style>
  <w:style w:type="paragraph" w:customStyle="1" w:styleId="552C6C6AB66C46FDA3ABD4F6F2BAC5EA">
    <w:name w:val="552C6C6AB66C46FDA3ABD4F6F2BAC5EA"/>
    <w:rsid w:val="00E6351D"/>
    <w:pPr>
      <w:bidi/>
    </w:pPr>
  </w:style>
  <w:style w:type="paragraph" w:customStyle="1" w:styleId="766FAD147D044EFA8A26B2C7AAA84DF7">
    <w:name w:val="766FAD147D044EFA8A26B2C7AAA84DF7"/>
    <w:rsid w:val="00E6351D"/>
    <w:pPr>
      <w:bidi/>
    </w:pPr>
  </w:style>
  <w:style w:type="paragraph" w:customStyle="1" w:styleId="970914ABF8274A6D91BAD43180BFA7AC">
    <w:name w:val="970914ABF8274A6D91BAD43180BFA7AC"/>
    <w:rsid w:val="00E6351D"/>
    <w:pPr>
      <w:bidi/>
    </w:pPr>
  </w:style>
  <w:style w:type="paragraph" w:customStyle="1" w:styleId="9D133E7012EF466F917DB8BE422E1BF3">
    <w:name w:val="9D133E7012EF466F917DB8BE422E1BF3"/>
    <w:rsid w:val="00344AFB"/>
    <w:pPr>
      <w:bidi/>
    </w:pPr>
  </w:style>
  <w:style w:type="paragraph" w:customStyle="1" w:styleId="74757E4318834CDE93D80CF3ED4FD911">
    <w:name w:val="74757E4318834CDE93D80CF3ED4FD911"/>
    <w:rsid w:val="00344AFB"/>
    <w:pPr>
      <w:bidi/>
    </w:pPr>
  </w:style>
  <w:style w:type="paragraph" w:customStyle="1" w:styleId="4E461FEBA0E642848B720B436DB5C962">
    <w:name w:val="4E461FEBA0E642848B720B436DB5C962"/>
    <w:rsid w:val="00344AFB"/>
    <w:pPr>
      <w:bidi/>
    </w:pPr>
  </w:style>
  <w:style w:type="paragraph" w:customStyle="1" w:styleId="BE9293597310476B91E1A1A784120A87">
    <w:name w:val="BE9293597310476B91E1A1A784120A87"/>
    <w:rsid w:val="00344AFB"/>
    <w:pPr>
      <w:bidi/>
    </w:pPr>
  </w:style>
  <w:style w:type="paragraph" w:customStyle="1" w:styleId="E621E4A34DBA4E55BBD223E2C2227BF5">
    <w:name w:val="E621E4A34DBA4E55BBD223E2C2227BF5"/>
    <w:rsid w:val="00344AFB"/>
    <w:pPr>
      <w:bidi/>
    </w:pPr>
  </w:style>
  <w:style w:type="character" w:styleId="a3">
    <w:name w:val="Placeholder Text"/>
    <w:basedOn w:val="a0"/>
    <w:uiPriority w:val="99"/>
    <w:rsid w:val="00796A0B"/>
    <w:rPr>
      <w:color w:val="808080"/>
    </w:rPr>
  </w:style>
  <w:style w:type="paragraph" w:customStyle="1" w:styleId="B9952E775B824603A7D7D053145D345E">
    <w:name w:val="B9952E775B824603A7D7D053145D345E"/>
    <w:rsid w:val="00B66742"/>
    <w:pPr>
      <w:bidi/>
    </w:pPr>
  </w:style>
  <w:style w:type="paragraph" w:customStyle="1" w:styleId="75DE0A17BBFA49FABEA729D287D42078">
    <w:name w:val="75DE0A17BBFA49FABEA729D287D42078"/>
    <w:rsid w:val="00B66742"/>
    <w:pPr>
      <w:bidi/>
    </w:pPr>
  </w:style>
  <w:style w:type="paragraph" w:customStyle="1" w:styleId="652A7086A9B94579A085C5740F11DF1E">
    <w:name w:val="652A7086A9B94579A085C5740F11DF1E"/>
    <w:rsid w:val="00B66742"/>
    <w:pPr>
      <w:bidi/>
    </w:pPr>
  </w:style>
  <w:style w:type="paragraph" w:customStyle="1" w:styleId="E835B225C81B436AA261ADF289EFD22F">
    <w:name w:val="E835B225C81B436AA261ADF289EFD22F"/>
    <w:rsid w:val="00B66742"/>
    <w:pPr>
      <w:bidi/>
    </w:pPr>
  </w:style>
  <w:style w:type="paragraph" w:customStyle="1" w:styleId="3019FDB253ED45588A312D3CA78EC518">
    <w:name w:val="3019FDB253ED45588A312D3CA78EC518"/>
    <w:rsid w:val="00B66742"/>
    <w:pPr>
      <w:bidi/>
    </w:pPr>
  </w:style>
  <w:style w:type="paragraph" w:customStyle="1" w:styleId="FDC6EBDCB87140A98A540FEBFE41C00A">
    <w:name w:val="FDC6EBDCB87140A98A540FEBFE41C00A"/>
    <w:rsid w:val="00B66742"/>
    <w:pPr>
      <w:bidi/>
    </w:pPr>
  </w:style>
  <w:style w:type="paragraph" w:customStyle="1" w:styleId="73955DB9D0A340768227D5AB182E0629">
    <w:name w:val="73955DB9D0A340768227D5AB182E0629"/>
    <w:rsid w:val="00B66742"/>
    <w:pPr>
      <w:bidi/>
    </w:pPr>
  </w:style>
  <w:style w:type="paragraph" w:customStyle="1" w:styleId="A80FDEA093604D1580EFA061C7720D34">
    <w:name w:val="A80FDEA093604D1580EFA061C7720D34"/>
    <w:rsid w:val="00B66742"/>
    <w:pPr>
      <w:bidi/>
    </w:pPr>
  </w:style>
  <w:style w:type="paragraph" w:customStyle="1" w:styleId="44A9BBB96FE9497383FF2075A86ECE65">
    <w:name w:val="44A9BBB96FE9497383FF2075A86ECE65"/>
    <w:rsid w:val="00B66742"/>
    <w:pPr>
      <w:bidi/>
    </w:pPr>
  </w:style>
  <w:style w:type="paragraph" w:customStyle="1" w:styleId="F8491385978847C7AA84936A5B94D1EA">
    <w:name w:val="F8491385978847C7AA84936A5B94D1EA"/>
    <w:rsid w:val="00B66742"/>
    <w:pPr>
      <w:bidi/>
    </w:pPr>
  </w:style>
  <w:style w:type="paragraph" w:customStyle="1" w:styleId="8A5A0897310442B0B35BEEC9264AE7D8">
    <w:name w:val="8A5A0897310442B0B35BEEC9264AE7D8"/>
    <w:rsid w:val="00B66742"/>
    <w:pPr>
      <w:bidi/>
    </w:pPr>
  </w:style>
  <w:style w:type="paragraph" w:customStyle="1" w:styleId="2495E735492A4AE99AB4F4E11B9DFE4E">
    <w:name w:val="2495E735492A4AE99AB4F4E11B9DFE4E"/>
    <w:rsid w:val="00B66742"/>
    <w:pPr>
      <w:bidi/>
    </w:pPr>
  </w:style>
  <w:style w:type="paragraph" w:customStyle="1" w:styleId="874146F513E84A8EA18EC2C936FC2A45">
    <w:name w:val="874146F513E84A8EA18EC2C936FC2A45"/>
    <w:rsid w:val="00B66742"/>
    <w:pPr>
      <w:bidi/>
    </w:pPr>
  </w:style>
  <w:style w:type="paragraph" w:customStyle="1" w:styleId="C5346D3815A44557869E9B3DA088BE87">
    <w:name w:val="C5346D3815A44557869E9B3DA088BE87"/>
    <w:rsid w:val="00B66742"/>
    <w:pPr>
      <w:bidi/>
    </w:pPr>
  </w:style>
  <w:style w:type="paragraph" w:customStyle="1" w:styleId="55F1829E789B408BBCF9200450922D24">
    <w:name w:val="55F1829E789B408BBCF9200450922D24"/>
    <w:rsid w:val="00B66742"/>
    <w:pPr>
      <w:bidi/>
    </w:pPr>
  </w:style>
  <w:style w:type="paragraph" w:customStyle="1" w:styleId="B8B57CAE7DE64469AA8808BF42E09B49">
    <w:name w:val="B8B57CAE7DE64469AA8808BF42E09B49"/>
    <w:rsid w:val="00B66742"/>
    <w:pPr>
      <w:bidi/>
    </w:pPr>
  </w:style>
  <w:style w:type="paragraph" w:customStyle="1" w:styleId="A53D611018BF42F5B8840CF3463C7532">
    <w:name w:val="A53D611018BF42F5B8840CF3463C7532"/>
    <w:rsid w:val="00B66742"/>
    <w:pPr>
      <w:bidi/>
    </w:pPr>
  </w:style>
  <w:style w:type="paragraph" w:customStyle="1" w:styleId="1E2FCBE862314F979FC4AEDDE5034E7B">
    <w:name w:val="1E2FCBE862314F979FC4AEDDE5034E7B"/>
    <w:rsid w:val="00B66742"/>
    <w:pPr>
      <w:bidi/>
    </w:pPr>
  </w:style>
  <w:style w:type="paragraph" w:customStyle="1" w:styleId="A2F68A7395964245B1F04CB431F96B14">
    <w:name w:val="A2F68A7395964245B1F04CB431F96B14"/>
    <w:rsid w:val="00D43C8F"/>
    <w:pPr>
      <w:bidi/>
    </w:pPr>
  </w:style>
  <w:style w:type="paragraph" w:customStyle="1" w:styleId="208453A668B64419BE9D85F5F1F57DE9">
    <w:name w:val="208453A668B64419BE9D85F5F1F57DE9"/>
    <w:rsid w:val="00D43C8F"/>
    <w:pPr>
      <w:bidi/>
    </w:pPr>
  </w:style>
  <w:style w:type="paragraph" w:customStyle="1" w:styleId="A9DFA5BE72A1461EA9178BEF95961867">
    <w:name w:val="A9DFA5BE72A1461EA9178BEF95961867"/>
    <w:rsid w:val="00D43C8F"/>
    <w:pPr>
      <w:bidi/>
    </w:pPr>
  </w:style>
  <w:style w:type="paragraph" w:customStyle="1" w:styleId="1973EAC4219E4F799F1049B46AC676E5">
    <w:name w:val="1973EAC4219E4F799F1049B46AC676E5"/>
    <w:rsid w:val="00D43C8F"/>
    <w:pPr>
      <w:bidi/>
    </w:pPr>
  </w:style>
  <w:style w:type="paragraph" w:customStyle="1" w:styleId="409E9335402C47C795955822F8F88380">
    <w:name w:val="409E9335402C47C795955822F8F88380"/>
    <w:rsid w:val="00D43C8F"/>
    <w:pPr>
      <w:bidi/>
    </w:pPr>
  </w:style>
  <w:style w:type="paragraph" w:customStyle="1" w:styleId="1388276F83C640808AE77579CA4B716C">
    <w:name w:val="1388276F83C640808AE77579CA4B716C"/>
    <w:rsid w:val="00D43C8F"/>
    <w:pPr>
      <w:bidi/>
    </w:pPr>
  </w:style>
  <w:style w:type="paragraph" w:customStyle="1" w:styleId="A1405347E10A479788F523871BC9F481">
    <w:name w:val="A1405347E10A479788F523871BC9F481"/>
    <w:rsid w:val="00D43C8F"/>
    <w:pPr>
      <w:bidi/>
    </w:pPr>
  </w:style>
  <w:style w:type="paragraph" w:customStyle="1" w:styleId="BBCA988601584202A09C76DC49F907CB">
    <w:name w:val="BBCA988601584202A09C76DC49F907CB"/>
    <w:rsid w:val="00D43C8F"/>
    <w:pPr>
      <w:bidi/>
    </w:pPr>
  </w:style>
  <w:style w:type="paragraph" w:customStyle="1" w:styleId="7DD9B4189D7D47A4B9F6E68714D1E506">
    <w:name w:val="7DD9B4189D7D47A4B9F6E68714D1E506"/>
    <w:rsid w:val="0079608F"/>
    <w:pPr>
      <w:bidi/>
    </w:pPr>
  </w:style>
  <w:style w:type="paragraph" w:customStyle="1" w:styleId="E5292EBBBC4C4AC4BB5EAA2F6A8C1DF4">
    <w:name w:val="E5292EBBBC4C4AC4BB5EAA2F6A8C1DF4"/>
    <w:pPr>
      <w:bidi/>
    </w:pPr>
  </w:style>
  <w:style w:type="paragraph" w:customStyle="1" w:styleId="1300FED6CAB546D9AD05583AB73FBED1">
    <w:name w:val="1300FED6CAB546D9AD05583AB73FBED1"/>
    <w:pPr>
      <w:bidi/>
    </w:pPr>
  </w:style>
  <w:style w:type="paragraph" w:customStyle="1" w:styleId="5215167EAB674A2E8BE4F0CE2E7EE8A8">
    <w:name w:val="5215167EAB674A2E8BE4F0CE2E7EE8A8"/>
    <w:pPr>
      <w:bidi/>
    </w:pPr>
  </w:style>
  <w:style w:type="paragraph" w:customStyle="1" w:styleId="C4CE4C4F24E4414892DF58AA0142482A">
    <w:name w:val="C4CE4C4F24E4414892DF58AA0142482A"/>
    <w:pPr>
      <w:bidi/>
    </w:pPr>
  </w:style>
  <w:style w:type="paragraph" w:customStyle="1" w:styleId="F8F75DC54F02476F849C918867867F39">
    <w:name w:val="F8F75DC54F02476F849C918867867F39"/>
    <w:pPr>
      <w:bidi/>
    </w:pPr>
  </w:style>
  <w:style w:type="paragraph" w:customStyle="1" w:styleId="954DCE6C189B4BEEBDE77BB9CA5E5B03">
    <w:name w:val="954DCE6C189B4BEEBDE77BB9CA5E5B03"/>
    <w:pPr>
      <w:bidi/>
    </w:pPr>
  </w:style>
  <w:style w:type="paragraph" w:customStyle="1" w:styleId="7B89BE79A6014132BF5F200539B01D8F">
    <w:name w:val="7B89BE79A6014132BF5F200539B01D8F"/>
    <w:pPr>
      <w:bidi/>
    </w:pPr>
  </w:style>
  <w:style w:type="paragraph" w:customStyle="1" w:styleId="F9D574155EDA4087A36BF0BED5F5AE4C">
    <w:name w:val="F9D574155EDA4087A36BF0BED5F5AE4C"/>
    <w:pPr>
      <w:bidi/>
    </w:pPr>
  </w:style>
  <w:style w:type="paragraph" w:customStyle="1" w:styleId="C4599A5FD1034793A0D44489D6752B7E">
    <w:name w:val="C4599A5FD1034793A0D44489D6752B7E"/>
    <w:pPr>
      <w:bidi/>
    </w:pPr>
  </w:style>
  <w:style w:type="paragraph" w:customStyle="1" w:styleId="5380DB7ECFF14EFFBE3A9C5D4ABBD0D9">
    <w:name w:val="5380DB7ECFF14EFFBE3A9C5D4ABBD0D9"/>
    <w:pPr>
      <w:bidi/>
    </w:pPr>
  </w:style>
  <w:style w:type="paragraph" w:customStyle="1" w:styleId="F3FFD43DA73842548FBBC625C02E0BA4">
    <w:name w:val="F3FFD43DA73842548FBBC625C02E0BA4"/>
    <w:pPr>
      <w:bidi/>
    </w:pPr>
  </w:style>
  <w:style w:type="paragraph" w:customStyle="1" w:styleId="2EB3535D7FF848FA9EF710ED472ADF3C">
    <w:name w:val="2EB3535D7FF848FA9EF710ED472ADF3C"/>
    <w:pPr>
      <w:bidi/>
    </w:pPr>
  </w:style>
  <w:style w:type="paragraph" w:customStyle="1" w:styleId="2D6DBE6B349D49A683F76C9723484B3D">
    <w:name w:val="2D6DBE6B349D49A683F76C9723484B3D"/>
    <w:pPr>
      <w:bidi/>
    </w:pPr>
  </w:style>
  <w:style w:type="paragraph" w:customStyle="1" w:styleId="C5CFE6E00E6A497A8F998C35357D4971">
    <w:name w:val="C5CFE6E00E6A497A8F998C35357D4971"/>
    <w:pPr>
      <w:bidi/>
    </w:pPr>
  </w:style>
  <w:style w:type="paragraph" w:customStyle="1" w:styleId="A6507714AD11454CBDB3F61086D27B14">
    <w:name w:val="A6507714AD11454CBDB3F61086D27B14"/>
    <w:pPr>
      <w:bidi/>
    </w:pPr>
  </w:style>
  <w:style w:type="paragraph" w:customStyle="1" w:styleId="815635D8E49C4AB395088C99893F80C4">
    <w:name w:val="815635D8E49C4AB395088C99893F80C4"/>
    <w:pPr>
      <w:bidi/>
    </w:pPr>
  </w:style>
  <w:style w:type="paragraph" w:customStyle="1" w:styleId="DB17AEADF1A24564B918410336A43C3A">
    <w:name w:val="DB17AEADF1A24564B918410336A43C3A"/>
    <w:pPr>
      <w:bidi/>
    </w:pPr>
  </w:style>
  <w:style w:type="paragraph" w:customStyle="1" w:styleId="592798E4D99C49E1A6E4AE9D330486E0">
    <w:name w:val="592798E4D99C49E1A6E4AE9D330486E0"/>
    <w:pPr>
      <w:bidi/>
    </w:pPr>
  </w:style>
  <w:style w:type="paragraph" w:customStyle="1" w:styleId="1AB3A323204B456382C221F977050D99">
    <w:name w:val="1AB3A323204B456382C221F977050D99"/>
    <w:rsid w:val="00796A0B"/>
    <w:pPr>
      <w:bidi/>
    </w:pPr>
  </w:style>
  <w:style w:type="paragraph" w:customStyle="1" w:styleId="60788CB8F32042F09D468250D97DB2C7">
    <w:name w:val="60788CB8F32042F09D468250D97DB2C7"/>
    <w:rsid w:val="00796A0B"/>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tatusDiscussion xmlns="377fabc7-b761-4840-a86b-c7e713dbbb6e">סיים אישור יועץ משפטי</StatusDiscussion>
    <Carapace xmlns="aa0679e1-a18f-4231-986b-d70691335e5f">100044050</Carapace>
    <AccountingApproval xmlns="aa0679e1-a18f-4231-986b-d70691335e5f">אושר</AccountingApproval>
    <AmoutAfterVAT xmlns="aa0679e1-a18f-4231-986b-d70691335e5f">340000</AmoutAfterVAT>
    <ManagerAcceptence xmlns="aa0679e1-a18f-4231-986b-d70691335e5f">אושר</ManagerAcceptence>
    <SubjectRequest xmlns="377fabc7-b761-4840-a86b-c7e713dbbb6e">מכרז לקבלת שירותים בתחום ניהול סיכונים וביקורת פנים ו/או חקירתית באגף לביקורת פנים</SubjectRequest>
    <FundsCenter xmlns="aa0679e1-a18f-4231-986b-d70691335e5f">120004</FundsCenter>
    <ApprovalBudget xmlns="aa0679e1-a18f-4231-986b-d70691335e5f">אושר</ApprovalBudget>
    <Note xmlns="377fabc7-b761-4840-a86b-c7e713dbbb6e">
בתאריך 13/05/2019 עדייה אלפסי כתב הערה:מאושר בכפוף להערות ולתוספות בהמשך.
בתאריך 20/05/2019 רועי בנבנישתי כתב הערה:הערות בקובץ המכרז.
ראשית יש לברר את נושא יועץ לניהול סיכונים.
לאחר בירור זה והתייחסות ליתר ההערות שבקובץ נא להחזיר להמשך בדיקה.
בתאריך 26/05/2019 רועי בנבנישתי כתב הערה:מצ"ב עם הערותינו
בתאריך 19/06/2019 רועי בנבנישתי כתב הערה:נא לתקן את אופן חישוב הצעת המחיר בהתאם לפגישתנו.
בתאריך 02/07/2019 אילן אגינסקי כתב הערה:צביה, בוקר טוב. 
ראי נא את ההערות של יערה בגוף הטקסט בנוסף להערה כללית לגביי מספור. ישנו נספח א2 שאינו ממוספר כלל.
כמו כן, יש את העניין של המספר מכרז.</Note>
    <_x05e1__x05d5__x05d2__x0020__x05de__x05e1__x05de__x05da_ xmlns="377fabc7-b761-4840-a86b-c7e713dbbb6e">מאסטר</_x05e1__x05d5__x05d2__x0020__x05de__x05e1__x05de__x05da_>
    <processType xmlns="377fabc7-b761-4840-a86b-c7e713dbbb6e">מכרז</processType>
    <Regulation xmlns="aa0679e1-a18f-4231-986b-d70691335e5f">34300309-ייעוץ ומחקרים</Regulation>
    <_x0052_ow2 xmlns="aa0679e1-a18f-4231-986b-d70691335e5f">0</_x0052_ow2>
    <ApprovalStatus xmlns="377fabc7-b761-4840-a86b-c7e713dbbb6e">אושר</ApprovalStatus>
    <AmountAfterVAT2 xmlns="aa0679e1-a18f-4231-986b-d70691335e5f">0</AmountAfterVAT2>
    <Carapace2 xmlns="aa0679e1-a18f-4231-986b-d70691335e5f">0</Carapace2>
    <FundsCenter2 xmlns="aa0679e1-a18f-4231-986b-d70691335e5f">0</FundsCenter2>
    <SecurityClearance xmlns="aa0679e1-a18f-4231-986b-d70691335e5f">אושר</SecurityClearance>
    <_x05d9__x05d7__x05d9__x05d3__x05d4_ xmlns="377fabc7-b761-4840-a86b-c7e713dbbb6e">ביקורת פנים</_x05d9__x05d7__x05d9__x05d3__x05d4_>
    <Year xmlns="377fabc7-b761-4840-a86b-c7e713dbbb6e">2019</Year>
    <RequestType xmlns="377fabc7-b761-4840-a86b-c7e713dbbb6e">בקשה להתקשרות חדשה</RequestType>
    <LegalAdvisorApproval xmlns="aa0679e1-a18f-4231-986b-d70691335e5f">אושר</LegalAdvisorApproval>
    <RequestsNumber xmlns="377fabc7-b761-4840-a86b-c7e713dbbb6e">287/2019</RequestsNumber>
    <Contact xmlns="377fabc7-b761-4840-a86b-c7e713dbbb6e">צביה רזיאל לבקוביץ</Contact>
    <url_michraz xmlns="aa0679e1-a18f-4231-986b-d70691335e5f">
      <Url xsi:nil="true"/>
      <Description xsi:nil="true"/>
    </url_michraz>
    <Regulation2 xmlns="aa0679e1-a18f-4231-986b-d70691335e5f" xsi:nil="true"/>
    <MasterId xmlns="377fabc7-b761-4840-a86b-c7e713dbbb6e" xsi:nil="true"/>
    <turnType xmlns="377fabc7-b761-4840-a86b-c7e713dbbb6e">פנייה במסגרת מכרז חשכ"ל</turnType>
    <FileName xmlns="aa0679e1-a18f-4231-986b-d70691335e5f">טיוטה מכרז ביקורת פנים לוועדת מכרזים</FileName>
    <Row xmlns="aa0679e1-a18f-4231-986b-d70691335e5f">1</Row>
    <ComputerApproval xmlns="aa0679e1-a18f-4231-986b-d70691335e5f"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ma:contentTypeID="0x01010058450ED596F011498CAFE2C3E4ECF1B3" ma:contentTypeVersion="53" ma:contentTypeDescription="צור מסמך חדש." ma:contentTypeScope="" ma:versionID="b557f64e8a567248099d3d537c056a67">
  <xsd:schema xmlns:xsd="http://www.w3.org/2001/XMLSchema" xmlns:xs="http://www.w3.org/2001/XMLSchema" xmlns:p="http://schemas.microsoft.com/office/2006/metadata/properties" xmlns:ns2="377fabc7-b761-4840-a86b-c7e713dbbb6e" xmlns:ns3="aa0679e1-a18f-4231-986b-d70691335e5f" targetNamespace="http://schemas.microsoft.com/office/2006/metadata/properties" ma:root="true" ma:fieldsID="2799fd5f82914cf15f8e58c104d0a8a4" ns2:_="" ns3:_="">
    <xsd:import namespace="377fabc7-b761-4840-a86b-c7e713dbbb6e"/>
    <xsd:import namespace="aa0679e1-a18f-4231-986b-d70691335e5f"/>
    <xsd:element name="properties">
      <xsd:complexType>
        <xsd:sequence>
          <xsd:element name="documentManagement">
            <xsd:complexType>
              <xsd:all>
                <xsd:element ref="ns2:_x05e1__x05d5__x05d2__x0020__x05de__x05e1__x05de__x05da_" minOccurs="0"/>
                <xsd:element ref="ns2:_x05d9__x05d7__x05d9__x05d3__x05d4_"/>
                <xsd:element ref="ns2:processType" minOccurs="0"/>
                <xsd:element ref="ns2:Year" minOccurs="0"/>
                <xsd:element ref="ns2:turnType" minOccurs="0"/>
                <xsd:element ref="ns2:MasterId" minOccurs="0"/>
                <xsd:element ref="ns2:RequestsNumber" minOccurs="0"/>
                <xsd:element ref="ns2:RequestType" minOccurs="0"/>
                <xsd:element ref="ns2:SubjectRequest"/>
                <xsd:element ref="ns2:Contact" minOccurs="0"/>
                <xsd:element ref="ns2:StatusDiscussion" minOccurs="0"/>
                <xsd:element ref="ns2:ApprovalStatus" minOccurs="0"/>
                <xsd:element ref="ns2:Note" minOccurs="0"/>
                <xsd:element ref="ns3:FileName" minOccurs="0"/>
                <xsd:element ref="ns3:url_michraz" minOccurs="0"/>
                <xsd:element ref="ns3:AmoutAfterVAT" minOccurs="0"/>
                <xsd:element ref="ns3:AmountAfterVAT2" minOccurs="0"/>
                <xsd:element ref="ns3:Regulation" minOccurs="0"/>
                <xsd:element ref="ns3:Regulation2" minOccurs="0"/>
                <xsd:element ref="ns3:Carapace" minOccurs="0"/>
                <xsd:element ref="ns3:Carapace2" minOccurs="0"/>
                <xsd:element ref="ns3:Row" minOccurs="0"/>
                <xsd:element ref="ns3:_x0052_ow2" minOccurs="0"/>
                <xsd:element ref="ns3:FundsCenter" minOccurs="0"/>
                <xsd:element ref="ns3:FundsCenter2" minOccurs="0"/>
                <xsd:element ref="ns3:ManagerAcceptence" minOccurs="0"/>
                <xsd:element ref="ns3:AccountingApproval" minOccurs="0"/>
                <xsd:element ref="ns3:ApprovalBudget" minOccurs="0"/>
                <xsd:element ref="ns3:SecurityClearance" minOccurs="0"/>
                <xsd:element ref="ns3:ComputerApproval" minOccurs="0"/>
                <xsd:element ref="ns3:LegalAdvisor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7fabc7-b761-4840-a86b-c7e713dbbb6e"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מאסטר" ma:format="Dropdown" ma:internalName="_x05e1__x05d5__x05d2__x0020__x05de__x05e1__x05de__x05da_">
      <xsd:simpleType>
        <xsd:restriction base="dms:Choice">
          <xsd:enumeration value="אישור יועץ ביטוחי"/>
          <xsd:enumeration value="מאסטר"/>
          <xsd:enumeration value="אחר"/>
        </xsd:restriction>
      </xsd:simpleType>
    </xsd:element>
    <xsd:element name="_x05d9__x05d7__x05d9__x05d3__x05d4_" ma:index="2" ma:displayName="יחידה" ma:format="Dropdown" ma:internalName="_x05d9__x05d7__x05d9__x05d3__x05d4_">
      <xsd:simpleType>
        <xsd:restriction base="dms:Choice">
          <xsd:enumeration value="מינהל משאבי אנוש הדרכה ורווחה"/>
          <xsd:enumeration value="רשות הגז הטבעי"/>
          <xsd:enumeration value="מינהל אוצרות טבע"/>
          <xsd:enumeration value="לשכת מנכ&quot;ל"/>
          <xsd:enumeration value="לשכת המדען הראשי"/>
          <xsd:enumeration value="לשכה משפטית"/>
          <xsd:enumeration value="היחידה לשימור אנרגיה"/>
          <xsd:enumeration value="יחידת ביטחון"/>
          <xsd:enumeration value="יחידת מחשוב"/>
          <xsd:enumeration value="יחידת בנא&quot;מ"/>
          <xsd:enumeration value="היחידה לתכנון פיסי"/>
          <xsd:enumeration value="אגף דוברות, תקשורת והסברה"/>
          <xsd:enumeration value="מינהל הדלק והגז"/>
          <xsd:enumeration value="מינהל תכנון וכלכלה"/>
          <xsd:enumeration value="יחידת חוזים והתקשרויות"/>
          <xsd:enumeration value="תקציב ושכר עידוד"/>
          <xsd:enumeration value="ביקורת פנים"/>
          <xsd:enumeration value="ספריה"/>
          <xsd:enumeration value="ספורט וחברה"/>
          <xsd:enumeration value="יחידת החשבות"/>
          <xsd:enumeration value="אגף תכנון ,מדיניות ואסטרטגיה"/>
          <xsd:enumeration value="בדיקות"/>
        </xsd:restriction>
      </xsd:simpleType>
    </xsd:element>
    <xsd:element name="processType" ma:index="3" nillable="true" ma:displayName="סוג התקשרות" ma:default="קול קורא" ma:format="Dropdown" ma:internalName="processType">
      <xsd:simpleType>
        <xsd:restriction base="dms:Choice">
          <xsd:enumeration value="קול קורא"/>
          <xsd:enumeration value="פנייה"/>
          <xsd:enumeration value="מכרז"/>
          <xsd:enumeration value="RFI"/>
        </xsd:restriction>
      </xsd:simpleType>
    </xsd:element>
    <xsd:element name="Year" ma:index="4" nillable="true" ma:displayName="שנת תקציב" ma:default="2018" ma:format="Dropdown" ma:internalName="Year">
      <xsd:simpleType>
        <xsd:restriction base="dms:Choice">
          <xsd:enumeration value="2010"/>
          <xsd:enumeration value="2011"/>
          <xsd:enumeration value="2012"/>
          <xsd:enumeration value="2013"/>
          <xsd:enumeration value="2014"/>
          <xsd:enumeration value="2015"/>
          <xsd:enumeration value="2016"/>
          <xsd:enumeration value="2017"/>
          <xsd:enumeration value="2018"/>
          <xsd:enumeration value="2019"/>
        </xsd:restriction>
      </xsd:simpleType>
    </xsd:element>
    <xsd:element name="turnType" ma:index="5" nillable="true" ma:displayName="סוגי פניה" ma:default="פנייה במסגרת מכרז חשכ&quot;ל" ma:format="Dropdown" ma:internalName="turnType">
      <xsd:simpleType>
        <xsd:restriction base="dms:Choice">
          <xsd:enumeration value="פנייה במסגרת מכרז חשכ&quot;ל"/>
          <xsd:enumeration value="פנייה לקבלת הצעת מחיר"/>
          <xsd:enumeration value="פנייה לקבלת הצעות מחיר בהתאם למכרז חשכ&quot;ל"/>
          <xsd:enumeration value="פנייה במסגרת מכרז חשכ&quot;ל-טובין"/>
          <xsd:enumeration value="פנייה במסגרת מכרז חשכ&quot;ל-כ&quot;א"/>
          <xsd:enumeration value="פניה לקבלת הצעות מו&quot;פ"/>
        </xsd:restriction>
      </xsd:simpleType>
    </xsd:element>
    <xsd:element name="MasterId" ma:index="7" nillable="true" ma:displayName="מזהה מאסטר" ma:internalName="MasterId" ma:percentage="FALSE">
      <xsd:simpleType>
        <xsd:restriction base="dms:Number"/>
      </xsd:simpleType>
    </xsd:element>
    <xsd:element name="RequestsNumber" ma:index="8" nillable="true" ma:displayName="מספר בקשה" ma:internalName="RequestsNumber">
      <xsd:simpleType>
        <xsd:restriction base="dms:Text">
          <xsd:maxLength value="255"/>
        </xsd:restriction>
      </xsd:simpleType>
    </xsd:element>
    <xsd:element name="RequestType" ma:index="9" nillable="true" ma:displayName="סוג בקשה" ma:default="בקשה להתקשרות חדשה" ma:internalName="RequestType">
      <xsd:simpleType>
        <xsd:restriction base="dms:Text">
          <xsd:maxLength value="255"/>
        </xsd:restriction>
      </xsd:simpleType>
    </xsd:element>
    <xsd:element name="SubjectRequest" ma:index="10" ma:displayName="נושא הבקשה" ma:description="יש להזין את נושא המכרז/פנייה" ma:internalName="SubjectRequest">
      <xsd:simpleType>
        <xsd:restriction base="dms:Text">
          <xsd:maxLength value="255"/>
        </xsd:restriction>
      </xsd:simpleType>
    </xsd:element>
    <xsd:element name="Contact" ma:index="11" nillable="true" ma:displayName="איש קשר" ma:internalName="Contact">
      <xsd:simpleType>
        <xsd:restriction base="dms:Text">
          <xsd:maxLength value="255"/>
        </xsd:restriction>
      </xsd:simpleType>
    </xsd:element>
    <xsd:element name="StatusDiscussion" ma:index="12" nillable="true" ma:displayName="סטטוס בקשה" ma:default="ממתין לשליחת סבב אישורים" ma:format="Dropdown" ma:internalName="StatusDiscussion">
      <xsd:simpleType>
        <xsd:restriction base="dms:Choice">
          <xsd:enumeration value="ממתין לשליחת סבב אישורים"/>
          <xsd:enumeration value="מאושר-היסטוריה"/>
          <xsd:enumeration value="ממתין לאישור מנהל יחידה מקצועית"/>
          <xsd:enumeration value="ממתין לאישור יחידה תקציבית"/>
          <xsd:enumeration value="ממתין לאישור חשבות"/>
          <xsd:enumeration value="ממתין לאישור בטחון"/>
          <xsd:enumeration value="ממתין לאישור מחשוב"/>
          <xsd:enumeration value="ממתין לאישור יועץ משפטי"/>
          <xsd:enumeration value="סיים אישור יחידה מקצועית"/>
          <xsd:enumeration value="סיים אישור יחידה תקציבית"/>
          <xsd:enumeration value="סיים אישור בטחון"/>
          <xsd:enumeration value="סיים אישור מחשוב"/>
          <xsd:enumeration value="סיים אישור חשבות"/>
          <xsd:enumeration value="סיים אישור יועץ משפטי"/>
          <xsd:enumeration value="מאושר ע&quot;י כל הגורמים"/>
        </xsd:restriction>
      </xsd:simpleType>
    </xsd:element>
    <xsd:element name="ApprovalStatus" ma:index="13" nillable="true" ma:displayName="מצב אישורים" ma:internalName="ApprovalStatus">
      <xsd:simpleType>
        <xsd:restriction base="dms:Text">
          <xsd:maxLength value="255"/>
        </xsd:restriction>
      </xsd:simpleType>
    </xsd:element>
    <xsd:element name="Note" ma:index="21" nillable="true" ma:displayName="הערות מאשרים" ma:internalName="Not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0679e1-a18f-4231-986b-d70691335e5f" elementFormDefault="qualified">
    <xsd:import namespace="http://schemas.microsoft.com/office/2006/documentManagement/types"/>
    <xsd:import namespace="http://schemas.microsoft.com/office/infopath/2007/PartnerControls"/>
    <xsd:element name="FileName" ma:index="33" nillable="true" ma:displayName="שם הקובץ" ma:internalName="FileName">
      <xsd:simpleType>
        <xsd:restriction base="dms:Text">
          <xsd:maxLength value="255"/>
        </xsd:restriction>
      </xsd:simpleType>
    </xsd:element>
    <xsd:element name="url_michraz" ma:index="35" nillable="true" ma:displayName="קישור לתיקיית מסמכים" ma:format="Hyperlink" ma:internalName="url_michraz">
      <xsd:complexType>
        <xsd:complexContent>
          <xsd:extension base="dms:URL">
            <xsd:sequence>
              <xsd:element name="Url" type="dms:ValidUrl" minOccurs="0" nillable="true"/>
              <xsd:element name="Description" type="xsd:string" nillable="true"/>
            </xsd:sequence>
          </xsd:extension>
        </xsd:complexContent>
      </xsd:complexType>
    </xsd:element>
    <xsd:element name="AmoutAfterVAT" ma:index="36" nillable="true" ma:displayName="סכום כולל מע&quot;מ" ma:LCID="1037" ma:internalName="AmoutAfterVAT">
      <xsd:simpleType>
        <xsd:restriction base="dms:Currency"/>
      </xsd:simpleType>
    </xsd:element>
    <xsd:element name="AmountAfterVAT2" ma:index="37" nillable="true" ma:displayName="סכום כולל מע&quot;מ נוסף" ma:LCID="1037" ma:internalName="AmountAfterVAT2">
      <xsd:simpleType>
        <xsd:restriction base="dms:Currency"/>
      </xsd:simpleType>
    </xsd:element>
    <xsd:element name="Regulation" ma:index="38" nillable="true" ma:displayName="תקנה" ma:internalName="Regulation">
      <xsd:simpleType>
        <xsd:restriction base="dms:Text">
          <xsd:maxLength value="255"/>
        </xsd:restriction>
      </xsd:simpleType>
    </xsd:element>
    <xsd:element name="Regulation2" ma:index="39" nillable="true" ma:displayName="תקנה נוספת" ma:internalName="Regulation2">
      <xsd:simpleType>
        <xsd:restriction base="dms:Text">
          <xsd:maxLength value="255"/>
        </xsd:restriction>
      </xsd:simpleType>
    </xsd:element>
    <xsd:element name="Carapace" ma:index="40" nillable="true" ma:displayName="שיריון" ma:internalName="Carapace">
      <xsd:simpleType>
        <xsd:restriction base="dms:Number"/>
      </xsd:simpleType>
    </xsd:element>
    <xsd:element name="Carapace2" ma:index="41" nillable="true" ma:displayName="שיריון נוסף" ma:internalName="Carapace2">
      <xsd:simpleType>
        <xsd:restriction base="dms:Number"/>
      </xsd:simpleType>
    </xsd:element>
    <xsd:element name="Row" ma:index="42" nillable="true" ma:displayName="שורה" ma:internalName="Row">
      <xsd:simpleType>
        <xsd:restriction base="dms:Number"/>
      </xsd:simpleType>
    </xsd:element>
    <xsd:element name="_x0052_ow2" ma:index="43" nillable="true" ma:displayName="שורה נוספת" ma:internalName="_x0052_ow2">
      <xsd:simpleType>
        <xsd:restriction base="dms:Number"/>
      </xsd:simpleType>
    </xsd:element>
    <xsd:element name="FundsCenter" ma:index="44" nillable="true" ma:displayName="מרכז קרנות" ma:internalName="FundsCenter">
      <xsd:simpleType>
        <xsd:restriction base="dms:Text">
          <xsd:maxLength value="255"/>
        </xsd:restriction>
      </xsd:simpleType>
    </xsd:element>
    <xsd:element name="FundsCenter2" ma:index="45" nillable="true" ma:displayName="מרכז קרנות נוסף" ma:internalName="FundsCenter2">
      <xsd:simpleType>
        <xsd:restriction base="dms:Text">
          <xsd:maxLength value="255"/>
        </xsd:restriction>
      </xsd:simpleType>
    </xsd:element>
    <xsd:element name="ManagerAcceptence" ma:index="47" nillable="true" ma:displayName="אישור מנהל" ma:internalName="ManagerAcceptence">
      <xsd:simpleType>
        <xsd:restriction base="dms:Text">
          <xsd:maxLength value="255"/>
        </xsd:restriction>
      </xsd:simpleType>
    </xsd:element>
    <xsd:element name="AccountingApproval" ma:index="48" nillable="true" ma:displayName="אישור יחידת החשבות" ma:internalName="AccountingApproval">
      <xsd:simpleType>
        <xsd:restriction base="dms:Text">
          <xsd:maxLength value="255"/>
        </xsd:restriction>
      </xsd:simpleType>
    </xsd:element>
    <xsd:element name="ApprovalBudget" ma:index="49" nillable="true" ma:displayName="אישור יחידה התקציבית" ma:internalName="ApprovalBudget">
      <xsd:simpleType>
        <xsd:restriction base="dms:Text">
          <xsd:maxLength value="255"/>
        </xsd:restriction>
      </xsd:simpleType>
    </xsd:element>
    <xsd:element name="SecurityClearance" ma:index="50" nillable="true" ma:displayName="אישור הביטחון" ma:internalName="SecurityClearance">
      <xsd:simpleType>
        <xsd:restriction base="dms:Text">
          <xsd:maxLength value="255"/>
        </xsd:restriction>
      </xsd:simpleType>
    </xsd:element>
    <xsd:element name="ComputerApproval" ma:index="51" nillable="true" ma:displayName="אישור המחשוב" ma:internalName="ComputerApproval">
      <xsd:simpleType>
        <xsd:restriction base="dms:Text">
          <xsd:maxLength value="255"/>
        </xsd:restriction>
      </xsd:simpleType>
    </xsd:element>
    <xsd:element name="LegalAdvisorApproval" ma:index="52" nillable="true" ma:displayName="אישור היועץ המשפטי" ma:internalName="LegalAdvisorApproval">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סוג תוכן"/>
        <xsd:element ref="dc:title" minOccurs="0" maxOccurs="1" ma:index="6"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microsoft.com/office/2006/metadata/properties"/>
    <ds:schemaRef ds:uri="377fabc7-b761-4840-a86b-c7e713dbbb6e"/>
    <ds:schemaRef ds:uri="aa0679e1-a18f-4231-986b-d70691335e5f"/>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8669A4F6-67BC-4301-B80E-2F7900F77DC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7fabc7-b761-4840-a86b-c7e713dbbb6e"/>
    <ds:schemaRef ds:uri="aa0679e1-a18f-4231-986b-d70691335e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83B2FAF-D7BF-495E-BFAF-ADCA016878B1}">
  <ds:schemaRefs>
    <ds:schemaRef ds:uri="http://schemas.openxmlformats.org/officeDocument/2006/bibliography"/>
  </ds:schemaRefs>
</ds:datastoreItem>
</file>

<file path=customXml/itemProps5.xml><?xml version="1.0" encoding="utf-8"?>
<ds:datastoreItem xmlns:ds="http://schemas.openxmlformats.org/officeDocument/2006/customXml" ds:itemID="{68E1AC47-A459-42C1-8E15-EA0AF4631F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63</Pages>
  <Words>15522</Words>
  <Characters>77610</Characters>
  <Application>Microsoft Office Word</Application>
  <DocSecurity>0</DocSecurity>
  <Lines>646</Lines>
  <Paragraphs>185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61/2019</vt:lpstr>
      <vt:lpstr>יחידת המחשוב</vt:lpstr>
    </vt:vector>
  </TitlesOfParts>
  <Company>משרד התשתיות הלאומיות</Company>
  <LinksUpToDate>false</LinksUpToDate>
  <CharactersWithSpaces>92947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61/2019</dc:title>
  <dc:subject>בתחום ניהול סיכונים וביקורת פנים ו/או חקירתית באגף ביקורת פנים</dc:subject>
  <dc:creator>Magen</dc:creator>
  <cp:keywords/>
  <dc:description/>
  <cp:lastModifiedBy>אילנה טמסוט</cp:lastModifiedBy>
  <cp:revision>3</cp:revision>
  <cp:lastPrinted>2019-07-11T07:02:00Z</cp:lastPrinted>
  <dcterms:created xsi:type="dcterms:W3CDTF">2019-07-11T11:22:00Z</dcterms:created>
  <dcterms:modified xsi:type="dcterms:W3CDTF">2019-07-18T04:39:00Z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0x01010058450ED596F011498CAFE2C3E4ECF1B3</vt:lpwstr>
  </property>
  <property fmtid="{D5CDD505-2E9C-101B-9397-08002B2CF9AE}" pid="3" name="WorkflowChangePath">
    <vt:lpwstr>c99a2f96-22ce-439f-ae83-493a4c13574e,4;c99a2f96-22ce-439f-ae83-493a4c13574e,4;c99a2f96-22ce-439f-ae83-493a4c13574e,4;c99a2f96-22ce-439f-ae83-493a4c13574e,4;c99a2f96-22ce-439f-ae83-493a4c13574e,4;5fd2b93d-7733-45af-b537-b2037daed060,5;5fd2b93d-7733-45af-b5</vt:lpwstr>
  </property>
</Properties>
</file>